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EC" w:rsidRPr="00CB51C0" w:rsidRDefault="00D203EC" w:rsidP="002379F2">
      <w:pPr>
        <w:rPr>
          <w:rFonts w:ascii="Times New Roman" w:hAnsi="Times New Roman"/>
        </w:rPr>
      </w:pPr>
    </w:p>
    <w:p w:rsidR="00D203EC" w:rsidRPr="002379F2" w:rsidRDefault="002379F2" w:rsidP="002379F2">
      <w:pPr>
        <w:jc w:val="center"/>
        <w:rPr>
          <w:rFonts w:ascii="Times New Roman" w:hAnsi="Times New Roman"/>
          <w:b/>
        </w:rPr>
      </w:pPr>
      <w:r>
        <w:rPr>
          <w:rFonts w:ascii="Times New Roman" w:hAnsi="Times New Roman"/>
          <w:b/>
        </w:rPr>
        <w:t xml:space="preserve">OPIS PRZEDMIOTU ZAMÓWIENIA </w:t>
      </w:r>
    </w:p>
    <w:p w:rsidR="00493378" w:rsidRDefault="00D203EC" w:rsidP="00493378">
      <w:pPr>
        <w:pStyle w:val="Akapitzlist"/>
        <w:numPr>
          <w:ilvl w:val="0"/>
          <w:numId w:val="1"/>
        </w:numPr>
        <w:jc w:val="both"/>
        <w:rPr>
          <w:rFonts w:ascii="Times New Roman" w:hAnsi="Times New Roman"/>
          <w:b/>
        </w:rPr>
      </w:pPr>
      <w:r w:rsidRPr="00CB51C0">
        <w:rPr>
          <w:rFonts w:ascii="Times New Roman" w:hAnsi="Times New Roman"/>
          <w:b/>
        </w:rPr>
        <w:t>Przedmiotem zamówienia jest zakup Sprzętu</w:t>
      </w:r>
      <w:r w:rsidR="002379F2">
        <w:rPr>
          <w:rFonts w:ascii="Times New Roman" w:hAnsi="Times New Roman"/>
          <w:b/>
        </w:rPr>
        <w:t xml:space="preserve"> komputerowego wraz z oprogramowaniem dla</w:t>
      </w:r>
      <w:r w:rsidRPr="00CB51C0">
        <w:rPr>
          <w:rFonts w:ascii="Times New Roman" w:hAnsi="Times New Roman"/>
          <w:b/>
        </w:rPr>
        <w:t xml:space="preserve"> Wojewódzkiej Stacji Sanitarno-Epidemiologicznej w Warszawie</w:t>
      </w:r>
      <w:r w:rsidR="002379F2">
        <w:rPr>
          <w:rFonts w:ascii="Times New Roman" w:hAnsi="Times New Roman"/>
          <w:b/>
        </w:rPr>
        <w:t>,</w:t>
      </w:r>
      <w:r w:rsidRPr="00CB51C0">
        <w:rPr>
          <w:rFonts w:ascii="Times New Roman" w:hAnsi="Times New Roman"/>
          <w:b/>
        </w:rPr>
        <w:t xml:space="preserve"> ul. Żelazna 79; 00-875 Warszawa</w:t>
      </w:r>
    </w:p>
    <w:p w:rsidR="00D203EC" w:rsidRPr="00493378" w:rsidRDefault="00D203EC" w:rsidP="00493378">
      <w:pPr>
        <w:pStyle w:val="Akapitzlist"/>
        <w:numPr>
          <w:ilvl w:val="0"/>
          <w:numId w:val="1"/>
        </w:numPr>
        <w:jc w:val="both"/>
        <w:rPr>
          <w:rFonts w:ascii="Times New Roman" w:hAnsi="Times New Roman"/>
          <w:b/>
        </w:rPr>
      </w:pPr>
      <w:r w:rsidRPr="00493378">
        <w:rPr>
          <w:rFonts w:ascii="Times New Roman" w:hAnsi="Times New Roman"/>
          <w:b/>
        </w:rPr>
        <w:t xml:space="preserve">Szczegółowe opis </w:t>
      </w:r>
      <w:r w:rsidR="000B1571" w:rsidRPr="00493378">
        <w:rPr>
          <w:rFonts w:ascii="Times New Roman" w:hAnsi="Times New Roman"/>
          <w:b/>
        </w:rPr>
        <w:t xml:space="preserve">przedmiotu </w:t>
      </w:r>
      <w:r w:rsidRPr="00493378">
        <w:rPr>
          <w:rFonts w:ascii="Times New Roman" w:hAnsi="Times New Roman"/>
          <w:b/>
        </w:rPr>
        <w:t>zamówienia:</w:t>
      </w:r>
    </w:p>
    <w:p w:rsidR="00D203EC" w:rsidRPr="00CB51C0" w:rsidRDefault="00D203EC" w:rsidP="00493378">
      <w:pPr>
        <w:pStyle w:val="Akapitzlist"/>
        <w:ind w:left="360"/>
        <w:jc w:val="both"/>
        <w:rPr>
          <w:rFonts w:ascii="Times New Roman" w:hAnsi="Times New Roman"/>
          <w:b/>
        </w:rPr>
      </w:pPr>
    </w:p>
    <w:p w:rsidR="00493378" w:rsidRPr="00493378" w:rsidRDefault="00493378" w:rsidP="00493378">
      <w:pPr>
        <w:pStyle w:val="Akapitzlist"/>
        <w:numPr>
          <w:ilvl w:val="0"/>
          <w:numId w:val="11"/>
        </w:numPr>
        <w:jc w:val="both"/>
        <w:rPr>
          <w:rFonts w:ascii="Times New Roman" w:hAnsi="Times New Roman"/>
          <w:b/>
          <w:vanish/>
        </w:rPr>
      </w:pPr>
    </w:p>
    <w:p w:rsidR="00493378" w:rsidRPr="00493378" w:rsidRDefault="00493378" w:rsidP="00493378">
      <w:pPr>
        <w:pStyle w:val="Akapitzlist"/>
        <w:numPr>
          <w:ilvl w:val="0"/>
          <w:numId w:val="11"/>
        </w:numPr>
        <w:jc w:val="both"/>
        <w:rPr>
          <w:rFonts w:ascii="Times New Roman" w:hAnsi="Times New Roman"/>
          <w:b/>
          <w:vanish/>
        </w:rPr>
      </w:pPr>
    </w:p>
    <w:p w:rsidR="00AC10D7" w:rsidRPr="00E529A4" w:rsidRDefault="00D203EC" w:rsidP="00493378">
      <w:pPr>
        <w:pStyle w:val="Akapitzlist"/>
        <w:numPr>
          <w:ilvl w:val="1"/>
          <w:numId w:val="11"/>
        </w:numPr>
        <w:ind w:left="360"/>
        <w:jc w:val="both"/>
        <w:rPr>
          <w:rFonts w:ascii="Times New Roman" w:hAnsi="Times New Roman"/>
          <w:b/>
        </w:rPr>
      </w:pPr>
      <w:r w:rsidRPr="00CB51C0">
        <w:rPr>
          <w:rFonts w:ascii="Times New Roman" w:hAnsi="Times New Roman"/>
          <w:b/>
        </w:rPr>
        <w:t xml:space="preserve">Jednostki centralne </w:t>
      </w:r>
      <w:r w:rsidR="00E529A4">
        <w:rPr>
          <w:rFonts w:ascii="Times New Roman" w:hAnsi="Times New Roman"/>
          <w:b/>
        </w:rPr>
        <w:t xml:space="preserve">(Kod CPV 30213300-8) </w:t>
      </w:r>
      <w:r w:rsidR="00A00935">
        <w:rPr>
          <w:rFonts w:ascii="Times New Roman" w:hAnsi="Times New Roman"/>
          <w:b/>
        </w:rPr>
        <w:t>sztuk 13</w:t>
      </w:r>
      <w:r w:rsidRPr="00CB51C0">
        <w:rPr>
          <w:rFonts w:ascii="Times New Roman" w:hAnsi="Times New Roman"/>
          <w:b/>
        </w:rPr>
        <w:t xml:space="preserve"> - Wymagane minimalne </w:t>
      </w:r>
      <w:r w:rsidR="00BB1A82">
        <w:rPr>
          <w:rFonts w:ascii="Times New Roman" w:hAnsi="Times New Roman"/>
          <w:b/>
        </w:rPr>
        <w:t>jednostki centralnej</w:t>
      </w:r>
      <w:r w:rsidRPr="00CB51C0">
        <w:rPr>
          <w:rFonts w:ascii="Times New Roman" w:hAnsi="Times New Roman"/>
          <w:b/>
        </w:rPr>
        <w:t>.</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42"/>
        <w:gridCol w:w="5131"/>
        <w:gridCol w:w="2411"/>
        <w:gridCol w:w="1008"/>
        <w:gridCol w:w="1154"/>
        <w:gridCol w:w="1045"/>
        <w:gridCol w:w="1048"/>
        <w:gridCol w:w="1043"/>
      </w:tblGrid>
      <w:tr w:rsidR="002C5079" w:rsidRPr="00CB51C0" w:rsidTr="000A5872">
        <w:trPr>
          <w:trHeight w:val="284"/>
        </w:trPr>
        <w:tc>
          <w:tcPr>
            <w:tcW w:w="505" w:type="pct"/>
          </w:tcPr>
          <w:p w:rsidR="002C5079" w:rsidRPr="00CB51C0" w:rsidRDefault="002C5079" w:rsidP="00D06908">
            <w:pPr>
              <w:spacing w:after="0" w:line="240" w:lineRule="auto"/>
              <w:jc w:val="center"/>
              <w:rPr>
                <w:rFonts w:ascii="Times New Roman" w:hAnsi="Times New Roman"/>
                <w:bCs/>
                <w:sz w:val="20"/>
                <w:szCs w:val="20"/>
              </w:rPr>
            </w:pPr>
            <w:r>
              <w:rPr>
                <w:rFonts w:ascii="Times New Roman" w:hAnsi="Times New Roman"/>
                <w:bCs/>
                <w:sz w:val="20"/>
                <w:szCs w:val="20"/>
              </w:rPr>
              <w:t>Specyfikacja elementów</w:t>
            </w:r>
          </w:p>
        </w:tc>
        <w:tc>
          <w:tcPr>
            <w:tcW w:w="1796" w:type="pct"/>
          </w:tcPr>
          <w:p w:rsidR="002C5079" w:rsidRPr="00CB51C0" w:rsidRDefault="002C5079" w:rsidP="00D06908">
            <w:pPr>
              <w:spacing w:after="0" w:line="240" w:lineRule="auto"/>
              <w:jc w:val="center"/>
              <w:rPr>
                <w:rFonts w:ascii="Times New Roman" w:hAnsi="Times New Roman"/>
                <w:bCs/>
                <w:sz w:val="20"/>
                <w:szCs w:val="20"/>
              </w:rPr>
            </w:pPr>
            <w:r>
              <w:rPr>
                <w:rFonts w:ascii="Times New Roman" w:hAnsi="Times New Roman"/>
                <w:bCs/>
                <w:sz w:val="20"/>
                <w:szCs w:val="20"/>
              </w:rPr>
              <w:t>Wymagane parametry techniczne</w:t>
            </w:r>
          </w:p>
        </w:tc>
        <w:tc>
          <w:tcPr>
            <w:tcW w:w="844" w:type="pct"/>
          </w:tcPr>
          <w:p w:rsidR="002C5079" w:rsidRPr="00CB51C0" w:rsidRDefault="002C5079" w:rsidP="00D06908">
            <w:pPr>
              <w:spacing w:after="0" w:line="240" w:lineRule="auto"/>
              <w:jc w:val="center"/>
              <w:rPr>
                <w:rFonts w:ascii="Times New Roman" w:hAnsi="Times New Roman"/>
                <w:bCs/>
                <w:sz w:val="20"/>
                <w:szCs w:val="20"/>
              </w:rPr>
            </w:pPr>
            <w:r>
              <w:rPr>
                <w:rFonts w:ascii="Times New Roman" w:hAnsi="Times New Roman"/>
                <w:bCs/>
                <w:sz w:val="20"/>
                <w:szCs w:val="20"/>
              </w:rPr>
              <w:t>Parametry oferowane (wymagane podanie parametrów oferowanych)</w:t>
            </w:r>
          </w:p>
        </w:tc>
        <w:tc>
          <w:tcPr>
            <w:tcW w:w="353" w:type="pct"/>
          </w:tcPr>
          <w:p w:rsidR="002C5079" w:rsidRDefault="002C5079" w:rsidP="00D06908">
            <w:pPr>
              <w:spacing w:after="0" w:line="240" w:lineRule="auto"/>
              <w:jc w:val="center"/>
              <w:rPr>
                <w:rFonts w:ascii="Times New Roman" w:hAnsi="Times New Roman"/>
                <w:bCs/>
                <w:sz w:val="20"/>
                <w:szCs w:val="20"/>
              </w:rPr>
            </w:pPr>
            <w:r>
              <w:rPr>
                <w:rFonts w:ascii="Times New Roman" w:hAnsi="Times New Roman"/>
                <w:bCs/>
                <w:sz w:val="20"/>
                <w:szCs w:val="20"/>
              </w:rPr>
              <w:t>Ilość</w:t>
            </w:r>
          </w:p>
          <w:p w:rsidR="002C5079" w:rsidRDefault="002C5079" w:rsidP="00D06908">
            <w:pPr>
              <w:spacing w:after="0" w:line="240" w:lineRule="auto"/>
              <w:jc w:val="center"/>
              <w:rPr>
                <w:rFonts w:ascii="Times New Roman" w:hAnsi="Times New Roman"/>
                <w:bCs/>
                <w:sz w:val="20"/>
                <w:szCs w:val="20"/>
              </w:rPr>
            </w:pPr>
            <w:r>
              <w:rPr>
                <w:rFonts w:ascii="Times New Roman" w:hAnsi="Times New Roman"/>
                <w:bCs/>
                <w:sz w:val="20"/>
                <w:szCs w:val="20"/>
              </w:rPr>
              <w:t>Szt.</w:t>
            </w:r>
          </w:p>
        </w:tc>
        <w:tc>
          <w:tcPr>
            <w:tcW w:w="404" w:type="pct"/>
          </w:tcPr>
          <w:p w:rsidR="002C5079" w:rsidRDefault="002C5079" w:rsidP="00D06908">
            <w:pPr>
              <w:spacing w:after="0" w:line="240" w:lineRule="auto"/>
              <w:jc w:val="center"/>
              <w:rPr>
                <w:rFonts w:ascii="Times New Roman" w:hAnsi="Times New Roman"/>
                <w:bCs/>
                <w:sz w:val="20"/>
                <w:szCs w:val="20"/>
              </w:rPr>
            </w:pPr>
            <w:r>
              <w:rPr>
                <w:rFonts w:ascii="Times New Roman" w:hAnsi="Times New Roman"/>
                <w:bCs/>
                <w:sz w:val="20"/>
                <w:szCs w:val="20"/>
              </w:rPr>
              <w:t>Cena jednostkowa netto</w:t>
            </w:r>
            <w:r w:rsidR="00076247">
              <w:rPr>
                <w:rFonts w:ascii="Times New Roman" w:hAnsi="Times New Roman"/>
                <w:bCs/>
                <w:sz w:val="20"/>
                <w:szCs w:val="20"/>
              </w:rPr>
              <w:t xml:space="preserve"> (w zł)</w:t>
            </w:r>
          </w:p>
        </w:tc>
        <w:tc>
          <w:tcPr>
            <w:tcW w:w="366" w:type="pct"/>
          </w:tcPr>
          <w:p w:rsidR="002C5079" w:rsidRDefault="002C5079" w:rsidP="00D06908">
            <w:pPr>
              <w:spacing w:after="0" w:line="240" w:lineRule="auto"/>
              <w:jc w:val="center"/>
              <w:rPr>
                <w:rFonts w:ascii="Times New Roman" w:hAnsi="Times New Roman"/>
                <w:bCs/>
                <w:sz w:val="20"/>
                <w:szCs w:val="20"/>
              </w:rPr>
            </w:pPr>
            <w:r>
              <w:rPr>
                <w:rFonts w:ascii="Times New Roman" w:hAnsi="Times New Roman"/>
                <w:bCs/>
                <w:sz w:val="20"/>
                <w:szCs w:val="20"/>
              </w:rPr>
              <w:t>Łączna cena netto</w:t>
            </w:r>
            <w:r w:rsidR="00076247">
              <w:rPr>
                <w:rFonts w:ascii="Times New Roman" w:hAnsi="Times New Roman"/>
                <w:bCs/>
                <w:sz w:val="20"/>
                <w:szCs w:val="20"/>
              </w:rPr>
              <w:t xml:space="preserve"> (w zł)</w:t>
            </w:r>
          </w:p>
        </w:tc>
        <w:tc>
          <w:tcPr>
            <w:tcW w:w="367" w:type="pct"/>
          </w:tcPr>
          <w:p w:rsidR="002C5079" w:rsidRDefault="002C5079" w:rsidP="00D06908">
            <w:pPr>
              <w:spacing w:after="0" w:line="240" w:lineRule="auto"/>
              <w:jc w:val="center"/>
              <w:rPr>
                <w:rFonts w:ascii="Times New Roman" w:hAnsi="Times New Roman"/>
                <w:bCs/>
                <w:sz w:val="20"/>
                <w:szCs w:val="20"/>
              </w:rPr>
            </w:pPr>
            <w:r>
              <w:rPr>
                <w:rFonts w:ascii="Times New Roman" w:hAnsi="Times New Roman"/>
                <w:bCs/>
                <w:sz w:val="20"/>
                <w:szCs w:val="20"/>
              </w:rPr>
              <w:t>% VAT</w:t>
            </w:r>
          </w:p>
        </w:tc>
        <w:tc>
          <w:tcPr>
            <w:tcW w:w="365" w:type="pct"/>
          </w:tcPr>
          <w:p w:rsidR="002C5079" w:rsidRDefault="00076247" w:rsidP="00076247">
            <w:pPr>
              <w:spacing w:after="0" w:line="240" w:lineRule="auto"/>
              <w:jc w:val="center"/>
              <w:rPr>
                <w:rFonts w:ascii="Times New Roman" w:hAnsi="Times New Roman"/>
                <w:bCs/>
                <w:sz w:val="20"/>
                <w:szCs w:val="20"/>
              </w:rPr>
            </w:pPr>
            <w:r>
              <w:rPr>
                <w:rFonts w:ascii="Times New Roman" w:hAnsi="Times New Roman"/>
                <w:bCs/>
                <w:sz w:val="20"/>
                <w:szCs w:val="20"/>
              </w:rPr>
              <w:t>Łączna cena b</w:t>
            </w:r>
            <w:r w:rsidR="002C5079">
              <w:rPr>
                <w:rFonts w:ascii="Times New Roman" w:hAnsi="Times New Roman"/>
                <w:bCs/>
                <w:sz w:val="20"/>
                <w:szCs w:val="20"/>
              </w:rPr>
              <w:t>rutto</w:t>
            </w:r>
            <w:r>
              <w:rPr>
                <w:rFonts w:ascii="Times New Roman" w:hAnsi="Times New Roman"/>
                <w:bCs/>
                <w:sz w:val="20"/>
                <w:szCs w:val="20"/>
              </w:rPr>
              <w:t xml:space="preserve"> (w zł)</w:t>
            </w:r>
          </w:p>
        </w:tc>
      </w:tr>
      <w:tr w:rsidR="00076247" w:rsidRPr="00CB51C0" w:rsidTr="000A5872">
        <w:trPr>
          <w:trHeight w:val="284"/>
        </w:trPr>
        <w:tc>
          <w:tcPr>
            <w:tcW w:w="505"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a</w:t>
            </w:r>
          </w:p>
        </w:tc>
        <w:tc>
          <w:tcPr>
            <w:tcW w:w="1796"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b</w:t>
            </w:r>
          </w:p>
        </w:tc>
        <w:tc>
          <w:tcPr>
            <w:tcW w:w="844"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c</w:t>
            </w:r>
          </w:p>
        </w:tc>
        <w:tc>
          <w:tcPr>
            <w:tcW w:w="353"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d</w:t>
            </w:r>
          </w:p>
        </w:tc>
        <w:tc>
          <w:tcPr>
            <w:tcW w:w="404"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e</w:t>
            </w:r>
          </w:p>
        </w:tc>
        <w:tc>
          <w:tcPr>
            <w:tcW w:w="366"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f</w:t>
            </w:r>
          </w:p>
        </w:tc>
        <w:tc>
          <w:tcPr>
            <w:tcW w:w="367"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g</w:t>
            </w:r>
          </w:p>
        </w:tc>
        <w:tc>
          <w:tcPr>
            <w:tcW w:w="365"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h</w:t>
            </w:r>
          </w:p>
        </w:tc>
      </w:tr>
      <w:tr w:rsidR="003D70E4" w:rsidRPr="00CB51C0" w:rsidTr="000A5872">
        <w:trPr>
          <w:trHeight w:val="284"/>
        </w:trPr>
        <w:tc>
          <w:tcPr>
            <w:tcW w:w="505" w:type="pct"/>
          </w:tcPr>
          <w:p w:rsidR="003D70E4" w:rsidRPr="00755DBE" w:rsidRDefault="003D70E4" w:rsidP="00EF2AA2">
            <w:pPr>
              <w:spacing w:after="0" w:line="240" w:lineRule="auto"/>
              <w:jc w:val="both"/>
              <w:rPr>
                <w:rFonts w:ascii="Times New Roman" w:hAnsi="Times New Roman"/>
                <w:bCs/>
                <w:sz w:val="18"/>
                <w:szCs w:val="18"/>
              </w:rPr>
            </w:pPr>
            <w:r w:rsidRPr="00755DBE">
              <w:rPr>
                <w:rFonts w:ascii="Times New Roman" w:hAnsi="Times New Roman"/>
                <w:bCs/>
                <w:sz w:val="18"/>
                <w:szCs w:val="18"/>
              </w:rPr>
              <w:t>Typ</w:t>
            </w:r>
          </w:p>
        </w:tc>
        <w:tc>
          <w:tcPr>
            <w:tcW w:w="1796" w:type="pct"/>
          </w:tcPr>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bCs/>
                <w:sz w:val="20"/>
                <w:szCs w:val="20"/>
              </w:rPr>
              <w:t>Komputer stacjonarny. W ofercie wymagane jest podanie modelu, symbolu oraz producenta</w:t>
            </w:r>
          </w:p>
        </w:tc>
        <w:tc>
          <w:tcPr>
            <w:tcW w:w="844" w:type="pct"/>
          </w:tcPr>
          <w:p w:rsidR="003D70E4" w:rsidRPr="00CB51C0" w:rsidRDefault="003D70E4" w:rsidP="00EF2AA2">
            <w:pPr>
              <w:spacing w:after="0" w:line="240" w:lineRule="auto"/>
              <w:jc w:val="both"/>
              <w:rPr>
                <w:rFonts w:ascii="Times New Roman" w:hAnsi="Times New Roman"/>
                <w:bCs/>
                <w:sz w:val="20"/>
                <w:szCs w:val="20"/>
              </w:rPr>
            </w:pPr>
          </w:p>
        </w:tc>
        <w:tc>
          <w:tcPr>
            <w:tcW w:w="353" w:type="pct"/>
            <w:vMerge w:val="restart"/>
          </w:tcPr>
          <w:p w:rsidR="003D70E4" w:rsidRDefault="003D70E4" w:rsidP="00076247">
            <w:pPr>
              <w:spacing w:after="0" w:line="240" w:lineRule="auto"/>
              <w:jc w:val="center"/>
              <w:rPr>
                <w:rFonts w:ascii="Times New Roman" w:hAnsi="Times New Roman"/>
                <w:b/>
                <w:bCs/>
                <w:sz w:val="20"/>
                <w:szCs w:val="20"/>
              </w:rPr>
            </w:pPr>
          </w:p>
          <w:p w:rsidR="003D70E4" w:rsidRPr="00076247" w:rsidRDefault="003D70E4"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13</w:t>
            </w:r>
          </w:p>
        </w:tc>
        <w:tc>
          <w:tcPr>
            <w:tcW w:w="404" w:type="pct"/>
            <w:vMerge w:val="restart"/>
          </w:tcPr>
          <w:p w:rsidR="003D70E4" w:rsidRPr="00CB51C0" w:rsidRDefault="003D70E4" w:rsidP="00EF2AA2">
            <w:pPr>
              <w:spacing w:after="0" w:line="240" w:lineRule="auto"/>
              <w:jc w:val="both"/>
              <w:rPr>
                <w:rFonts w:ascii="Times New Roman" w:hAnsi="Times New Roman"/>
                <w:bCs/>
                <w:sz w:val="20"/>
                <w:szCs w:val="20"/>
              </w:rPr>
            </w:pPr>
          </w:p>
        </w:tc>
        <w:tc>
          <w:tcPr>
            <w:tcW w:w="366" w:type="pct"/>
            <w:vMerge w:val="restart"/>
          </w:tcPr>
          <w:p w:rsidR="003D70E4" w:rsidRPr="00CB51C0" w:rsidRDefault="003D70E4" w:rsidP="00EF2AA2">
            <w:pPr>
              <w:spacing w:after="0" w:line="240" w:lineRule="auto"/>
              <w:jc w:val="both"/>
              <w:rPr>
                <w:rFonts w:ascii="Times New Roman" w:hAnsi="Times New Roman"/>
                <w:bCs/>
                <w:sz w:val="20"/>
                <w:szCs w:val="20"/>
              </w:rPr>
            </w:pPr>
          </w:p>
        </w:tc>
        <w:tc>
          <w:tcPr>
            <w:tcW w:w="367" w:type="pct"/>
            <w:vMerge w:val="restart"/>
          </w:tcPr>
          <w:p w:rsidR="003D70E4" w:rsidRPr="00CB51C0" w:rsidRDefault="003D70E4" w:rsidP="00EF2AA2">
            <w:pPr>
              <w:spacing w:after="0" w:line="240" w:lineRule="auto"/>
              <w:jc w:val="both"/>
              <w:rPr>
                <w:rFonts w:ascii="Times New Roman" w:hAnsi="Times New Roman"/>
                <w:bCs/>
                <w:sz w:val="20"/>
                <w:szCs w:val="20"/>
              </w:rPr>
            </w:pPr>
          </w:p>
        </w:tc>
        <w:tc>
          <w:tcPr>
            <w:tcW w:w="365" w:type="pct"/>
            <w:vMerge w:val="restart"/>
          </w:tcPr>
          <w:p w:rsidR="003D70E4" w:rsidRPr="00CB51C0" w:rsidRDefault="003D70E4" w:rsidP="00EF2AA2">
            <w:pPr>
              <w:spacing w:after="0" w:line="240" w:lineRule="auto"/>
              <w:jc w:val="both"/>
              <w:rPr>
                <w:rFonts w:ascii="Times New Roman" w:hAnsi="Times New Roman"/>
                <w:bCs/>
                <w:sz w:val="20"/>
                <w:szCs w:val="20"/>
              </w:rPr>
            </w:pPr>
          </w:p>
        </w:tc>
      </w:tr>
      <w:tr w:rsidR="003D70E4" w:rsidRPr="00CB51C0" w:rsidTr="000A5872">
        <w:trPr>
          <w:trHeight w:val="284"/>
        </w:trPr>
        <w:tc>
          <w:tcPr>
            <w:tcW w:w="505" w:type="pct"/>
          </w:tcPr>
          <w:p w:rsidR="003D70E4" w:rsidRPr="00755DBE" w:rsidRDefault="003D70E4" w:rsidP="00EF2AA2">
            <w:pPr>
              <w:spacing w:after="0" w:line="240" w:lineRule="auto"/>
              <w:jc w:val="both"/>
              <w:rPr>
                <w:rFonts w:ascii="Times New Roman" w:hAnsi="Times New Roman"/>
                <w:bCs/>
                <w:sz w:val="18"/>
                <w:szCs w:val="18"/>
              </w:rPr>
            </w:pPr>
            <w:r w:rsidRPr="00755DBE">
              <w:rPr>
                <w:rFonts w:ascii="Times New Roman" w:hAnsi="Times New Roman"/>
                <w:bCs/>
                <w:sz w:val="18"/>
                <w:szCs w:val="18"/>
              </w:rPr>
              <w:t>Zastosowanie</w:t>
            </w:r>
          </w:p>
        </w:tc>
        <w:tc>
          <w:tcPr>
            <w:tcW w:w="1796" w:type="pct"/>
          </w:tcPr>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bCs/>
                <w:sz w:val="20"/>
                <w:szCs w:val="20"/>
              </w:rPr>
              <w:t>Komputer będzie wykorzystywany dla potrzeb aplikacji biurowych, aplikacji edukacyjnych, aplikacji obliczeniowych, dostępu do Internetu oraz poczty elektronicznej, jako lokalna baza danych, stacja programistyczna</w:t>
            </w:r>
          </w:p>
        </w:tc>
        <w:tc>
          <w:tcPr>
            <w:tcW w:w="844" w:type="pct"/>
          </w:tcPr>
          <w:p w:rsidR="003D70E4" w:rsidRPr="00CB51C0" w:rsidRDefault="003D70E4" w:rsidP="00EF2AA2">
            <w:pPr>
              <w:spacing w:after="0" w:line="240" w:lineRule="auto"/>
              <w:jc w:val="both"/>
              <w:rPr>
                <w:rFonts w:ascii="Times New Roman" w:hAnsi="Times New Roman"/>
                <w:bCs/>
                <w:sz w:val="20"/>
                <w:szCs w:val="20"/>
              </w:rPr>
            </w:pPr>
          </w:p>
        </w:tc>
        <w:tc>
          <w:tcPr>
            <w:tcW w:w="353" w:type="pct"/>
            <w:vMerge/>
          </w:tcPr>
          <w:p w:rsidR="003D70E4" w:rsidRPr="00CB51C0" w:rsidRDefault="003D70E4" w:rsidP="00EF2AA2">
            <w:pPr>
              <w:spacing w:after="0" w:line="240" w:lineRule="auto"/>
              <w:jc w:val="both"/>
              <w:rPr>
                <w:rFonts w:ascii="Times New Roman" w:hAnsi="Times New Roman"/>
                <w:bCs/>
                <w:sz w:val="20"/>
                <w:szCs w:val="20"/>
              </w:rPr>
            </w:pPr>
          </w:p>
        </w:tc>
        <w:tc>
          <w:tcPr>
            <w:tcW w:w="404" w:type="pct"/>
            <w:vMerge/>
          </w:tcPr>
          <w:p w:rsidR="003D70E4" w:rsidRPr="00CB51C0" w:rsidRDefault="003D70E4" w:rsidP="00EF2AA2">
            <w:pPr>
              <w:spacing w:after="0" w:line="240" w:lineRule="auto"/>
              <w:jc w:val="both"/>
              <w:rPr>
                <w:rFonts w:ascii="Times New Roman" w:hAnsi="Times New Roman"/>
                <w:bCs/>
                <w:sz w:val="20"/>
                <w:szCs w:val="20"/>
              </w:rPr>
            </w:pPr>
          </w:p>
        </w:tc>
        <w:tc>
          <w:tcPr>
            <w:tcW w:w="366" w:type="pct"/>
            <w:vMerge/>
          </w:tcPr>
          <w:p w:rsidR="003D70E4" w:rsidRPr="00CB51C0" w:rsidRDefault="003D70E4" w:rsidP="00EF2AA2">
            <w:pPr>
              <w:spacing w:after="0" w:line="240" w:lineRule="auto"/>
              <w:jc w:val="both"/>
              <w:rPr>
                <w:rFonts w:ascii="Times New Roman" w:hAnsi="Times New Roman"/>
                <w:bCs/>
                <w:sz w:val="20"/>
                <w:szCs w:val="20"/>
              </w:rPr>
            </w:pPr>
          </w:p>
        </w:tc>
        <w:tc>
          <w:tcPr>
            <w:tcW w:w="367" w:type="pct"/>
            <w:vMerge/>
          </w:tcPr>
          <w:p w:rsidR="003D70E4" w:rsidRPr="00CB51C0" w:rsidRDefault="003D70E4" w:rsidP="00EF2AA2">
            <w:pPr>
              <w:spacing w:after="0" w:line="240" w:lineRule="auto"/>
              <w:jc w:val="both"/>
              <w:rPr>
                <w:rFonts w:ascii="Times New Roman" w:hAnsi="Times New Roman"/>
                <w:bCs/>
                <w:sz w:val="20"/>
                <w:szCs w:val="20"/>
              </w:rPr>
            </w:pPr>
          </w:p>
        </w:tc>
        <w:tc>
          <w:tcPr>
            <w:tcW w:w="365" w:type="pct"/>
            <w:vMerge/>
          </w:tcPr>
          <w:p w:rsidR="003D70E4" w:rsidRPr="00CB51C0" w:rsidRDefault="003D70E4" w:rsidP="00EF2AA2">
            <w:pPr>
              <w:spacing w:after="0" w:line="240" w:lineRule="auto"/>
              <w:jc w:val="both"/>
              <w:rPr>
                <w:rFonts w:ascii="Times New Roman" w:hAnsi="Times New Roman"/>
                <w:bCs/>
                <w:sz w:val="20"/>
                <w:szCs w:val="20"/>
              </w:rPr>
            </w:pPr>
          </w:p>
        </w:tc>
      </w:tr>
      <w:tr w:rsidR="003D70E4" w:rsidRPr="00CB51C0" w:rsidTr="000A5872">
        <w:trPr>
          <w:trHeight w:val="284"/>
        </w:trPr>
        <w:tc>
          <w:tcPr>
            <w:tcW w:w="505" w:type="pct"/>
          </w:tcPr>
          <w:p w:rsidR="003D70E4" w:rsidRPr="00755DBE" w:rsidRDefault="003D70E4" w:rsidP="00EF2AA2">
            <w:pPr>
              <w:spacing w:after="0" w:line="240" w:lineRule="auto"/>
              <w:jc w:val="both"/>
              <w:rPr>
                <w:rFonts w:ascii="Times New Roman" w:hAnsi="Times New Roman"/>
                <w:bCs/>
                <w:sz w:val="18"/>
                <w:szCs w:val="18"/>
              </w:rPr>
            </w:pPr>
            <w:r w:rsidRPr="00755DBE">
              <w:rPr>
                <w:rFonts w:ascii="Times New Roman" w:hAnsi="Times New Roman"/>
                <w:bCs/>
                <w:sz w:val="18"/>
                <w:szCs w:val="18"/>
              </w:rPr>
              <w:t xml:space="preserve">Procesor </w:t>
            </w:r>
          </w:p>
          <w:p w:rsidR="003D70E4" w:rsidRPr="00755DBE" w:rsidRDefault="003D70E4" w:rsidP="00EF2AA2">
            <w:pPr>
              <w:spacing w:after="0" w:line="240" w:lineRule="auto"/>
              <w:jc w:val="both"/>
              <w:rPr>
                <w:rFonts w:ascii="Times New Roman" w:hAnsi="Times New Roman"/>
                <w:bCs/>
                <w:sz w:val="18"/>
                <w:szCs w:val="18"/>
              </w:rPr>
            </w:pPr>
          </w:p>
        </w:tc>
        <w:tc>
          <w:tcPr>
            <w:tcW w:w="1796" w:type="pct"/>
          </w:tcPr>
          <w:p w:rsidR="003D70E4" w:rsidRPr="00CB51C0" w:rsidRDefault="003D70E4" w:rsidP="00EF2AA2">
            <w:pPr>
              <w:spacing w:after="0" w:line="240" w:lineRule="auto"/>
              <w:jc w:val="both"/>
              <w:rPr>
                <w:rFonts w:ascii="Times New Roman" w:hAnsi="Times New Roman"/>
                <w:bCs/>
                <w:i/>
                <w:color w:val="00B050"/>
                <w:sz w:val="20"/>
                <w:szCs w:val="20"/>
                <w:lang w:eastAsia="en-US"/>
              </w:rPr>
            </w:pPr>
            <w:r w:rsidRPr="00CB51C0">
              <w:rPr>
                <w:rFonts w:ascii="Times New Roman" w:hAnsi="Times New Roman"/>
                <w:bCs/>
                <w:sz w:val="20"/>
                <w:szCs w:val="20"/>
                <w:lang w:eastAsia="en-US"/>
              </w:rPr>
              <w:t>Procesor wielordzeniowy ze zintegrowaną grafiką, osiągający</w:t>
            </w:r>
            <w:r>
              <w:rPr>
                <w:rFonts w:ascii="Times New Roman" w:hAnsi="Times New Roman"/>
                <w:bCs/>
                <w:sz w:val="20"/>
                <w:szCs w:val="20"/>
                <w:lang w:eastAsia="en-US"/>
              </w:rPr>
              <w:t xml:space="preserve"> na przykład</w:t>
            </w:r>
            <w:r w:rsidRPr="00CB51C0">
              <w:rPr>
                <w:rFonts w:ascii="Times New Roman" w:hAnsi="Times New Roman"/>
                <w:bCs/>
                <w:sz w:val="20"/>
                <w:szCs w:val="20"/>
                <w:lang w:eastAsia="en-US"/>
              </w:rPr>
              <w:t xml:space="preserve"> w teście </w:t>
            </w:r>
            <w:proofErr w:type="spellStart"/>
            <w:r w:rsidRPr="00CB51C0">
              <w:rPr>
                <w:rFonts w:ascii="Times New Roman" w:hAnsi="Times New Roman"/>
                <w:bCs/>
                <w:sz w:val="20"/>
                <w:szCs w:val="20"/>
                <w:lang w:eastAsia="en-US"/>
              </w:rPr>
              <w:t>PassMark</w:t>
            </w:r>
            <w:proofErr w:type="spellEnd"/>
            <w:r w:rsidRPr="00CB51C0">
              <w:rPr>
                <w:rFonts w:ascii="Times New Roman" w:hAnsi="Times New Roman"/>
                <w:bCs/>
                <w:sz w:val="20"/>
                <w:szCs w:val="20"/>
                <w:lang w:eastAsia="en-US"/>
              </w:rPr>
              <w:t xml:space="preserve"> CP</w:t>
            </w:r>
            <w:r>
              <w:rPr>
                <w:rFonts w:ascii="Times New Roman" w:hAnsi="Times New Roman"/>
                <w:bCs/>
                <w:sz w:val="20"/>
                <w:szCs w:val="20"/>
                <w:lang w:eastAsia="en-US"/>
              </w:rPr>
              <w:t xml:space="preserve">U Mark wynik min. 7950 punktów, </w:t>
            </w:r>
            <w:r w:rsidRPr="00CB51C0">
              <w:rPr>
                <w:rFonts w:ascii="Times New Roman" w:hAnsi="Times New Roman"/>
                <w:bCs/>
                <w:sz w:val="20"/>
                <w:szCs w:val="20"/>
                <w:lang w:eastAsia="en-US"/>
              </w:rPr>
              <w:t>wynik dostępny na stronie: https://www.cpubenchmark.net</w:t>
            </w:r>
          </w:p>
        </w:tc>
        <w:tc>
          <w:tcPr>
            <w:tcW w:w="844" w:type="pct"/>
          </w:tcPr>
          <w:p w:rsidR="003D70E4" w:rsidRPr="00CB51C0" w:rsidRDefault="003D70E4" w:rsidP="00EF2AA2">
            <w:pPr>
              <w:spacing w:after="0" w:line="240" w:lineRule="auto"/>
              <w:jc w:val="both"/>
              <w:rPr>
                <w:rFonts w:ascii="Times New Roman" w:hAnsi="Times New Roman"/>
                <w:bCs/>
                <w:sz w:val="20"/>
                <w:szCs w:val="20"/>
                <w:lang w:eastAsia="en-US"/>
              </w:rPr>
            </w:pPr>
          </w:p>
        </w:tc>
        <w:tc>
          <w:tcPr>
            <w:tcW w:w="353" w:type="pct"/>
            <w:vMerge/>
          </w:tcPr>
          <w:p w:rsidR="003D70E4" w:rsidRPr="00CB51C0" w:rsidRDefault="003D70E4" w:rsidP="00EF2AA2">
            <w:pPr>
              <w:spacing w:after="0" w:line="240" w:lineRule="auto"/>
              <w:jc w:val="both"/>
              <w:rPr>
                <w:rFonts w:ascii="Times New Roman" w:hAnsi="Times New Roman"/>
                <w:bCs/>
                <w:sz w:val="20"/>
                <w:szCs w:val="20"/>
                <w:lang w:eastAsia="en-US"/>
              </w:rPr>
            </w:pPr>
          </w:p>
        </w:tc>
        <w:tc>
          <w:tcPr>
            <w:tcW w:w="404" w:type="pct"/>
            <w:vMerge/>
          </w:tcPr>
          <w:p w:rsidR="003D70E4" w:rsidRPr="00CB51C0" w:rsidRDefault="003D70E4" w:rsidP="00EF2AA2">
            <w:pPr>
              <w:spacing w:after="0" w:line="240" w:lineRule="auto"/>
              <w:jc w:val="both"/>
              <w:rPr>
                <w:rFonts w:ascii="Times New Roman" w:hAnsi="Times New Roman"/>
                <w:bCs/>
                <w:sz w:val="20"/>
                <w:szCs w:val="20"/>
                <w:lang w:eastAsia="en-US"/>
              </w:rPr>
            </w:pPr>
          </w:p>
        </w:tc>
        <w:tc>
          <w:tcPr>
            <w:tcW w:w="366" w:type="pct"/>
            <w:vMerge/>
          </w:tcPr>
          <w:p w:rsidR="003D70E4" w:rsidRPr="00CB51C0" w:rsidRDefault="003D70E4" w:rsidP="00EF2AA2">
            <w:pPr>
              <w:spacing w:after="0" w:line="240" w:lineRule="auto"/>
              <w:jc w:val="both"/>
              <w:rPr>
                <w:rFonts w:ascii="Times New Roman" w:hAnsi="Times New Roman"/>
                <w:bCs/>
                <w:sz w:val="20"/>
                <w:szCs w:val="20"/>
                <w:lang w:eastAsia="en-US"/>
              </w:rPr>
            </w:pPr>
          </w:p>
        </w:tc>
        <w:tc>
          <w:tcPr>
            <w:tcW w:w="367" w:type="pct"/>
            <w:vMerge/>
          </w:tcPr>
          <w:p w:rsidR="003D70E4" w:rsidRPr="00CB51C0" w:rsidRDefault="003D70E4" w:rsidP="00EF2AA2">
            <w:pPr>
              <w:spacing w:after="0" w:line="240" w:lineRule="auto"/>
              <w:jc w:val="both"/>
              <w:rPr>
                <w:rFonts w:ascii="Times New Roman" w:hAnsi="Times New Roman"/>
                <w:bCs/>
                <w:sz w:val="20"/>
                <w:szCs w:val="20"/>
                <w:lang w:eastAsia="en-US"/>
              </w:rPr>
            </w:pPr>
          </w:p>
        </w:tc>
        <w:tc>
          <w:tcPr>
            <w:tcW w:w="365" w:type="pct"/>
            <w:vMerge/>
          </w:tcPr>
          <w:p w:rsidR="003D70E4" w:rsidRPr="00CB51C0" w:rsidRDefault="003D70E4" w:rsidP="00EF2AA2">
            <w:pPr>
              <w:spacing w:after="0" w:line="240" w:lineRule="auto"/>
              <w:jc w:val="both"/>
              <w:rPr>
                <w:rFonts w:ascii="Times New Roman" w:hAnsi="Times New Roman"/>
                <w:bCs/>
                <w:sz w:val="20"/>
                <w:szCs w:val="20"/>
                <w:lang w:eastAsia="en-US"/>
              </w:rPr>
            </w:pPr>
          </w:p>
        </w:tc>
      </w:tr>
      <w:tr w:rsidR="003D70E4" w:rsidRPr="00CB51C0" w:rsidTr="000A5872">
        <w:trPr>
          <w:trHeight w:val="284"/>
        </w:trPr>
        <w:tc>
          <w:tcPr>
            <w:tcW w:w="505" w:type="pct"/>
          </w:tcPr>
          <w:p w:rsidR="003D70E4" w:rsidRPr="00755DBE" w:rsidRDefault="003D70E4" w:rsidP="00EF2AA2">
            <w:pPr>
              <w:spacing w:after="0" w:line="240" w:lineRule="auto"/>
              <w:jc w:val="both"/>
              <w:rPr>
                <w:rFonts w:ascii="Times New Roman" w:hAnsi="Times New Roman"/>
                <w:bCs/>
                <w:sz w:val="18"/>
                <w:szCs w:val="18"/>
              </w:rPr>
            </w:pPr>
            <w:r w:rsidRPr="00755DBE">
              <w:rPr>
                <w:rFonts w:ascii="Times New Roman" w:hAnsi="Times New Roman"/>
                <w:bCs/>
                <w:sz w:val="18"/>
                <w:szCs w:val="18"/>
              </w:rPr>
              <w:t>Pamięć operacyjna RAM</w:t>
            </w:r>
          </w:p>
        </w:tc>
        <w:tc>
          <w:tcPr>
            <w:tcW w:w="1796" w:type="pct"/>
          </w:tcPr>
          <w:p w:rsidR="003D70E4" w:rsidRPr="00CB51C0" w:rsidRDefault="003D70E4" w:rsidP="00EF2AA2">
            <w:pPr>
              <w:spacing w:after="0" w:line="240" w:lineRule="auto"/>
              <w:jc w:val="both"/>
              <w:rPr>
                <w:rFonts w:ascii="Times New Roman" w:hAnsi="Times New Roman"/>
                <w:bCs/>
                <w:color w:val="FF0000"/>
                <w:sz w:val="20"/>
                <w:szCs w:val="20"/>
              </w:rPr>
            </w:pPr>
            <w:r w:rsidRPr="00CB51C0">
              <w:rPr>
                <w:rFonts w:ascii="Times New Roman" w:hAnsi="Times New Roman"/>
                <w:bCs/>
                <w:sz w:val="20"/>
                <w:szCs w:val="20"/>
              </w:rPr>
              <w:t>Minimum 16GB DDR4</w:t>
            </w:r>
            <w:r w:rsidRPr="00CB51C0">
              <w:rPr>
                <w:rFonts w:ascii="Times New Roman" w:hAnsi="Times New Roman"/>
                <w:b/>
                <w:bCs/>
                <w:sz w:val="20"/>
                <w:szCs w:val="20"/>
              </w:rPr>
              <w:t xml:space="preserve"> </w:t>
            </w:r>
            <w:r w:rsidRPr="00CB51C0">
              <w:rPr>
                <w:rFonts w:ascii="Times New Roman" w:hAnsi="Times New Roman"/>
                <w:bCs/>
                <w:sz w:val="20"/>
                <w:szCs w:val="20"/>
              </w:rPr>
              <w:t>2400MHz</w:t>
            </w:r>
            <w:r w:rsidRPr="00CB51C0">
              <w:rPr>
                <w:rFonts w:ascii="Times New Roman" w:hAnsi="Times New Roman"/>
                <w:b/>
                <w:bCs/>
                <w:color w:val="00B050"/>
                <w:sz w:val="20"/>
                <w:szCs w:val="20"/>
              </w:rPr>
              <w:t xml:space="preserve"> </w:t>
            </w:r>
            <w:r w:rsidRPr="00CB51C0">
              <w:rPr>
                <w:rFonts w:ascii="Times New Roman" w:hAnsi="Times New Roman"/>
                <w:bCs/>
                <w:sz w:val="20"/>
                <w:szCs w:val="20"/>
              </w:rPr>
              <w:t>non-ECC</w:t>
            </w:r>
            <w:r w:rsidRPr="00CB51C0">
              <w:rPr>
                <w:rFonts w:ascii="Times New Roman" w:hAnsi="Times New Roman"/>
                <w:b/>
                <w:bCs/>
                <w:color w:val="00B050"/>
                <w:sz w:val="20"/>
                <w:szCs w:val="20"/>
              </w:rPr>
              <w:t xml:space="preserve"> </w:t>
            </w:r>
            <w:r w:rsidRPr="00CB51C0">
              <w:rPr>
                <w:rFonts w:ascii="Times New Roman" w:hAnsi="Times New Roman"/>
                <w:bCs/>
                <w:sz w:val="20"/>
                <w:szCs w:val="20"/>
              </w:rPr>
              <w:t>możliwość rozbudowy do min 64GB</w:t>
            </w:r>
          </w:p>
        </w:tc>
        <w:tc>
          <w:tcPr>
            <w:tcW w:w="844" w:type="pct"/>
          </w:tcPr>
          <w:p w:rsidR="003D70E4" w:rsidRPr="00CB51C0" w:rsidRDefault="003D70E4" w:rsidP="00EF2AA2">
            <w:pPr>
              <w:spacing w:after="0" w:line="240" w:lineRule="auto"/>
              <w:jc w:val="both"/>
              <w:rPr>
                <w:rFonts w:ascii="Times New Roman" w:hAnsi="Times New Roman"/>
                <w:bCs/>
                <w:sz w:val="20"/>
                <w:szCs w:val="20"/>
              </w:rPr>
            </w:pPr>
          </w:p>
        </w:tc>
        <w:tc>
          <w:tcPr>
            <w:tcW w:w="353" w:type="pct"/>
            <w:vMerge/>
          </w:tcPr>
          <w:p w:rsidR="003D70E4" w:rsidRPr="00CB51C0" w:rsidRDefault="003D70E4" w:rsidP="00EF2AA2">
            <w:pPr>
              <w:spacing w:after="0" w:line="240" w:lineRule="auto"/>
              <w:jc w:val="both"/>
              <w:rPr>
                <w:rFonts w:ascii="Times New Roman" w:hAnsi="Times New Roman"/>
                <w:bCs/>
                <w:sz w:val="20"/>
                <w:szCs w:val="20"/>
              </w:rPr>
            </w:pPr>
          </w:p>
        </w:tc>
        <w:tc>
          <w:tcPr>
            <w:tcW w:w="404" w:type="pct"/>
            <w:vMerge/>
          </w:tcPr>
          <w:p w:rsidR="003D70E4" w:rsidRPr="00CB51C0" w:rsidRDefault="003D70E4" w:rsidP="00EF2AA2">
            <w:pPr>
              <w:spacing w:after="0" w:line="240" w:lineRule="auto"/>
              <w:jc w:val="both"/>
              <w:rPr>
                <w:rFonts w:ascii="Times New Roman" w:hAnsi="Times New Roman"/>
                <w:bCs/>
                <w:sz w:val="20"/>
                <w:szCs w:val="20"/>
              </w:rPr>
            </w:pPr>
          </w:p>
        </w:tc>
        <w:tc>
          <w:tcPr>
            <w:tcW w:w="366" w:type="pct"/>
            <w:vMerge/>
          </w:tcPr>
          <w:p w:rsidR="003D70E4" w:rsidRPr="00CB51C0" w:rsidRDefault="003D70E4" w:rsidP="00EF2AA2">
            <w:pPr>
              <w:spacing w:after="0" w:line="240" w:lineRule="auto"/>
              <w:jc w:val="both"/>
              <w:rPr>
                <w:rFonts w:ascii="Times New Roman" w:hAnsi="Times New Roman"/>
                <w:bCs/>
                <w:sz w:val="20"/>
                <w:szCs w:val="20"/>
              </w:rPr>
            </w:pPr>
          </w:p>
        </w:tc>
        <w:tc>
          <w:tcPr>
            <w:tcW w:w="367" w:type="pct"/>
            <w:vMerge/>
          </w:tcPr>
          <w:p w:rsidR="003D70E4" w:rsidRPr="00CB51C0" w:rsidRDefault="003D70E4" w:rsidP="00EF2AA2">
            <w:pPr>
              <w:spacing w:after="0" w:line="240" w:lineRule="auto"/>
              <w:jc w:val="both"/>
              <w:rPr>
                <w:rFonts w:ascii="Times New Roman" w:hAnsi="Times New Roman"/>
                <w:bCs/>
                <w:sz w:val="20"/>
                <w:szCs w:val="20"/>
              </w:rPr>
            </w:pPr>
          </w:p>
        </w:tc>
        <w:tc>
          <w:tcPr>
            <w:tcW w:w="365" w:type="pct"/>
            <w:vMerge/>
          </w:tcPr>
          <w:p w:rsidR="003D70E4" w:rsidRPr="00CB51C0" w:rsidRDefault="003D70E4" w:rsidP="00EF2AA2">
            <w:pPr>
              <w:spacing w:after="0" w:line="240" w:lineRule="auto"/>
              <w:jc w:val="both"/>
              <w:rPr>
                <w:rFonts w:ascii="Times New Roman" w:hAnsi="Times New Roman"/>
                <w:bCs/>
                <w:sz w:val="20"/>
                <w:szCs w:val="20"/>
              </w:rPr>
            </w:pPr>
          </w:p>
        </w:tc>
      </w:tr>
      <w:tr w:rsidR="003D70E4" w:rsidRPr="00CB51C0" w:rsidTr="000A5872">
        <w:trPr>
          <w:trHeight w:val="284"/>
        </w:trPr>
        <w:tc>
          <w:tcPr>
            <w:tcW w:w="505" w:type="pct"/>
          </w:tcPr>
          <w:p w:rsidR="003D70E4" w:rsidRPr="00755DBE" w:rsidRDefault="003D70E4" w:rsidP="00EF2AA2">
            <w:pPr>
              <w:spacing w:after="0" w:line="240" w:lineRule="auto"/>
              <w:jc w:val="both"/>
              <w:rPr>
                <w:rFonts w:ascii="Times New Roman" w:hAnsi="Times New Roman"/>
                <w:bCs/>
                <w:sz w:val="18"/>
                <w:szCs w:val="18"/>
              </w:rPr>
            </w:pPr>
            <w:r w:rsidRPr="00755DBE">
              <w:rPr>
                <w:rFonts w:ascii="Times New Roman" w:hAnsi="Times New Roman"/>
                <w:bCs/>
                <w:sz w:val="18"/>
                <w:szCs w:val="18"/>
              </w:rPr>
              <w:t>Parametry pamięci masowej</w:t>
            </w:r>
          </w:p>
        </w:tc>
        <w:tc>
          <w:tcPr>
            <w:tcW w:w="1796" w:type="pct"/>
          </w:tcPr>
          <w:p w:rsidR="003D70E4" w:rsidRPr="00CB51C0" w:rsidRDefault="003D70E4" w:rsidP="00EF2AA2">
            <w:pPr>
              <w:spacing w:after="0" w:line="240" w:lineRule="auto"/>
              <w:jc w:val="both"/>
              <w:rPr>
                <w:rFonts w:ascii="Times New Roman" w:hAnsi="Times New Roman"/>
                <w:sz w:val="20"/>
                <w:szCs w:val="20"/>
              </w:rPr>
            </w:pPr>
            <w:r w:rsidRPr="00CB51C0">
              <w:rPr>
                <w:rFonts w:ascii="Times New Roman" w:hAnsi="Times New Roman"/>
                <w:bCs/>
                <w:sz w:val="20"/>
                <w:szCs w:val="20"/>
              </w:rPr>
              <w:t xml:space="preserve">3.5” 1TB SATA3 7200 RPM </w:t>
            </w:r>
          </w:p>
          <w:p w:rsidR="003D70E4" w:rsidRPr="00CB51C0" w:rsidRDefault="003D70E4" w:rsidP="00EF2AA2">
            <w:pPr>
              <w:spacing w:after="0" w:line="240" w:lineRule="auto"/>
              <w:jc w:val="both"/>
              <w:rPr>
                <w:rFonts w:ascii="Times New Roman" w:hAnsi="Times New Roman"/>
                <w:bCs/>
                <w:sz w:val="20"/>
                <w:szCs w:val="20"/>
                <w:lang w:eastAsia="en-US"/>
              </w:rPr>
            </w:pPr>
          </w:p>
        </w:tc>
        <w:tc>
          <w:tcPr>
            <w:tcW w:w="844" w:type="pct"/>
          </w:tcPr>
          <w:p w:rsidR="003D70E4" w:rsidRPr="00CB51C0" w:rsidRDefault="003D70E4" w:rsidP="00EF2AA2">
            <w:pPr>
              <w:spacing w:after="0" w:line="240" w:lineRule="auto"/>
              <w:jc w:val="both"/>
              <w:rPr>
                <w:rFonts w:ascii="Times New Roman" w:hAnsi="Times New Roman"/>
                <w:bCs/>
                <w:sz w:val="20"/>
                <w:szCs w:val="20"/>
              </w:rPr>
            </w:pPr>
          </w:p>
        </w:tc>
        <w:tc>
          <w:tcPr>
            <w:tcW w:w="353" w:type="pct"/>
            <w:vMerge/>
          </w:tcPr>
          <w:p w:rsidR="003D70E4" w:rsidRPr="00CB51C0" w:rsidRDefault="003D70E4" w:rsidP="00EF2AA2">
            <w:pPr>
              <w:spacing w:after="0" w:line="240" w:lineRule="auto"/>
              <w:jc w:val="both"/>
              <w:rPr>
                <w:rFonts w:ascii="Times New Roman" w:hAnsi="Times New Roman"/>
                <w:bCs/>
                <w:sz w:val="20"/>
                <w:szCs w:val="20"/>
              </w:rPr>
            </w:pPr>
          </w:p>
        </w:tc>
        <w:tc>
          <w:tcPr>
            <w:tcW w:w="404" w:type="pct"/>
            <w:vMerge/>
          </w:tcPr>
          <w:p w:rsidR="003D70E4" w:rsidRPr="00CB51C0" w:rsidRDefault="003D70E4" w:rsidP="00EF2AA2">
            <w:pPr>
              <w:spacing w:after="0" w:line="240" w:lineRule="auto"/>
              <w:jc w:val="both"/>
              <w:rPr>
                <w:rFonts w:ascii="Times New Roman" w:hAnsi="Times New Roman"/>
                <w:bCs/>
                <w:sz w:val="20"/>
                <w:szCs w:val="20"/>
              </w:rPr>
            </w:pPr>
          </w:p>
        </w:tc>
        <w:tc>
          <w:tcPr>
            <w:tcW w:w="366" w:type="pct"/>
            <w:vMerge/>
          </w:tcPr>
          <w:p w:rsidR="003D70E4" w:rsidRPr="00CB51C0" w:rsidRDefault="003D70E4" w:rsidP="00EF2AA2">
            <w:pPr>
              <w:spacing w:after="0" w:line="240" w:lineRule="auto"/>
              <w:jc w:val="both"/>
              <w:rPr>
                <w:rFonts w:ascii="Times New Roman" w:hAnsi="Times New Roman"/>
                <w:bCs/>
                <w:sz w:val="20"/>
                <w:szCs w:val="20"/>
              </w:rPr>
            </w:pPr>
          </w:p>
        </w:tc>
        <w:tc>
          <w:tcPr>
            <w:tcW w:w="367" w:type="pct"/>
            <w:vMerge/>
          </w:tcPr>
          <w:p w:rsidR="003D70E4" w:rsidRPr="00CB51C0" w:rsidRDefault="003D70E4" w:rsidP="00EF2AA2">
            <w:pPr>
              <w:spacing w:after="0" w:line="240" w:lineRule="auto"/>
              <w:jc w:val="both"/>
              <w:rPr>
                <w:rFonts w:ascii="Times New Roman" w:hAnsi="Times New Roman"/>
                <w:bCs/>
                <w:sz w:val="20"/>
                <w:szCs w:val="20"/>
              </w:rPr>
            </w:pPr>
          </w:p>
        </w:tc>
        <w:tc>
          <w:tcPr>
            <w:tcW w:w="365" w:type="pct"/>
            <w:vMerge/>
          </w:tcPr>
          <w:p w:rsidR="003D70E4" w:rsidRPr="00CB51C0" w:rsidRDefault="003D70E4" w:rsidP="00EF2AA2">
            <w:pPr>
              <w:spacing w:after="0" w:line="240" w:lineRule="auto"/>
              <w:jc w:val="both"/>
              <w:rPr>
                <w:rFonts w:ascii="Times New Roman" w:hAnsi="Times New Roman"/>
                <w:bCs/>
                <w:sz w:val="20"/>
                <w:szCs w:val="20"/>
              </w:rPr>
            </w:pPr>
          </w:p>
        </w:tc>
      </w:tr>
      <w:tr w:rsidR="003D70E4" w:rsidRPr="00CB51C0" w:rsidTr="000A5872">
        <w:trPr>
          <w:trHeight w:val="284"/>
        </w:trPr>
        <w:tc>
          <w:tcPr>
            <w:tcW w:w="505" w:type="pct"/>
          </w:tcPr>
          <w:p w:rsidR="003D70E4" w:rsidRPr="00755DBE" w:rsidRDefault="003D70E4" w:rsidP="00EF2AA2">
            <w:pPr>
              <w:spacing w:after="0" w:line="240" w:lineRule="auto"/>
              <w:jc w:val="both"/>
              <w:rPr>
                <w:rFonts w:ascii="Times New Roman" w:hAnsi="Times New Roman"/>
                <w:bCs/>
                <w:sz w:val="18"/>
                <w:szCs w:val="18"/>
              </w:rPr>
            </w:pPr>
            <w:r w:rsidRPr="00755DBE">
              <w:rPr>
                <w:rFonts w:ascii="Times New Roman" w:hAnsi="Times New Roman"/>
                <w:bCs/>
                <w:sz w:val="18"/>
                <w:szCs w:val="18"/>
              </w:rPr>
              <w:t>Wydajność grafiki</w:t>
            </w:r>
          </w:p>
        </w:tc>
        <w:tc>
          <w:tcPr>
            <w:tcW w:w="1796" w:type="pct"/>
          </w:tcPr>
          <w:p w:rsidR="003D70E4" w:rsidRPr="00CB51C0" w:rsidRDefault="003D70E4" w:rsidP="00EF2AA2">
            <w:pPr>
              <w:spacing w:after="0" w:line="240" w:lineRule="auto"/>
              <w:jc w:val="both"/>
              <w:rPr>
                <w:rFonts w:ascii="Times New Roman" w:hAnsi="Times New Roman"/>
                <w:color w:val="0000FF"/>
                <w:sz w:val="20"/>
                <w:szCs w:val="20"/>
                <w:u w:val="single"/>
              </w:rPr>
            </w:pPr>
            <w:r w:rsidRPr="00CB51C0">
              <w:rPr>
                <w:rFonts w:ascii="Times New Roman" w:hAnsi="Times New Roman"/>
                <w:sz w:val="20"/>
                <w:szCs w:val="20"/>
              </w:rPr>
              <w:t xml:space="preserve">Oferowana karta graficzna musi osiągać </w:t>
            </w:r>
            <w:r>
              <w:rPr>
                <w:rFonts w:ascii="Times New Roman" w:hAnsi="Times New Roman"/>
                <w:sz w:val="20"/>
                <w:szCs w:val="20"/>
              </w:rPr>
              <w:t xml:space="preserve">na przykład </w:t>
            </w:r>
            <w:r w:rsidRPr="00CB51C0">
              <w:rPr>
                <w:rFonts w:ascii="Times New Roman" w:hAnsi="Times New Roman"/>
                <w:sz w:val="20"/>
                <w:szCs w:val="20"/>
              </w:rPr>
              <w:t xml:space="preserve">w teście </w:t>
            </w:r>
            <w:proofErr w:type="spellStart"/>
            <w:r w:rsidRPr="00CB51C0">
              <w:rPr>
                <w:rFonts w:ascii="Times New Roman" w:hAnsi="Times New Roman"/>
                <w:sz w:val="20"/>
                <w:szCs w:val="20"/>
              </w:rPr>
              <w:t>PassMark</w:t>
            </w:r>
            <w:proofErr w:type="spellEnd"/>
            <w:r w:rsidRPr="00CB51C0">
              <w:rPr>
                <w:rFonts w:ascii="Times New Roman" w:hAnsi="Times New Roman"/>
                <w:sz w:val="20"/>
                <w:szCs w:val="20"/>
              </w:rPr>
              <w:t xml:space="preserve"> Performance Test co najmniej wynik 999 punktów w G3D Rating, wynik dostępny na stronie : http://www.videocardbenchmark.net</w:t>
            </w:r>
          </w:p>
        </w:tc>
        <w:tc>
          <w:tcPr>
            <w:tcW w:w="844" w:type="pct"/>
          </w:tcPr>
          <w:p w:rsidR="003D70E4" w:rsidRPr="00CB51C0" w:rsidRDefault="003D70E4" w:rsidP="00EF2AA2">
            <w:pPr>
              <w:spacing w:after="0" w:line="240" w:lineRule="auto"/>
              <w:jc w:val="both"/>
              <w:rPr>
                <w:rFonts w:ascii="Times New Roman" w:hAnsi="Times New Roman"/>
                <w:sz w:val="20"/>
                <w:szCs w:val="20"/>
              </w:rPr>
            </w:pPr>
          </w:p>
        </w:tc>
        <w:tc>
          <w:tcPr>
            <w:tcW w:w="353" w:type="pct"/>
            <w:vMerge/>
          </w:tcPr>
          <w:p w:rsidR="003D70E4" w:rsidRPr="00CB51C0" w:rsidRDefault="003D70E4" w:rsidP="00EF2AA2">
            <w:pPr>
              <w:spacing w:after="0" w:line="240" w:lineRule="auto"/>
              <w:jc w:val="both"/>
              <w:rPr>
                <w:rFonts w:ascii="Times New Roman" w:hAnsi="Times New Roman"/>
                <w:sz w:val="20"/>
                <w:szCs w:val="20"/>
              </w:rPr>
            </w:pPr>
          </w:p>
        </w:tc>
        <w:tc>
          <w:tcPr>
            <w:tcW w:w="404" w:type="pct"/>
            <w:vMerge/>
          </w:tcPr>
          <w:p w:rsidR="003D70E4" w:rsidRPr="00CB51C0" w:rsidRDefault="003D70E4" w:rsidP="00EF2AA2">
            <w:pPr>
              <w:spacing w:after="0" w:line="240" w:lineRule="auto"/>
              <w:jc w:val="both"/>
              <w:rPr>
                <w:rFonts w:ascii="Times New Roman" w:hAnsi="Times New Roman"/>
                <w:sz w:val="20"/>
                <w:szCs w:val="20"/>
              </w:rPr>
            </w:pPr>
          </w:p>
        </w:tc>
        <w:tc>
          <w:tcPr>
            <w:tcW w:w="366" w:type="pct"/>
            <w:vMerge/>
          </w:tcPr>
          <w:p w:rsidR="003D70E4" w:rsidRPr="00CB51C0" w:rsidRDefault="003D70E4" w:rsidP="00EF2AA2">
            <w:pPr>
              <w:spacing w:after="0" w:line="240" w:lineRule="auto"/>
              <w:jc w:val="both"/>
              <w:rPr>
                <w:rFonts w:ascii="Times New Roman" w:hAnsi="Times New Roman"/>
                <w:sz w:val="20"/>
                <w:szCs w:val="20"/>
              </w:rPr>
            </w:pPr>
          </w:p>
        </w:tc>
        <w:tc>
          <w:tcPr>
            <w:tcW w:w="367" w:type="pct"/>
            <w:vMerge/>
          </w:tcPr>
          <w:p w:rsidR="003D70E4" w:rsidRPr="00CB51C0" w:rsidRDefault="003D70E4" w:rsidP="00EF2AA2">
            <w:pPr>
              <w:spacing w:after="0" w:line="240" w:lineRule="auto"/>
              <w:jc w:val="both"/>
              <w:rPr>
                <w:rFonts w:ascii="Times New Roman" w:hAnsi="Times New Roman"/>
                <w:sz w:val="20"/>
                <w:szCs w:val="20"/>
              </w:rPr>
            </w:pPr>
          </w:p>
        </w:tc>
        <w:tc>
          <w:tcPr>
            <w:tcW w:w="365" w:type="pct"/>
            <w:vMerge/>
          </w:tcPr>
          <w:p w:rsidR="003D70E4" w:rsidRPr="00CB51C0" w:rsidRDefault="003D70E4" w:rsidP="00EF2AA2">
            <w:pPr>
              <w:spacing w:after="0" w:line="240" w:lineRule="auto"/>
              <w:jc w:val="both"/>
              <w:rPr>
                <w:rFonts w:ascii="Times New Roman" w:hAnsi="Times New Roman"/>
                <w:sz w:val="20"/>
                <w:szCs w:val="20"/>
              </w:rPr>
            </w:pPr>
          </w:p>
        </w:tc>
      </w:tr>
      <w:tr w:rsidR="003D70E4" w:rsidRPr="00CB51C0" w:rsidTr="000A5872">
        <w:trPr>
          <w:trHeight w:val="284"/>
        </w:trPr>
        <w:tc>
          <w:tcPr>
            <w:tcW w:w="505" w:type="pct"/>
          </w:tcPr>
          <w:p w:rsidR="003D70E4" w:rsidRPr="00755DBE" w:rsidRDefault="003D70E4" w:rsidP="00EF2AA2">
            <w:pPr>
              <w:spacing w:after="0" w:line="240" w:lineRule="auto"/>
              <w:jc w:val="both"/>
              <w:rPr>
                <w:rFonts w:ascii="Times New Roman" w:hAnsi="Times New Roman"/>
                <w:bCs/>
                <w:sz w:val="18"/>
                <w:szCs w:val="18"/>
              </w:rPr>
            </w:pPr>
            <w:r w:rsidRPr="00755DBE">
              <w:rPr>
                <w:rFonts w:ascii="Times New Roman" w:hAnsi="Times New Roman"/>
                <w:bCs/>
                <w:sz w:val="18"/>
                <w:szCs w:val="18"/>
              </w:rPr>
              <w:t>Wyposażenie multimedialne</w:t>
            </w:r>
          </w:p>
        </w:tc>
        <w:tc>
          <w:tcPr>
            <w:tcW w:w="1796" w:type="pct"/>
          </w:tcPr>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bCs/>
                <w:sz w:val="20"/>
                <w:szCs w:val="20"/>
              </w:rPr>
              <w:t>Min 24-bitowa Karta dźwiękowa zintegrowana z płytą główną, zgodna z High Definition</w:t>
            </w:r>
          </w:p>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bCs/>
                <w:sz w:val="20"/>
                <w:szCs w:val="20"/>
              </w:rPr>
              <w:t xml:space="preserve">Port słuchawek i mikrofonu na przednim panelu, dopuszcza się rozwiązanie port </w:t>
            </w:r>
            <w:proofErr w:type="spellStart"/>
            <w:r w:rsidRPr="00CB51C0">
              <w:rPr>
                <w:rFonts w:ascii="Times New Roman" w:hAnsi="Times New Roman"/>
                <w:bCs/>
                <w:sz w:val="20"/>
                <w:szCs w:val="20"/>
              </w:rPr>
              <w:t>combo</w:t>
            </w:r>
            <w:proofErr w:type="spellEnd"/>
            <w:r w:rsidRPr="00CB51C0">
              <w:rPr>
                <w:rFonts w:ascii="Times New Roman" w:hAnsi="Times New Roman"/>
                <w:bCs/>
                <w:sz w:val="20"/>
                <w:szCs w:val="20"/>
              </w:rPr>
              <w:t>, na tylnym panelu min. audio out.</w:t>
            </w:r>
          </w:p>
        </w:tc>
        <w:tc>
          <w:tcPr>
            <w:tcW w:w="844" w:type="pct"/>
          </w:tcPr>
          <w:p w:rsidR="003D70E4" w:rsidRPr="00CB51C0" w:rsidRDefault="003D70E4" w:rsidP="00EF2AA2">
            <w:pPr>
              <w:spacing w:after="0" w:line="240" w:lineRule="auto"/>
              <w:jc w:val="both"/>
              <w:rPr>
                <w:rFonts w:ascii="Times New Roman" w:hAnsi="Times New Roman"/>
                <w:bCs/>
                <w:sz w:val="20"/>
                <w:szCs w:val="20"/>
              </w:rPr>
            </w:pPr>
          </w:p>
        </w:tc>
        <w:tc>
          <w:tcPr>
            <w:tcW w:w="353" w:type="pct"/>
            <w:vMerge/>
          </w:tcPr>
          <w:p w:rsidR="003D70E4" w:rsidRPr="00CB51C0" w:rsidRDefault="003D70E4" w:rsidP="00EF2AA2">
            <w:pPr>
              <w:spacing w:after="0" w:line="240" w:lineRule="auto"/>
              <w:jc w:val="both"/>
              <w:rPr>
                <w:rFonts w:ascii="Times New Roman" w:hAnsi="Times New Roman"/>
                <w:bCs/>
                <w:sz w:val="20"/>
                <w:szCs w:val="20"/>
              </w:rPr>
            </w:pPr>
          </w:p>
        </w:tc>
        <w:tc>
          <w:tcPr>
            <w:tcW w:w="404" w:type="pct"/>
            <w:vMerge/>
          </w:tcPr>
          <w:p w:rsidR="003D70E4" w:rsidRPr="00CB51C0" w:rsidRDefault="003D70E4" w:rsidP="00EF2AA2">
            <w:pPr>
              <w:spacing w:after="0" w:line="240" w:lineRule="auto"/>
              <w:jc w:val="both"/>
              <w:rPr>
                <w:rFonts w:ascii="Times New Roman" w:hAnsi="Times New Roman"/>
                <w:bCs/>
                <w:sz w:val="20"/>
                <w:szCs w:val="20"/>
              </w:rPr>
            </w:pPr>
          </w:p>
        </w:tc>
        <w:tc>
          <w:tcPr>
            <w:tcW w:w="366" w:type="pct"/>
            <w:vMerge/>
          </w:tcPr>
          <w:p w:rsidR="003D70E4" w:rsidRPr="00CB51C0" w:rsidRDefault="003D70E4" w:rsidP="00EF2AA2">
            <w:pPr>
              <w:spacing w:after="0" w:line="240" w:lineRule="auto"/>
              <w:jc w:val="both"/>
              <w:rPr>
                <w:rFonts w:ascii="Times New Roman" w:hAnsi="Times New Roman"/>
                <w:bCs/>
                <w:sz w:val="20"/>
                <w:szCs w:val="20"/>
              </w:rPr>
            </w:pPr>
          </w:p>
        </w:tc>
        <w:tc>
          <w:tcPr>
            <w:tcW w:w="367" w:type="pct"/>
            <w:vMerge/>
          </w:tcPr>
          <w:p w:rsidR="003D70E4" w:rsidRPr="00CB51C0" w:rsidRDefault="003D70E4" w:rsidP="00EF2AA2">
            <w:pPr>
              <w:spacing w:after="0" w:line="240" w:lineRule="auto"/>
              <w:jc w:val="both"/>
              <w:rPr>
                <w:rFonts w:ascii="Times New Roman" w:hAnsi="Times New Roman"/>
                <w:bCs/>
                <w:sz w:val="20"/>
                <w:szCs w:val="20"/>
              </w:rPr>
            </w:pPr>
          </w:p>
        </w:tc>
        <w:tc>
          <w:tcPr>
            <w:tcW w:w="365" w:type="pct"/>
            <w:vMerge/>
          </w:tcPr>
          <w:p w:rsidR="003D70E4" w:rsidRPr="00CB51C0" w:rsidRDefault="003D70E4" w:rsidP="00EF2AA2">
            <w:pPr>
              <w:spacing w:after="0" w:line="240" w:lineRule="auto"/>
              <w:jc w:val="both"/>
              <w:rPr>
                <w:rFonts w:ascii="Times New Roman" w:hAnsi="Times New Roman"/>
                <w:bCs/>
                <w:sz w:val="20"/>
                <w:szCs w:val="20"/>
              </w:rPr>
            </w:pPr>
          </w:p>
        </w:tc>
      </w:tr>
      <w:tr w:rsidR="003D70E4" w:rsidRPr="00CB51C0" w:rsidTr="000A5872">
        <w:trPr>
          <w:trHeight w:val="284"/>
        </w:trPr>
        <w:tc>
          <w:tcPr>
            <w:tcW w:w="505" w:type="pct"/>
          </w:tcPr>
          <w:p w:rsidR="003D70E4" w:rsidRPr="00755DBE" w:rsidRDefault="003D70E4" w:rsidP="00EF2AA2">
            <w:pPr>
              <w:spacing w:after="0" w:line="240" w:lineRule="auto"/>
              <w:ind w:left="360" w:hanging="360"/>
              <w:jc w:val="both"/>
              <w:rPr>
                <w:rFonts w:ascii="Times New Roman" w:hAnsi="Times New Roman"/>
                <w:bCs/>
                <w:color w:val="000000"/>
                <w:sz w:val="18"/>
                <w:szCs w:val="18"/>
              </w:rPr>
            </w:pPr>
            <w:r w:rsidRPr="00755DBE">
              <w:rPr>
                <w:rFonts w:ascii="Times New Roman" w:hAnsi="Times New Roman"/>
                <w:bCs/>
                <w:color w:val="000000"/>
                <w:sz w:val="18"/>
                <w:szCs w:val="18"/>
              </w:rPr>
              <w:t>Obudowa</w:t>
            </w:r>
          </w:p>
        </w:tc>
        <w:tc>
          <w:tcPr>
            <w:tcW w:w="1796" w:type="pct"/>
          </w:tcPr>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bCs/>
                <w:sz w:val="20"/>
                <w:szCs w:val="20"/>
              </w:rPr>
              <w:t xml:space="preserve">Typu SFF z obsługą kart PCI Express  o niskim profilu, wyposażona w  kieszenie: 2 </w:t>
            </w:r>
            <w:proofErr w:type="spellStart"/>
            <w:r w:rsidRPr="00CB51C0">
              <w:rPr>
                <w:rFonts w:ascii="Times New Roman" w:hAnsi="Times New Roman"/>
                <w:bCs/>
                <w:sz w:val="20"/>
                <w:szCs w:val="20"/>
              </w:rPr>
              <w:t>szt</w:t>
            </w:r>
            <w:proofErr w:type="spellEnd"/>
            <w:r w:rsidRPr="00CB51C0">
              <w:rPr>
                <w:rFonts w:ascii="Times New Roman" w:hAnsi="Times New Roman"/>
                <w:bCs/>
                <w:sz w:val="20"/>
                <w:szCs w:val="20"/>
              </w:rPr>
              <w:t xml:space="preserve"> 2,5” wewnętrzne, Napęd optyczny w dedykowanej wnęce zewnętrznej wnęce </w:t>
            </w:r>
            <w:proofErr w:type="spellStart"/>
            <w:r w:rsidRPr="00CB51C0">
              <w:rPr>
                <w:rFonts w:ascii="Times New Roman" w:hAnsi="Times New Roman"/>
                <w:bCs/>
                <w:sz w:val="20"/>
                <w:szCs w:val="20"/>
              </w:rPr>
              <w:t>slim</w:t>
            </w:r>
            <w:proofErr w:type="spellEnd"/>
            <w:r w:rsidRPr="00CB51C0">
              <w:rPr>
                <w:rFonts w:ascii="Times New Roman" w:hAnsi="Times New Roman"/>
                <w:bCs/>
                <w:sz w:val="20"/>
                <w:szCs w:val="20"/>
              </w:rPr>
              <w:t xml:space="preserve">. </w:t>
            </w:r>
            <w:r w:rsidRPr="00CB51C0">
              <w:rPr>
                <w:rFonts w:ascii="Times New Roman" w:hAnsi="Times New Roman"/>
                <w:bCs/>
                <w:sz w:val="20"/>
                <w:szCs w:val="20"/>
              </w:rPr>
              <w:lastRenderedPageBreak/>
              <w:t>Obudowa powinna fabrycznie umożliwiać montaż min 1 szt. dysku 3,5” lub 1 sztuk dysków 2,5”. Obudowa fabrycznie przystosowana do pracy w orientacji pionowej i poziomej.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obudowy nie może przekraczać 70cm, waga max 6 kg,</w:t>
            </w:r>
          </w:p>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bCs/>
                <w:sz w:val="20"/>
                <w:szCs w:val="20"/>
              </w:rPr>
              <w:t>Zasilacz o mocy max. 180W pracujący w sieci 230V 50/60Hz prądu zmiennego i efektywności minimum. 83% przy obciążeniu zasilacza na poziomie 50% oraz o efektywności minimum. 80% przy obciążeniu zasilacza na poziomie 100%</w:t>
            </w:r>
          </w:p>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bCs/>
                <w:sz w:val="20"/>
                <w:szCs w:val="20"/>
              </w:rPr>
              <w:t>Zasilacz w oferowanym komputerze musi się znajdować na stronie</w:t>
            </w:r>
            <w:r w:rsidRPr="00CB51C0">
              <w:rPr>
                <w:rFonts w:ascii="Times New Roman" w:hAnsi="Times New Roman"/>
                <w:bCs/>
                <w:color w:val="FF0000"/>
                <w:sz w:val="20"/>
                <w:szCs w:val="20"/>
              </w:rPr>
              <w:t xml:space="preserve"> </w:t>
            </w:r>
            <w:r w:rsidRPr="00CB51C0">
              <w:rPr>
                <w:rFonts w:ascii="Times New Roman" w:hAnsi="Times New Roman"/>
                <w:bCs/>
                <w:sz w:val="20"/>
                <w:szCs w:val="20"/>
              </w:rPr>
              <w:t>http://www.plugloadsolutions.com/80pluspowersupplies.aspx</w:t>
            </w:r>
            <w:r w:rsidRPr="00CB51C0">
              <w:rPr>
                <w:rFonts w:ascii="Times New Roman" w:hAnsi="Times New Roman"/>
                <w:bCs/>
                <w:color w:val="FF0000"/>
                <w:sz w:val="20"/>
                <w:szCs w:val="20"/>
              </w:rPr>
              <w:t xml:space="preserve">, </w:t>
            </w:r>
            <w:r w:rsidRPr="00CB51C0">
              <w:rPr>
                <w:rFonts w:ascii="Times New Roman" w:hAnsi="Times New Roman"/>
                <w:bCs/>
                <w:sz w:val="20"/>
                <w:szCs w:val="20"/>
              </w:rPr>
              <w:t>do oferty należy dołączyć wydruk potwierdzający spełnienie wymogu 80plus.</w:t>
            </w:r>
          </w:p>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bCs/>
                <w:sz w:val="20"/>
                <w:szCs w:val="20"/>
              </w:rPr>
              <w:t xml:space="preserve">Moduł konstrukcji obudowy w jednostce centralnej komputera powinien pozwalać na demontaż kart rozszerzeń, napędu optycznego i 3,5” dysku twardego oraz 2,5”  bez konieczności użycia narzędzi (wyklucza się użycia wkrętów, śrub motylkowych, śrub </w:t>
            </w:r>
            <w:proofErr w:type="spellStart"/>
            <w:r w:rsidRPr="00CB51C0">
              <w:rPr>
                <w:rFonts w:ascii="Times New Roman" w:hAnsi="Times New Roman"/>
                <w:bCs/>
                <w:sz w:val="20"/>
                <w:szCs w:val="20"/>
              </w:rPr>
              <w:t>radełkowych</w:t>
            </w:r>
            <w:proofErr w:type="spellEnd"/>
            <w:r w:rsidRPr="00CB51C0">
              <w:rPr>
                <w:rFonts w:ascii="Times New Roman" w:hAnsi="Times New Roman"/>
                <w:bCs/>
                <w:sz w:val="20"/>
                <w:szCs w:val="20"/>
              </w:rPr>
              <w:t>).</w:t>
            </w:r>
          </w:p>
          <w:p w:rsidR="003D70E4" w:rsidRPr="00CB51C0" w:rsidRDefault="003D70E4" w:rsidP="00EF2AA2">
            <w:pPr>
              <w:spacing w:after="0" w:line="240" w:lineRule="auto"/>
              <w:jc w:val="both"/>
              <w:rPr>
                <w:rFonts w:ascii="Times New Roman" w:hAnsi="Times New Roman"/>
                <w:bCs/>
                <w:color w:val="00B050"/>
                <w:sz w:val="20"/>
                <w:szCs w:val="20"/>
              </w:rPr>
            </w:pPr>
            <w:r w:rsidRPr="00CB51C0">
              <w:rPr>
                <w:rFonts w:ascii="Times New Roman" w:hAnsi="Times New Roman"/>
                <w:bCs/>
                <w:sz w:val="20"/>
                <w:szCs w:val="20"/>
              </w:rPr>
              <w:t xml:space="preserve">Obudowa w jednostce centralnej musi być otwierana bez konieczności użycia narzędzi (wyklucza się użycie standardowych wkrętów, śrub motylkowych, śrub </w:t>
            </w:r>
            <w:proofErr w:type="spellStart"/>
            <w:r w:rsidRPr="00CB51C0">
              <w:rPr>
                <w:rFonts w:ascii="Times New Roman" w:hAnsi="Times New Roman"/>
                <w:bCs/>
                <w:sz w:val="20"/>
                <w:szCs w:val="20"/>
              </w:rPr>
              <w:t>radełkowych</w:t>
            </w:r>
            <w:proofErr w:type="spellEnd"/>
            <w:r w:rsidRPr="00CB51C0">
              <w:rPr>
                <w:rFonts w:ascii="Times New Roman" w:hAnsi="Times New Roman"/>
                <w:bCs/>
                <w:sz w:val="20"/>
                <w:szCs w:val="20"/>
              </w:rPr>
              <w:t>) oraz powinna posiadać czujnik otwarcia obudowy współpracujący z oprogramowaniem zarządzająco – diagnostycznym</w:t>
            </w:r>
            <w:r w:rsidRPr="00CB51C0">
              <w:rPr>
                <w:rFonts w:ascii="Times New Roman" w:hAnsi="Times New Roman"/>
                <w:bCs/>
                <w:color w:val="00B050"/>
                <w:sz w:val="20"/>
                <w:szCs w:val="20"/>
              </w:rPr>
              <w:t xml:space="preserve"> </w:t>
            </w:r>
          </w:p>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bCs/>
                <w:sz w:val="20"/>
                <w:szCs w:val="20"/>
              </w:rPr>
              <w:t xml:space="preserve">Obudowa musi umożliwiać zastosowanie zabezpieczenia fizycznego w postaci linki metalowej (złącze blokady </w:t>
            </w:r>
            <w:proofErr w:type="spellStart"/>
            <w:r w:rsidRPr="00CB51C0">
              <w:rPr>
                <w:rFonts w:ascii="Times New Roman" w:hAnsi="Times New Roman"/>
                <w:bCs/>
                <w:sz w:val="20"/>
                <w:szCs w:val="20"/>
              </w:rPr>
              <w:t>Kensingtona</w:t>
            </w:r>
            <w:proofErr w:type="spellEnd"/>
            <w:r w:rsidRPr="00CB51C0">
              <w:rPr>
                <w:rFonts w:ascii="Times New Roman" w:hAnsi="Times New Roman"/>
                <w:bCs/>
                <w:sz w:val="20"/>
                <w:szCs w:val="20"/>
              </w:rPr>
              <w:t>) oraz kłódki (oczko w obudowie do założenia kłódki). Obudowa musi być wyposażona w zamek szybkiego dostępu i musi być usytuowany na tylnym panelu.</w:t>
            </w:r>
          </w:p>
          <w:p w:rsidR="003D70E4" w:rsidRPr="00CB51C0" w:rsidRDefault="003D70E4" w:rsidP="00EF2AA2">
            <w:pPr>
              <w:spacing w:after="0" w:line="240" w:lineRule="auto"/>
              <w:jc w:val="both"/>
              <w:rPr>
                <w:rFonts w:ascii="Times New Roman" w:hAnsi="Times New Roman"/>
                <w:bCs/>
                <w:color w:val="000000"/>
                <w:sz w:val="20"/>
                <w:szCs w:val="20"/>
              </w:rPr>
            </w:pPr>
            <w:r w:rsidRPr="00CB51C0">
              <w:rPr>
                <w:rFonts w:ascii="Times New Roman" w:hAnsi="Times New Roman"/>
                <w:bCs/>
                <w:color w:val="000000"/>
                <w:sz w:val="20"/>
                <w:szCs w:val="20"/>
              </w:rPr>
              <w:t>Obudowa</w:t>
            </w:r>
            <w:r w:rsidRPr="00CB51C0">
              <w:rPr>
                <w:rFonts w:ascii="Times New Roman" w:hAnsi="Times New Roman"/>
                <w:color w:val="FF0000"/>
                <w:sz w:val="20"/>
                <w:szCs w:val="20"/>
              </w:rPr>
              <w:t xml:space="preserve"> </w:t>
            </w:r>
            <w:r w:rsidRPr="00CB51C0">
              <w:rPr>
                <w:rFonts w:ascii="Times New Roman" w:hAnsi="Times New Roman"/>
                <w:bCs/>
                <w:color w:val="000000"/>
                <w:sz w:val="20"/>
                <w:szCs w:val="20"/>
              </w:rPr>
              <w:t>musi posiadać wbudowany wizualny system diagnostyczny, służący do sygnalizowania i diagnozowania problemów z komputerem i jego komponentami.</w:t>
            </w:r>
          </w:p>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bCs/>
                <w:sz w:val="20"/>
                <w:szCs w:val="20"/>
              </w:rPr>
              <w:t>Każdy komputer powinien być oznaczony niepowtarzalnym numerem seryjnym umieszonym na obudowie, oraz musi być wpisany na stałe w BIOS.</w:t>
            </w:r>
          </w:p>
        </w:tc>
        <w:tc>
          <w:tcPr>
            <w:tcW w:w="844" w:type="pct"/>
          </w:tcPr>
          <w:p w:rsidR="003D70E4" w:rsidRPr="00CB51C0" w:rsidRDefault="003D70E4" w:rsidP="00EF2AA2">
            <w:pPr>
              <w:spacing w:after="0" w:line="240" w:lineRule="auto"/>
              <w:jc w:val="both"/>
              <w:rPr>
                <w:rFonts w:ascii="Times New Roman" w:hAnsi="Times New Roman"/>
                <w:bCs/>
                <w:sz w:val="20"/>
                <w:szCs w:val="20"/>
              </w:rPr>
            </w:pPr>
          </w:p>
        </w:tc>
        <w:tc>
          <w:tcPr>
            <w:tcW w:w="353" w:type="pct"/>
            <w:vMerge/>
          </w:tcPr>
          <w:p w:rsidR="003D70E4" w:rsidRPr="00CB51C0" w:rsidRDefault="003D70E4" w:rsidP="00EF2AA2">
            <w:pPr>
              <w:spacing w:after="0" w:line="240" w:lineRule="auto"/>
              <w:jc w:val="both"/>
              <w:rPr>
                <w:rFonts w:ascii="Times New Roman" w:hAnsi="Times New Roman"/>
                <w:bCs/>
                <w:sz w:val="20"/>
                <w:szCs w:val="20"/>
              </w:rPr>
            </w:pPr>
          </w:p>
        </w:tc>
        <w:tc>
          <w:tcPr>
            <w:tcW w:w="404" w:type="pct"/>
            <w:vMerge/>
          </w:tcPr>
          <w:p w:rsidR="003D70E4" w:rsidRPr="00CB51C0" w:rsidRDefault="003D70E4" w:rsidP="00EF2AA2">
            <w:pPr>
              <w:spacing w:after="0" w:line="240" w:lineRule="auto"/>
              <w:jc w:val="both"/>
              <w:rPr>
                <w:rFonts w:ascii="Times New Roman" w:hAnsi="Times New Roman"/>
                <w:bCs/>
                <w:sz w:val="20"/>
                <w:szCs w:val="20"/>
              </w:rPr>
            </w:pPr>
          </w:p>
        </w:tc>
        <w:tc>
          <w:tcPr>
            <w:tcW w:w="366" w:type="pct"/>
            <w:vMerge/>
          </w:tcPr>
          <w:p w:rsidR="003D70E4" w:rsidRPr="00CB51C0" w:rsidRDefault="003D70E4" w:rsidP="00EF2AA2">
            <w:pPr>
              <w:spacing w:after="0" w:line="240" w:lineRule="auto"/>
              <w:jc w:val="both"/>
              <w:rPr>
                <w:rFonts w:ascii="Times New Roman" w:hAnsi="Times New Roman"/>
                <w:bCs/>
                <w:sz w:val="20"/>
                <w:szCs w:val="20"/>
              </w:rPr>
            </w:pPr>
          </w:p>
        </w:tc>
        <w:tc>
          <w:tcPr>
            <w:tcW w:w="367" w:type="pct"/>
            <w:vMerge/>
          </w:tcPr>
          <w:p w:rsidR="003D70E4" w:rsidRPr="00CB51C0" w:rsidRDefault="003D70E4" w:rsidP="00EF2AA2">
            <w:pPr>
              <w:spacing w:after="0" w:line="240" w:lineRule="auto"/>
              <w:jc w:val="both"/>
              <w:rPr>
                <w:rFonts w:ascii="Times New Roman" w:hAnsi="Times New Roman"/>
                <w:bCs/>
                <w:sz w:val="20"/>
                <w:szCs w:val="20"/>
              </w:rPr>
            </w:pPr>
          </w:p>
        </w:tc>
        <w:tc>
          <w:tcPr>
            <w:tcW w:w="365" w:type="pct"/>
            <w:vMerge/>
          </w:tcPr>
          <w:p w:rsidR="003D70E4" w:rsidRPr="00CB51C0" w:rsidRDefault="003D70E4" w:rsidP="00EF2AA2">
            <w:pPr>
              <w:spacing w:after="0" w:line="240" w:lineRule="auto"/>
              <w:jc w:val="both"/>
              <w:rPr>
                <w:rFonts w:ascii="Times New Roman" w:hAnsi="Times New Roman"/>
                <w:bCs/>
                <w:sz w:val="20"/>
                <w:szCs w:val="20"/>
              </w:rPr>
            </w:pPr>
          </w:p>
        </w:tc>
      </w:tr>
      <w:tr w:rsidR="003D70E4" w:rsidRPr="00CB51C0" w:rsidTr="000A5872">
        <w:trPr>
          <w:trHeight w:val="284"/>
        </w:trPr>
        <w:tc>
          <w:tcPr>
            <w:tcW w:w="505" w:type="pct"/>
          </w:tcPr>
          <w:p w:rsidR="003D70E4" w:rsidRPr="00755DBE" w:rsidRDefault="003D70E4" w:rsidP="00EF2AA2">
            <w:pPr>
              <w:spacing w:after="0" w:line="240" w:lineRule="auto"/>
              <w:rPr>
                <w:rFonts w:ascii="Times New Roman" w:hAnsi="Times New Roman"/>
                <w:bCs/>
                <w:sz w:val="18"/>
                <w:szCs w:val="18"/>
              </w:rPr>
            </w:pPr>
            <w:r w:rsidRPr="00755DBE">
              <w:rPr>
                <w:rFonts w:ascii="Times New Roman" w:hAnsi="Times New Roman"/>
                <w:bCs/>
                <w:sz w:val="18"/>
                <w:szCs w:val="18"/>
              </w:rPr>
              <w:lastRenderedPageBreak/>
              <w:t>Zgodność z systemami operacyjnymi</w:t>
            </w:r>
          </w:p>
        </w:tc>
        <w:tc>
          <w:tcPr>
            <w:tcW w:w="1796" w:type="pct"/>
          </w:tcPr>
          <w:p w:rsidR="003D70E4" w:rsidRPr="00CB51C0" w:rsidRDefault="003D70E4" w:rsidP="00EF2AA2">
            <w:pPr>
              <w:spacing w:after="0" w:line="240" w:lineRule="auto"/>
              <w:jc w:val="both"/>
              <w:rPr>
                <w:rFonts w:ascii="Times New Roman" w:hAnsi="Times New Roman"/>
                <w:b/>
                <w:bCs/>
                <w:color w:val="00B050"/>
                <w:sz w:val="20"/>
                <w:szCs w:val="20"/>
              </w:rPr>
            </w:pPr>
            <w:r w:rsidRPr="00CB51C0">
              <w:rPr>
                <w:rFonts w:ascii="Times New Roman" w:hAnsi="Times New Roman"/>
                <w:bCs/>
                <w:sz w:val="20"/>
                <w:szCs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c>
          <w:tcPr>
            <w:tcW w:w="844" w:type="pct"/>
          </w:tcPr>
          <w:p w:rsidR="003D70E4" w:rsidRPr="00CB51C0" w:rsidRDefault="003D70E4" w:rsidP="00EF2AA2">
            <w:pPr>
              <w:spacing w:after="0" w:line="240" w:lineRule="auto"/>
              <w:jc w:val="both"/>
              <w:rPr>
                <w:rFonts w:ascii="Times New Roman" w:hAnsi="Times New Roman"/>
                <w:bCs/>
                <w:sz w:val="20"/>
                <w:szCs w:val="20"/>
              </w:rPr>
            </w:pPr>
          </w:p>
        </w:tc>
        <w:tc>
          <w:tcPr>
            <w:tcW w:w="353" w:type="pct"/>
            <w:vMerge/>
          </w:tcPr>
          <w:p w:rsidR="003D70E4" w:rsidRPr="00CB51C0" w:rsidRDefault="003D70E4" w:rsidP="00EF2AA2">
            <w:pPr>
              <w:spacing w:after="0" w:line="240" w:lineRule="auto"/>
              <w:jc w:val="both"/>
              <w:rPr>
                <w:rFonts w:ascii="Times New Roman" w:hAnsi="Times New Roman"/>
                <w:bCs/>
                <w:sz w:val="20"/>
                <w:szCs w:val="20"/>
              </w:rPr>
            </w:pPr>
          </w:p>
        </w:tc>
        <w:tc>
          <w:tcPr>
            <w:tcW w:w="404" w:type="pct"/>
            <w:vMerge/>
          </w:tcPr>
          <w:p w:rsidR="003D70E4" w:rsidRPr="00CB51C0" w:rsidRDefault="003D70E4" w:rsidP="00EF2AA2">
            <w:pPr>
              <w:spacing w:after="0" w:line="240" w:lineRule="auto"/>
              <w:jc w:val="both"/>
              <w:rPr>
                <w:rFonts w:ascii="Times New Roman" w:hAnsi="Times New Roman"/>
                <w:bCs/>
                <w:sz w:val="20"/>
                <w:szCs w:val="20"/>
              </w:rPr>
            </w:pPr>
          </w:p>
        </w:tc>
        <w:tc>
          <w:tcPr>
            <w:tcW w:w="366" w:type="pct"/>
            <w:vMerge/>
          </w:tcPr>
          <w:p w:rsidR="003D70E4" w:rsidRPr="00CB51C0" w:rsidRDefault="003D70E4" w:rsidP="00EF2AA2">
            <w:pPr>
              <w:spacing w:after="0" w:line="240" w:lineRule="auto"/>
              <w:jc w:val="both"/>
              <w:rPr>
                <w:rFonts w:ascii="Times New Roman" w:hAnsi="Times New Roman"/>
                <w:bCs/>
                <w:sz w:val="20"/>
                <w:szCs w:val="20"/>
              </w:rPr>
            </w:pPr>
          </w:p>
        </w:tc>
        <w:tc>
          <w:tcPr>
            <w:tcW w:w="367" w:type="pct"/>
            <w:vMerge/>
          </w:tcPr>
          <w:p w:rsidR="003D70E4" w:rsidRPr="00CB51C0" w:rsidRDefault="003D70E4" w:rsidP="00EF2AA2">
            <w:pPr>
              <w:spacing w:after="0" w:line="240" w:lineRule="auto"/>
              <w:jc w:val="both"/>
              <w:rPr>
                <w:rFonts w:ascii="Times New Roman" w:hAnsi="Times New Roman"/>
                <w:bCs/>
                <w:sz w:val="20"/>
                <w:szCs w:val="20"/>
              </w:rPr>
            </w:pPr>
          </w:p>
        </w:tc>
        <w:tc>
          <w:tcPr>
            <w:tcW w:w="365" w:type="pct"/>
            <w:vMerge/>
          </w:tcPr>
          <w:p w:rsidR="003D70E4" w:rsidRPr="00CB51C0" w:rsidRDefault="003D70E4" w:rsidP="00EF2AA2">
            <w:pPr>
              <w:spacing w:after="0" w:line="240" w:lineRule="auto"/>
              <w:jc w:val="both"/>
              <w:rPr>
                <w:rFonts w:ascii="Times New Roman" w:hAnsi="Times New Roman"/>
                <w:bCs/>
                <w:sz w:val="20"/>
                <w:szCs w:val="20"/>
              </w:rPr>
            </w:pPr>
          </w:p>
        </w:tc>
      </w:tr>
      <w:tr w:rsidR="003D70E4" w:rsidRPr="00CB51C0" w:rsidTr="000A5872">
        <w:trPr>
          <w:trHeight w:val="284"/>
        </w:trPr>
        <w:tc>
          <w:tcPr>
            <w:tcW w:w="505" w:type="pct"/>
          </w:tcPr>
          <w:p w:rsidR="003D70E4" w:rsidRPr="00755DBE" w:rsidRDefault="003D70E4" w:rsidP="00EF2AA2">
            <w:pPr>
              <w:spacing w:after="0" w:line="240" w:lineRule="auto"/>
              <w:jc w:val="both"/>
              <w:rPr>
                <w:rFonts w:ascii="Times New Roman" w:hAnsi="Times New Roman"/>
                <w:bCs/>
                <w:sz w:val="18"/>
                <w:szCs w:val="18"/>
              </w:rPr>
            </w:pPr>
            <w:r w:rsidRPr="00755DBE">
              <w:rPr>
                <w:rFonts w:ascii="Times New Roman" w:hAnsi="Times New Roman"/>
                <w:bCs/>
                <w:sz w:val="18"/>
                <w:szCs w:val="18"/>
              </w:rPr>
              <w:t>Bezpieczeństwo</w:t>
            </w:r>
          </w:p>
        </w:tc>
        <w:tc>
          <w:tcPr>
            <w:tcW w:w="1796" w:type="pct"/>
          </w:tcPr>
          <w:p w:rsidR="003D70E4" w:rsidRPr="00CB51C0" w:rsidRDefault="003D70E4" w:rsidP="00EF2AA2">
            <w:pPr>
              <w:spacing w:after="0" w:line="240" w:lineRule="auto"/>
              <w:jc w:val="both"/>
              <w:rPr>
                <w:rFonts w:ascii="Times New Roman" w:hAnsi="Times New Roman"/>
                <w:bCs/>
                <w:color w:val="000000"/>
                <w:sz w:val="20"/>
                <w:szCs w:val="20"/>
              </w:rPr>
            </w:pPr>
            <w:r w:rsidRPr="00CB51C0">
              <w:rPr>
                <w:rFonts w:ascii="Times New Roman" w:hAnsi="Times New Roman"/>
                <w:bCs/>
                <w:color w:val="000000"/>
                <w:sz w:val="20"/>
                <w:szCs w:val="20"/>
              </w:rPr>
              <w:t xml:space="preserve">Zaimplementowany w BIOS system diagnostyczny z graficznym interfejsem użytkownika dostępny z poziomu szybkiego menu </w:t>
            </w:r>
            <w:proofErr w:type="spellStart"/>
            <w:r w:rsidRPr="00CB51C0">
              <w:rPr>
                <w:rFonts w:ascii="Times New Roman" w:hAnsi="Times New Roman"/>
                <w:bCs/>
                <w:color w:val="000000"/>
                <w:sz w:val="20"/>
                <w:szCs w:val="20"/>
              </w:rPr>
              <w:t>boot</w:t>
            </w:r>
            <w:proofErr w:type="spellEnd"/>
            <w:r w:rsidRPr="00CB51C0">
              <w:rPr>
                <w:rFonts w:ascii="Times New Roman" w:hAnsi="Times New Roman"/>
                <w:bCs/>
                <w:color w:val="000000"/>
                <w:sz w:val="20"/>
                <w:szCs w:val="20"/>
              </w:rPr>
              <w:t xml:space="preserve"> umożliwiający jednoczesne przetestowanie w celu wykrycia usterki zainstalowanych komponentów w oferowanym komputerze bez konieczności uruchamiania systemu operacyjnego. System oparty o  funkcjonalności :</w:t>
            </w:r>
          </w:p>
          <w:p w:rsidR="003D70E4" w:rsidRPr="00CB51C0" w:rsidRDefault="003D70E4" w:rsidP="00EF2AA2">
            <w:pPr>
              <w:spacing w:after="0" w:line="240" w:lineRule="auto"/>
              <w:jc w:val="both"/>
              <w:rPr>
                <w:rFonts w:ascii="Times New Roman" w:hAnsi="Times New Roman"/>
                <w:bCs/>
                <w:color w:val="000000"/>
                <w:sz w:val="20"/>
                <w:szCs w:val="20"/>
              </w:rPr>
            </w:pPr>
            <w:r w:rsidRPr="00CB51C0">
              <w:rPr>
                <w:rFonts w:ascii="Times New Roman" w:hAnsi="Times New Roman"/>
                <w:bCs/>
                <w:color w:val="000000"/>
                <w:sz w:val="20"/>
                <w:szCs w:val="20"/>
              </w:rPr>
              <w:t>testy uruchamiane automatycznie lub w trybie interaktywnym</w:t>
            </w:r>
          </w:p>
          <w:p w:rsidR="003D70E4" w:rsidRPr="00CB51C0" w:rsidRDefault="003D70E4" w:rsidP="00EF2AA2">
            <w:pPr>
              <w:spacing w:after="0" w:line="240" w:lineRule="auto"/>
              <w:jc w:val="both"/>
              <w:rPr>
                <w:rFonts w:ascii="Times New Roman" w:hAnsi="Times New Roman"/>
                <w:bCs/>
                <w:color w:val="000000"/>
                <w:sz w:val="20"/>
                <w:szCs w:val="20"/>
              </w:rPr>
            </w:pPr>
            <w:r w:rsidRPr="00CB51C0">
              <w:rPr>
                <w:rFonts w:ascii="Times New Roman" w:hAnsi="Times New Roman"/>
                <w:bCs/>
                <w:color w:val="000000"/>
                <w:sz w:val="20"/>
                <w:szCs w:val="20"/>
              </w:rPr>
              <w:t>możliwość powtórzenia testów</w:t>
            </w:r>
          </w:p>
          <w:p w:rsidR="003D70E4" w:rsidRPr="00CB51C0" w:rsidRDefault="003D70E4" w:rsidP="00EF2AA2">
            <w:pPr>
              <w:spacing w:after="0" w:line="240" w:lineRule="auto"/>
              <w:jc w:val="both"/>
              <w:rPr>
                <w:rFonts w:ascii="Times New Roman" w:hAnsi="Times New Roman"/>
                <w:bCs/>
                <w:color w:val="000000"/>
                <w:sz w:val="20"/>
                <w:szCs w:val="20"/>
              </w:rPr>
            </w:pPr>
            <w:r w:rsidRPr="00CB51C0">
              <w:rPr>
                <w:rFonts w:ascii="Times New Roman" w:hAnsi="Times New Roman"/>
                <w:bCs/>
                <w:color w:val="000000"/>
                <w:sz w:val="20"/>
                <w:szCs w:val="20"/>
              </w:rPr>
              <w:t>podsumowanie testów z możliwością zapisywania wyników</w:t>
            </w:r>
          </w:p>
          <w:p w:rsidR="003D70E4" w:rsidRPr="00CB51C0" w:rsidRDefault="003D70E4" w:rsidP="00EF2AA2">
            <w:pPr>
              <w:spacing w:after="0" w:line="240" w:lineRule="auto"/>
              <w:jc w:val="both"/>
              <w:rPr>
                <w:rFonts w:ascii="Times New Roman" w:hAnsi="Times New Roman"/>
                <w:bCs/>
                <w:color w:val="000000"/>
                <w:sz w:val="20"/>
                <w:szCs w:val="20"/>
              </w:rPr>
            </w:pPr>
            <w:r w:rsidRPr="00CB51C0">
              <w:rPr>
                <w:rFonts w:ascii="Times New Roman" w:hAnsi="Times New Roman"/>
                <w:bCs/>
                <w:color w:val="000000"/>
                <w:sz w:val="20"/>
                <w:szCs w:val="20"/>
              </w:rPr>
              <w:t>uruchamianie gruntownych testów, uruchamianie szybkich testów lub pojedynczego testu dla konkretnego podzespołu,</w:t>
            </w:r>
          </w:p>
          <w:p w:rsidR="003D70E4" w:rsidRPr="00CB51C0" w:rsidRDefault="003D70E4" w:rsidP="00EF2AA2">
            <w:pPr>
              <w:spacing w:after="0" w:line="240" w:lineRule="auto"/>
              <w:jc w:val="both"/>
              <w:rPr>
                <w:rFonts w:ascii="Times New Roman" w:hAnsi="Times New Roman"/>
                <w:bCs/>
                <w:color w:val="000000"/>
                <w:sz w:val="20"/>
                <w:szCs w:val="20"/>
              </w:rPr>
            </w:pPr>
            <w:r w:rsidRPr="00CB51C0">
              <w:rPr>
                <w:rFonts w:ascii="Times New Roman" w:hAnsi="Times New Roman"/>
                <w:bCs/>
                <w:color w:val="000000"/>
                <w:sz w:val="20"/>
                <w:szCs w:val="20"/>
              </w:rPr>
              <w:t>Uruchamianie testów zdefiniowanych przez użytkownika</w:t>
            </w:r>
          </w:p>
          <w:p w:rsidR="003D70E4" w:rsidRPr="00CB51C0" w:rsidRDefault="003D70E4" w:rsidP="00EF2AA2">
            <w:pPr>
              <w:spacing w:after="0" w:line="240" w:lineRule="auto"/>
              <w:jc w:val="both"/>
              <w:rPr>
                <w:rFonts w:ascii="Times New Roman" w:hAnsi="Times New Roman"/>
                <w:bCs/>
                <w:color w:val="000000"/>
                <w:sz w:val="20"/>
                <w:szCs w:val="20"/>
              </w:rPr>
            </w:pPr>
            <w:r w:rsidRPr="00CB51C0">
              <w:rPr>
                <w:rFonts w:ascii="Times New Roman" w:hAnsi="Times New Roman"/>
                <w:bCs/>
                <w:color w:val="000000"/>
                <w:sz w:val="20"/>
                <w:szCs w:val="20"/>
              </w:rPr>
              <w:t>wyświetlanie wiadomości, które informują o stanie przeprowadzanych testów</w:t>
            </w:r>
          </w:p>
          <w:p w:rsidR="003D70E4" w:rsidRPr="00CB51C0" w:rsidRDefault="003D70E4" w:rsidP="00EF2AA2">
            <w:pPr>
              <w:spacing w:after="0" w:line="240" w:lineRule="auto"/>
              <w:jc w:val="both"/>
              <w:rPr>
                <w:rFonts w:ascii="Times New Roman" w:hAnsi="Times New Roman"/>
                <w:bCs/>
                <w:color w:val="000000"/>
                <w:sz w:val="20"/>
                <w:szCs w:val="20"/>
              </w:rPr>
            </w:pPr>
            <w:r w:rsidRPr="00CB51C0">
              <w:rPr>
                <w:rFonts w:ascii="Times New Roman" w:hAnsi="Times New Roman"/>
                <w:bCs/>
                <w:color w:val="000000"/>
                <w:sz w:val="20"/>
                <w:szCs w:val="20"/>
              </w:rPr>
              <w:t>wyświetlanie wiadomości o błędach, które informują o problemach napotkanych podczas testów.</w:t>
            </w:r>
          </w:p>
          <w:p w:rsidR="003D70E4" w:rsidRPr="00CB51C0" w:rsidRDefault="003D70E4" w:rsidP="00EF2AA2">
            <w:pPr>
              <w:spacing w:after="0" w:line="240" w:lineRule="auto"/>
              <w:jc w:val="both"/>
              <w:rPr>
                <w:rFonts w:ascii="Times New Roman" w:hAnsi="Times New Roman"/>
                <w:bCs/>
                <w:color w:val="000000"/>
                <w:sz w:val="20"/>
                <w:szCs w:val="20"/>
              </w:rPr>
            </w:pPr>
            <w:r w:rsidRPr="00CB51C0">
              <w:rPr>
                <w:rFonts w:ascii="Times New Roman" w:hAnsi="Times New Roman"/>
                <w:bCs/>
                <w:color w:val="000000"/>
                <w:sz w:val="20"/>
                <w:szCs w:val="20"/>
              </w:rPr>
              <w:t>Test musi zawierać informację o nazwie komputera, wersji BIOS, numerze seryjnym komputera.</w:t>
            </w:r>
          </w:p>
          <w:p w:rsidR="003D70E4" w:rsidRPr="00CB51C0" w:rsidRDefault="003D70E4" w:rsidP="00EF2AA2">
            <w:pPr>
              <w:spacing w:after="0" w:line="240" w:lineRule="auto"/>
              <w:jc w:val="both"/>
              <w:rPr>
                <w:rFonts w:ascii="Times New Roman" w:hAnsi="Times New Roman"/>
                <w:bCs/>
                <w:color w:val="000000"/>
                <w:sz w:val="20"/>
                <w:szCs w:val="20"/>
              </w:rPr>
            </w:pPr>
            <w:r w:rsidRPr="00CB51C0">
              <w:rPr>
                <w:rFonts w:ascii="Times New Roman" w:hAnsi="Times New Roman"/>
                <w:bCs/>
                <w:color w:val="000000"/>
                <w:sz w:val="20"/>
                <w:szCs w:val="20"/>
              </w:rPr>
              <w:t>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w:t>
            </w:r>
          </w:p>
          <w:p w:rsidR="003D70E4" w:rsidRPr="00CB51C0" w:rsidRDefault="003D70E4" w:rsidP="00EF2AA2">
            <w:pPr>
              <w:spacing w:after="0" w:line="240" w:lineRule="auto"/>
              <w:jc w:val="both"/>
              <w:rPr>
                <w:rFonts w:ascii="Times New Roman" w:hAnsi="Times New Roman"/>
                <w:color w:val="000000"/>
                <w:sz w:val="20"/>
                <w:szCs w:val="20"/>
              </w:rPr>
            </w:pPr>
            <w:r w:rsidRPr="00CB51C0">
              <w:rPr>
                <w:rFonts w:ascii="Times New Roman" w:hAnsi="Times New Roman"/>
                <w:bCs/>
                <w:color w:val="000000"/>
                <w:sz w:val="20"/>
                <w:szCs w:val="20"/>
              </w:rPr>
              <w:t xml:space="preserve">W przypadku braku możliwości uruchomienia graficznego systemu diagnostycznego komputer musi zawierać w sobie dodatkowo niezależny system diagnostyczny wizualny oparty o sygnalizację świetlną informujący użytkownika o awarii </w:t>
            </w:r>
          </w:p>
        </w:tc>
        <w:tc>
          <w:tcPr>
            <w:tcW w:w="844" w:type="pct"/>
          </w:tcPr>
          <w:p w:rsidR="003D70E4" w:rsidRPr="00CB51C0" w:rsidRDefault="003D70E4" w:rsidP="00EF2AA2">
            <w:pPr>
              <w:spacing w:after="0" w:line="240" w:lineRule="auto"/>
              <w:jc w:val="both"/>
              <w:rPr>
                <w:rFonts w:ascii="Times New Roman" w:hAnsi="Times New Roman"/>
                <w:bCs/>
                <w:color w:val="000000"/>
                <w:sz w:val="20"/>
                <w:szCs w:val="20"/>
              </w:rPr>
            </w:pPr>
          </w:p>
        </w:tc>
        <w:tc>
          <w:tcPr>
            <w:tcW w:w="353" w:type="pct"/>
            <w:vMerge/>
          </w:tcPr>
          <w:p w:rsidR="003D70E4" w:rsidRPr="00CB51C0" w:rsidRDefault="003D70E4" w:rsidP="00EF2AA2">
            <w:pPr>
              <w:spacing w:after="0" w:line="240" w:lineRule="auto"/>
              <w:jc w:val="both"/>
              <w:rPr>
                <w:rFonts w:ascii="Times New Roman" w:hAnsi="Times New Roman"/>
                <w:bCs/>
                <w:color w:val="000000"/>
                <w:sz w:val="20"/>
                <w:szCs w:val="20"/>
              </w:rPr>
            </w:pPr>
          </w:p>
        </w:tc>
        <w:tc>
          <w:tcPr>
            <w:tcW w:w="404" w:type="pct"/>
            <w:vMerge/>
          </w:tcPr>
          <w:p w:rsidR="003D70E4" w:rsidRPr="00CB51C0" w:rsidRDefault="003D70E4" w:rsidP="00EF2AA2">
            <w:pPr>
              <w:spacing w:after="0" w:line="240" w:lineRule="auto"/>
              <w:jc w:val="both"/>
              <w:rPr>
                <w:rFonts w:ascii="Times New Roman" w:hAnsi="Times New Roman"/>
                <w:bCs/>
                <w:color w:val="000000"/>
                <w:sz w:val="20"/>
                <w:szCs w:val="20"/>
              </w:rPr>
            </w:pPr>
          </w:p>
        </w:tc>
        <w:tc>
          <w:tcPr>
            <w:tcW w:w="366" w:type="pct"/>
            <w:vMerge/>
          </w:tcPr>
          <w:p w:rsidR="003D70E4" w:rsidRPr="00CB51C0" w:rsidRDefault="003D70E4" w:rsidP="00EF2AA2">
            <w:pPr>
              <w:spacing w:after="0" w:line="240" w:lineRule="auto"/>
              <w:jc w:val="both"/>
              <w:rPr>
                <w:rFonts w:ascii="Times New Roman" w:hAnsi="Times New Roman"/>
                <w:bCs/>
                <w:color w:val="000000"/>
                <w:sz w:val="20"/>
                <w:szCs w:val="20"/>
              </w:rPr>
            </w:pPr>
          </w:p>
        </w:tc>
        <w:tc>
          <w:tcPr>
            <w:tcW w:w="367" w:type="pct"/>
            <w:vMerge/>
          </w:tcPr>
          <w:p w:rsidR="003D70E4" w:rsidRPr="00CB51C0" w:rsidRDefault="003D70E4" w:rsidP="00EF2AA2">
            <w:pPr>
              <w:spacing w:after="0" w:line="240" w:lineRule="auto"/>
              <w:jc w:val="both"/>
              <w:rPr>
                <w:rFonts w:ascii="Times New Roman" w:hAnsi="Times New Roman"/>
                <w:bCs/>
                <w:color w:val="000000"/>
                <w:sz w:val="20"/>
                <w:szCs w:val="20"/>
              </w:rPr>
            </w:pPr>
          </w:p>
        </w:tc>
        <w:tc>
          <w:tcPr>
            <w:tcW w:w="365" w:type="pct"/>
            <w:vMerge/>
          </w:tcPr>
          <w:p w:rsidR="003D70E4" w:rsidRPr="00CB51C0" w:rsidRDefault="003D70E4" w:rsidP="00EF2AA2">
            <w:pPr>
              <w:spacing w:after="0" w:line="240" w:lineRule="auto"/>
              <w:jc w:val="both"/>
              <w:rPr>
                <w:rFonts w:ascii="Times New Roman" w:hAnsi="Times New Roman"/>
                <w:bCs/>
                <w:color w:val="000000"/>
                <w:sz w:val="20"/>
                <w:szCs w:val="20"/>
              </w:rPr>
            </w:pPr>
          </w:p>
        </w:tc>
      </w:tr>
      <w:tr w:rsidR="003D70E4" w:rsidRPr="00CB51C0" w:rsidTr="000A5872">
        <w:trPr>
          <w:trHeight w:val="284"/>
        </w:trPr>
        <w:tc>
          <w:tcPr>
            <w:tcW w:w="505" w:type="pct"/>
          </w:tcPr>
          <w:p w:rsidR="003D70E4" w:rsidRPr="00755DBE" w:rsidRDefault="003D70E4" w:rsidP="00EF2AA2">
            <w:pPr>
              <w:spacing w:after="0" w:line="240" w:lineRule="auto"/>
              <w:jc w:val="both"/>
              <w:rPr>
                <w:rFonts w:ascii="Times New Roman" w:hAnsi="Times New Roman"/>
                <w:bCs/>
                <w:sz w:val="18"/>
                <w:szCs w:val="18"/>
              </w:rPr>
            </w:pPr>
            <w:r w:rsidRPr="00755DBE">
              <w:rPr>
                <w:rFonts w:ascii="Times New Roman" w:hAnsi="Times New Roman"/>
                <w:bCs/>
                <w:sz w:val="18"/>
                <w:szCs w:val="18"/>
              </w:rPr>
              <w:t>Zdalne zarządzanie</w:t>
            </w:r>
          </w:p>
        </w:tc>
        <w:tc>
          <w:tcPr>
            <w:tcW w:w="1796" w:type="pct"/>
          </w:tcPr>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bCs/>
                <w:sz w:val="20"/>
                <w:szCs w:val="20"/>
              </w:rPr>
              <w:t xml:space="preserve">Wbudowana w płytę główną technologia zarządzania i monitorowania komputerem na poziomie sprzętowym działająca niezależnie od stanu czy obecności systemu </w:t>
            </w:r>
            <w:r w:rsidRPr="00CB51C0">
              <w:rPr>
                <w:rFonts w:ascii="Times New Roman" w:hAnsi="Times New Roman"/>
                <w:bCs/>
                <w:sz w:val="20"/>
                <w:szCs w:val="20"/>
              </w:rPr>
              <w:lastRenderedPageBreak/>
              <w:t>operacyjnego oraz stanu włączenia komputera podczas pracy na zasilaczu sieciowym AC, obsługująca zdalną komunikację sieciową w oparciu o protokół IPv4 oraz IPv6, a także zapewniająca:</w:t>
            </w:r>
          </w:p>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bCs/>
                <w:sz w:val="20"/>
                <w:szCs w:val="20"/>
              </w:rPr>
              <w:t xml:space="preserve">monitorowanie konfiguracji komponentów komputera - CPU, Pamięć, HDD wersja BIOS płyty głównej; </w:t>
            </w:r>
          </w:p>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bCs/>
                <w:sz w:val="20"/>
                <w:szCs w:val="20"/>
              </w:rPr>
              <w:t>zdalną konfigurację ustawień BIOS,</w:t>
            </w:r>
          </w:p>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bCs/>
                <w:sz w:val="20"/>
                <w:szCs w:val="20"/>
              </w:rPr>
              <w:t>zdalne przejęcie konsoli tekstowej systemu, przekierowanie procesu ładowania systemu operacyjnego z wirtualnego CD ROM lub FDD z  serwera zarządzającego;</w:t>
            </w:r>
          </w:p>
        </w:tc>
        <w:tc>
          <w:tcPr>
            <w:tcW w:w="844" w:type="pct"/>
          </w:tcPr>
          <w:p w:rsidR="003D70E4" w:rsidRPr="00CB51C0" w:rsidRDefault="003D70E4" w:rsidP="00EF2AA2">
            <w:pPr>
              <w:spacing w:after="0" w:line="240" w:lineRule="auto"/>
              <w:jc w:val="both"/>
              <w:rPr>
                <w:rFonts w:ascii="Times New Roman" w:hAnsi="Times New Roman"/>
                <w:bCs/>
                <w:sz w:val="20"/>
                <w:szCs w:val="20"/>
              </w:rPr>
            </w:pPr>
          </w:p>
        </w:tc>
        <w:tc>
          <w:tcPr>
            <w:tcW w:w="353" w:type="pct"/>
            <w:vMerge/>
          </w:tcPr>
          <w:p w:rsidR="003D70E4" w:rsidRPr="00CB51C0" w:rsidRDefault="003D70E4" w:rsidP="00EF2AA2">
            <w:pPr>
              <w:spacing w:after="0" w:line="240" w:lineRule="auto"/>
              <w:jc w:val="both"/>
              <w:rPr>
                <w:rFonts w:ascii="Times New Roman" w:hAnsi="Times New Roman"/>
                <w:bCs/>
                <w:sz w:val="20"/>
                <w:szCs w:val="20"/>
              </w:rPr>
            </w:pPr>
          </w:p>
        </w:tc>
        <w:tc>
          <w:tcPr>
            <w:tcW w:w="404" w:type="pct"/>
            <w:vMerge/>
          </w:tcPr>
          <w:p w:rsidR="003D70E4" w:rsidRPr="00CB51C0" w:rsidRDefault="003D70E4" w:rsidP="00EF2AA2">
            <w:pPr>
              <w:spacing w:after="0" w:line="240" w:lineRule="auto"/>
              <w:jc w:val="both"/>
              <w:rPr>
                <w:rFonts w:ascii="Times New Roman" w:hAnsi="Times New Roman"/>
                <w:bCs/>
                <w:sz w:val="20"/>
                <w:szCs w:val="20"/>
              </w:rPr>
            </w:pPr>
          </w:p>
        </w:tc>
        <w:tc>
          <w:tcPr>
            <w:tcW w:w="366" w:type="pct"/>
            <w:vMerge/>
          </w:tcPr>
          <w:p w:rsidR="003D70E4" w:rsidRPr="00CB51C0" w:rsidRDefault="003D70E4" w:rsidP="00EF2AA2">
            <w:pPr>
              <w:spacing w:after="0" w:line="240" w:lineRule="auto"/>
              <w:jc w:val="both"/>
              <w:rPr>
                <w:rFonts w:ascii="Times New Roman" w:hAnsi="Times New Roman"/>
                <w:bCs/>
                <w:sz w:val="20"/>
                <w:szCs w:val="20"/>
              </w:rPr>
            </w:pPr>
          </w:p>
        </w:tc>
        <w:tc>
          <w:tcPr>
            <w:tcW w:w="367" w:type="pct"/>
            <w:vMerge/>
          </w:tcPr>
          <w:p w:rsidR="003D70E4" w:rsidRPr="00CB51C0" w:rsidRDefault="003D70E4" w:rsidP="00EF2AA2">
            <w:pPr>
              <w:spacing w:after="0" w:line="240" w:lineRule="auto"/>
              <w:jc w:val="both"/>
              <w:rPr>
                <w:rFonts w:ascii="Times New Roman" w:hAnsi="Times New Roman"/>
                <w:bCs/>
                <w:sz w:val="20"/>
                <w:szCs w:val="20"/>
              </w:rPr>
            </w:pPr>
          </w:p>
        </w:tc>
        <w:tc>
          <w:tcPr>
            <w:tcW w:w="365" w:type="pct"/>
            <w:vMerge/>
          </w:tcPr>
          <w:p w:rsidR="003D70E4" w:rsidRPr="00CB51C0" w:rsidRDefault="003D70E4" w:rsidP="00EF2AA2">
            <w:pPr>
              <w:spacing w:after="0" w:line="240" w:lineRule="auto"/>
              <w:jc w:val="both"/>
              <w:rPr>
                <w:rFonts w:ascii="Times New Roman" w:hAnsi="Times New Roman"/>
                <w:bCs/>
                <w:sz w:val="20"/>
                <w:szCs w:val="20"/>
              </w:rPr>
            </w:pPr>
          </w:p>
        </w:tc>
      </w:tr>
      <w:tr w:rsidR="003D70E4" w:rsidRPr="00CB51C0" w:rsidTr="000A5872">
        <w:trPr>
          <w:trHeight w:val="284"/>
        </w:trPr>
        <w:tc>
          <w:tcPr>
            <w:tcW w:w="505" w:type="pct"/>
          </w:tcPr>
          <w:p w:rsidR="003D70E4" w:rsidRPr="00755DBE" w:rsidRDefault="003D70E4" w:rsidP="00EF2AA2">
            <w:pPr>
              <w:spacing w:after="0" w:line="240" w:lineRule="auto"/>
              <w:jc w:val="both"/>
              <w:rPr>
                <w:rFonts w:ascii="Times New Roman" w:hAnsi="Times New Roman"/>
                <w:bCs/>
                <w:sz w:val="18"/>
                <w:szCs w:val="18"/>
              </w:rPr>
            </w:pPr>
            <w:r w:rsidRPr="00755DBE">
              <w:rPr>
                <w:rFonts w:ascii="Times New Roman" w:hAnsi="Times New Roman"/>
                <w:bCs/>
                <w:sz w:val="18"/>
                <w:szCs w:val="18"/>
              </w:rPr>
              <w:t>Wirtualizacja</w:t>
            </w:r>
          </w:p>
        </w:tc>
        <w:tc>
          <w:tcPr>
            <w:tcW w:w="1796" w:type="pct"/>
          </w:tcPr>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844" w:type="pct"/>
          </w:tcPr>
          <w:p w:rsidR="003D70E4" w:rsidRPr="00CB51C0" w:rsidRDefault="003D70E4" w:rsidP="00EF2AA2">
            <w:pPr>
              <w:spacing w:after="0" w:line="240" w:lineRule="auto"/>
              <w:jc w:val="both"/>
              <w:rPr>
                <w:rFonts w:ascii="Times New Roman" w:hAnsi="Times New Roman"/>
                <w:sz w:val="20"/>
                <w:szCs w:val="20"/>
              </w:rPr>
            </w:pPr>
          </w:p>
        </w:tc>
        <w:tc>
          <w:tcPr>
            <w:tcW w:w="353" w:type="pct"/>
            <w:vMerge/>
          </w:tcPr>
          <w:p w:rsidR="003D70E4" w:rsidRPr="00CB51C0" w:rsidRDefault="003D70E4" w:rsidP="00EF2AA2">
            <w:pPr>
              <w:spacing w:after="0" w:line="240" w:lineRule="auto"/>
              <w:jc w:val="both"/>
              <w:rPr>
                <w:rFonts w:ascii="Times New Roman" w:hAnsi="Times New Roman"/>
                <w:sz w:val="20"/>
                <w:szCs w:val="20"/>
              </w:rPr>
            </w:pPr>
          </w:p>
        </w:tc>
        <w:tc>
          <w:tcPr>
            <w:tcW w:w="404" w:type="pct"/>
            <w:vMerge/>
          </w:tcPr>
          <w:p w:rsidR="003D70E4" w:rsidRPr="00CB51C0" w:rsidRDefault="003D70E4" w:rsidP="00EF2AA2">
            <w:pPr>
              <w:spacing w:after="0" w:line="240" w:lineRule="auto"/>
              <w:jc w:val="both"/>
              <w:rPr>
                <w:rFonts w:ascii="Times New Roman" w:hAnsi="Times New Roman"/>
                <w:sz w:val="20"/>
                <w:szCs w:val="20"/>
              </w:rPr>
            </w:pPr>
          </w:p>
        </w:tc>
        <w:tc>
          <w:tcPr>
            <w:tcW w:w="366" w:type="pct"/>
            <w:vMerge/>
          </w:tcPr>
          <w:p w:rsidR="003D70E4" w:rsidRPr="00CB51C0" w:rsidRDefault="003D70E4" w:rsidP="00EF2AA2">
            <w:pPr>
              <w:spacing w:after="0" w:line="240" w:lineRule="auto"/>
              <w:jc w:val="both"/>
              <w:rPr>
                <w:rFonts w:ascii="Times New Roman" w:hAnsi="Times New Roman"/>
                <w:sz w:val="20"/>
                <w:szCs w:val="20"/>
              </w:rPr>
            </w:pPr>
          </w:p>
        </w:tc>
        <w:tc>
          <w:tcPr>
            <w:tcW w:w="367" w:type="pct"/>
            <w:vMerge/>
          </w:tcPr>
          <w:p w:rsidR="003D70E4" w:rsidRPr="00CB51C0" w:rsidRDefault="003D70E4" w:rsidP="00EF2AA2">
            <w:pPr>
              <w:spacing w:after="0" w:line="240" w:lineRule="auto"/>
              <w:jc w:val="both"/>
              <w:rPr>
                <w:rFonts w:ascii="Times New Roman" w:hAnsi="Times New Roman"/>
                <w:sz w:val="20"/>
                <w:szCs w:val="20"/>
              </w:rPr>
            </w:pPr>
          </w:p>
        </w:tc>
        <w:tc>
          <w:tcPr>
            <w:tcW w:w="365" w:type="pct"/>
            <w:vMerge/>
          </w:tcPr>
          <w:p w:rsidR="003D70E4" w:rsidRPr="00CB51C0" w:rsidRDefault="003D70E4" w:rsidP="00EF2AA2">
            <w:pPr>
              <w:spacing w:after="0" w:line="240" w:lineRule="auto"/>
              <w:jc w:val="both"/>
              <w:rPr>
                <w:rFonts w:ascii="Times New Roman" w:hAnsi="Times New Roman"/>
                <w:sz w:val="20"/>
                <w:szCs w:val="20"/>
              </w:rPr>
            </w:pPr>
          </w:p>
        </w:tc>
      </w:tr>
      <w:tr w:rsidR="003D70E4" w:rsidRPr="00CB51C0" w:rsidTr="000A5872">
        <w:trPr>
          <w:trHeight w:val="284"/>
        </w:trPr>
        <w:tc>
          <w:tcPr>
            <w:tcW w:w="505" w:type="pct"/>
          </w:tcPr>
          <w:p w:rsidR="003D70E4" w:rsidRPr="00755DBE" w:rsidRDefault="003D70E4" w:rsidP="00EF2AA2">
            <w:pPr>
              <w:spacing w:after="0" w:line="240" w:lineRule="auto"/>
              <w:rPr>
                <w:rFonts w:ascii="Times New Roman" w:hAnsi="Times New Roman"/>
                <w:bCs/>
                <w:sz w:val="18"/>
                <w:szCs w:val="18"/>
              </w:rPr>
            </w:pPr>
            <w:r w:rsidRPr="00755DBE">
              <w:rPr>
                <w:rFonts w:ascii="Times New Roman" w:hAnsi="Times New Roman"/>
                <w:bCs/>
                <w:sz w:val="18"/>
                <w:szCs w:val="18"/>
              </w:rPr>
              <w:t>BIOS</w:t>
            </w:r>
          </w:p>
        </w:tc>
        <w:tc>
          <w:tcPr>
            <w:tcW w:w="1796" w:type="pct"/>
          </w:tcPr>
          <w:p w:rsidR="003D70E4" w:rsidRPr="00CB51C0" w:rsidRDefault="003D70E4" w:rsidP="00EF2AA2">
            <w:pPr>
              <w:spacing w:after="0"/>
              <w:jc w:val="both"/>
              <w:rPr>
                <w:rFonts w:ascii="Times New Roman" w:hAnsi="Times New Roman"/>
                <w:bCs/>
                <w:sz w:val="20"/>
                <w:szCs w:val="20"/>
                <w:lang w:eastAsia="en-US"/>
              </w:rPr>
            </w:pPr>
            <w:r w:rsidRPr="00CB51C0">
              <w:rPr>
                <w:rFonts w:ascii="Times New Roman" w:hAnsi="Times New Roman"/>
                <w:bCs/>
                <w:sz w:val="20"/>
                <w:szCs w:val="20"/>
                <w:lang w:eastAsia="en-US"/>
              </w:rPr>
              <w:t xml:space="preserve">BIOS zgodny ze specyfikacją UEFI, wyprodukowany przez producenta komputera, zawierający logo producenta komputera lub nazwę producenta komputera lub nazwę modelu oferowanego komputera, </w:t>
            </w:r>
          </w:p>
          <w:p w:rsidR="003D70E4" w:rsidRPr="00CB51C0" w:rsidRDefault="003D70E4" w:rsidP="00EF2AA2">
            <w:pPr>
              <w:spacing w:after="0"/>
              <w:jc w:val="both"/>
              <w:rPr>
                <w:rFonts w:ascii="Times New Roman" w:hAnsi="Times New Roman"/>
                <w:bCs/>
                <w:sz w:val="20"/>
                <w:szCs w:val="20"/>
                <w:lang w:eastAsia="en-US"/>
              </w:rPr>
            </w:pPr>
            <w:r w:rsidRPr="00CB51C0">
              <w:rPr>
                <w:rFonts w:ascii="Times New Roman" w:hAnsi="Times New Roman"/>
                <w:bCs/>
                <w:sz w:val="20"/>
                <w:szCs w:val="20"/>
                <w:lang w:eastAsia="en-US"/>
              </w:rPr>
              <w:t xml:space="preserve">Pełna obsługa BIOS za pomocą klawiatury i myszy oraz samej myszy. BIOS wyposażony w automatyczną detekcję zmiany konfiguracji, automatycznie nanoszący zmiany w konfiguracji w szczególności : procesor, wielkość pamięci, pojemność dysku. Możliwość, bez uruchamiania systemu operacyjnego z dysku twardego komputera, bez dodatkowego oprogramowania (w tym również systemu diagnostycznego ) i podłączonych do niego urządzeń zewnętrznych odczytania z BIOS informacji o: </w:t>
            </w:r>
          </w:p>
          <w:p w:rsidR="003D70E4" w:rsidRPr="00076247" w:rsidRDefault="003D70E4" w:rsidP="00EF2AA2">
            <w:pPr>
              <w:spacing w:after="0"/>
              <w:rPr>
                <w:rFonts w:ascii="Times New Roman" w:hAnsi="Times New Roman"/>
                <w:bCs/>
                <w:sz w:val="20"/>
                <w:szCs w:val="20"/>
                <w:lang w:eastAsia="en-US"/>
              </w:rPr>
            </w:pPr>
            <w:r w:rsidRPr="00076247">
              <w:rPr>
                <w:rFonts w:ascii="Times New Roman" w:hAnsi="Times New Roman"/>
                <w:bCs/>
                <w:sz w:val="20"/>
                <w:szCs w:val="20"/>
                <w:lang w:eastAsia="en-US"/>
              </w:rPr>
              <w:t xml:space="preserve">wersji BIOS, </w:t>
            </w:r>
          </w:p>
          <w:p w:rsidR="003D70E4" w:rsidRPr="00076247" w:rsidRDefault="003D70E4" w:rsidP="00EF2AA2">
            <w:pPr>
              <w:spacing w:after="0"/>
              <w:rPr>
                <w:rFonts w:ascii="Times New Roman" w:hAnsi="Times New Roman"/>
                <w:bCs/>
                <w:sz w:val="20"/>
                <w:szCs w:val="20"/>
                <w:lang w:eastAsia="en-US"/>
              </w:rPr>
            </w:pPr>
            <w:r w:rsidRPr="00076247">
              <w:rPr>
                <w:rFonts w:ascii="Times New Roman" w:hAnsi="Times New Roman"/>
                <w:bCs/>
                <w:sz w:val="20"/>
                <w:szCs w:val="20"/>
                <w:lang w:eastAsia="en-US"/>
              </w:rPr>
              <w:t>nr seryjnym komputera,</w:t>
            </w:r>
          </w:p>
          <w:p w:rsidR="003D70E4" w:rsidRPr="00076247" w:rsidRDefault="003D70E4" w:rsidP="00EF2AA2">
            <w:pPr>
              <w:spacing w:after="0"/>
              <w:rPr>
                <w:rFonts w:ascii="Times New Roman" w:hAnsi="Times New Roman"/>
                <w:bCs/>
                <w:sz w:val="20"/>
                <w:szCs w:val="20"/>
                <w:lang w:eastAsia="en-US"/>
              </w:rPr>
            </w:pPr>
            <w:r w:rsidRPr="00076247">
              <w:rPr>
                <w:rFonts w:ascii="Times New Roman" w:hAnsi="Times New Roman"/>
                <w:bCs/>
                <w:sz w:val="20"/>
                <w:szCs w:val="20"/>
                <w:lang w:eastAsia="en-US"/>
              </w:rPr>
              <w:t>dacie wyprodukowania komputera,</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włączonej lub  wyłączonej funkcji aktualizacji BIOS</w:t>
            </w:r>
          </w:p>
          <w:p w:rsidR="003D70E4" w:rsidRPr="00076247" w:rsidRDefault="003D70E4" w:rsidP="00EF2AA2">
            <w:pPr>
              <w:spacing w:after="0"/>
              <w:rPr>
                <w:rFonts w:ascii="Times New Roman" w:hAnsi="Times New Roman"/>
                <w:bCs/>
                <w:sz w:val="20"/>
                <w:szCs w:val="20"/>
                <w:lang w:eastAsia="en-US"/>
              </w:rPr>
            </w:pPr>
            <w:r w:rsidRPr="00076247">
              <w:rPr>
                <w:rFonts w:ascii="Times New Roman" w:hAnsi="Times New Roman"/>
                <w:bCs/>
                <w:sz w:val="20"/>
                <w:szCs w:val="20"/>
                <w:lang w:eastAsia="en-US"/>
              </w:rPr>
              <w:t>ilości zainstalowanej pamięci RAM,</w:t>
            </w:r>
          </w:p>
          <w:p w:rsidR="003D70E4" w:rsidRPr="00076247" w:rsidRDefault="003D70E4" w:rsidP="00EF2AA2">
            <w:pPr>
              <w:spacing w:after="0"/>
              <w:rPr>
                <w:rFonts w:ascii="Times New Roman" w:hAnsi="Times New Roman"/>
                <w:bCs/>
                <w:sz w:val="20"/>
                <w:szCs w:val="20"/>
                <w:lang w:eastAsia="en-US"/>
              </w:rPr>
            </w:pPr>
            <w:r w:rsidRPr="00076247">
              <w:rPr>
                <w:rFonts w:ascii="Times New Roman" w:hAnsi="Times New Roman"/>
                <w:bCs/>
                <w:sz w:val="20"/>
                <w:szCs w:val="20"/>
                <w:lang w:eastAsia="en-US"/>
              </w:rPr>
              <w:t>prędkości zainstalowanych pamięci RAM,</w:t>
            </w:r>
          </w:p>
          <w:p w:rsidR="003D70E4" w:rsidRPr="00076247" w:rsidRDefault="003D70E4" w:rsidP="00EF2AA2">
            <w:pPr>
              <w:spacing w:after="0"/>
              <w:rPr>
                <w:rFonts w:ascii="Times New Roman" w:hAnsi="Times New Roman"/>
                <w:bCs/>
                <w:sz w:val="20"/>
                <w:szCs w:val="20"/>
                <w:lang w:eastAsia="en-US"/>
              </w:rPr>
            </w:pPr>
            <w:r w:rsidRPr="00076247">
              <w:rPr>
                <w:rFonts w:ascii="Times New Roman" w:hAnsi="Times New Roman"/>
                <w:bCs/>
                <w:sz w:val="20"/>
                <w:szCs w:val="20"/>
                <w:lang w:eastAsia="en-US"/>
              </w:rPr>
              <w:t>aktywnym kanale – dual channel,</w:t>
            </w:r>
          </w:p>
          <w:p w:rsidR="003D70E4" w:rsidRPr="00076247" w:rsidRDefault="003D70E4" w:rsidP="00EF2AA2">
            <w:pPr>
              <w:spacing w:after="0"/>
              <w:rPr>
                <w:rFonts w:ascii="Times New Roman" w:hAnsi="Times New Roman"/>
                <w:bCs/>
                <w:sz w:val="20"/>
                <w:szCs w:val="20"/>
                <w:lang w:eastAsia="en-US"/>
              </w:rPr>
            </w:pPr>
            <w:proofErr w:type="spellStart"/>
            <w:r w:rsidRPr="00076247">
              <w:rPr>
                <w:rFonts w:ascii="Times New Roman" w:hAnsi="Times New Roman"/>
                <w:bCs/>
                <w:sz w:val="20"/>
                <w:szCs w:val="20"/>
                <w:lang w:eastAsia="en-US"/>
              </w:rPr>
              <w:t>echnologii</w:t>
            </w:r>
            <w:proofErr w:type="spellEnd"/>
            <w:r w:rsidRPr="00076247">
              <w:rPr>
                <w:rFonts w:ascii="Times New Roman" w:hAnsi="Times New Roman"/>
                <w:bCs/>
                <w:sz w:val="20"/>
                <w:szCs w:val="20"/>
                <w:lang w:eastAsia="en-US"/>
              </w:rPr>
              <w:t xml:space="preserve"> wykonania pamięci,</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sposobie obsadzeniu slotów pamięci z rozbiciem na wielkości pamięci i banki :</w:t>
            </w:r>
            <w:r w:rsidRPr="00076247">
              <w:rPr>
                <w:rFonts w:ascii="Times New Roman" w:hAnsi="Times New Roman"/>
                <w:bCs/>
                <w:sz w:val="20"/>
                <w:szCs w:val="20"/>
                <w:lang w:eastAsia="en-US"/>
              </w:rPr>
              <w:t>DIIMM 1, DIMM 2, DIMM 3, DIMM 4</w:t>
            </w:r>
          </w:p>
          <w:p w:rsidR="003D70E4" w:rsidRPr="00076247" w:rsidRDefault="003D70E4" w:rsidP="00EF2AA2">
            <w:pPr>
              <w:spacing w:after="0"/>
              <w:rPr>
                <w:rFonts w:ascii="Times New Roman" w:hAnsi="Times New Roman"/>
                <w:bCs/>
                <w:sz w:val="20"/>
                <w:szCs w:val="20"/>
                <w:lang w:eastAsia="en-US"/>
              </w:rPr>
            </w:pPr>
            <w:r w:rsidRPr="00076247">
              <w:rPr>
                <w:rFonts w:ascii="Times New Roman" w:hAnsi="Times New Roman"/>
                <w:bCs/>
                <w:sz w:val="20"/>
                <w:szCs w:val="20"/>
                <w:lang w:eastAsia="en-US"/>
              </w:rPr>
              <w:lastRenderedPageBreak/>
              <w:t>typie zainstalowanego procesora,</w:t>
            </w:r>
          </w:p>
          <w:p w:rsidR="003D70E4" w:rsidRPr="00076247" w:rsidRDefault="003D70E4" w:rsidP="00EF2AA2">
            <w:pPr>
              <w:spacing w:after="0"/>
              <w:rPr>
                <w:rFonts w:ascii="Times New Roman" w:hAnsi="Times New Roman"/>
                <w:bCs/>
                <w:sz w:val="20"/>
                <w:szCs w:val="20"/>
                <w:lang w:eastAsia="en-US"/>
              </w:rPr>
            </w:pPr>
            <w:r w:rsidRPr="00076247">
              <w:rPr>
                <w:rFonts w:ascii="Times New Roman" w:hAnsi="Times New Roman"/>
                <w:bCs/>
                <w:sz w:val="20"/>
                <w:szCs w:val="20"/>
                <w:lang w:eastAsia="en-US"/>
              </w:rPr>
              <w:t>ilości rdzeni zainstalowanego procesora,</w:t>
            </w:r>
          </w:p>
          <w:p w:rsidR="003D70E4" w:rsidRPr="00076247" w:rsidRDefault="003D70E4" w:rsidP="00EF2AA2">
            <w:pPr>
              <w:spacing w:after="0"/>
              <w:rPr>
                <w:rFonts w:ascii="Times New Roman" w:hAnsi="Times New Roman"/>
                <w:bCs/>
                <w:sz w:val="20"/>
                <w:szCs w:val="20"/>
                <w:lang w:eastAsia="en-US"/>
              </w:rPr>
            </w:pPr>
            <w:r w:rsidRPr="00076247">
              <w:rPr>
                <w:rFonts w:ascii="Times New Roman" w:hAnsi="Times New Roman"/>
                <w:bCs/>
                <w:sz w:val="20"/>
                <w:szCs w:val="20"/>
                <w:lang w:eastAsia="en-US"/>
              </w:rPr>
              <w:t>typowej prędkości zainstalowanego procesora</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minimalnej osiąganej prędkości zainstalowanego procesora,</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maksymalnej  osiąganej prędkości zainstalowanego procesora,</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pamięci cache L2 zainstalowanego procesora,</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pamięci cache L3 zainstalowanego procesora,</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obsadzeniu slotów dla kart rozszerzeń na płycie głównej</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pojemności zainstalowanego lub zainstalowanych dysków twardych o wszystkich urządzeniach podpiętych do dostępnych na płycie głównej portów SATA oraz M SATA</w:t>
            </w:r>
          </w:p>
          <w:p w:rsidR="003D70E4" w:rsidRPr="00076247" w:rsidRDefault="003D70E4" w:rsidP="00EF2AA2">
            <w:pPr>
              <w:spacing w:after="0"/>
              <w:rPr>
                <w:rFonts w:ascii="Times New Roman" w:hAnsi="Times New Roman"/>
                <w:bCs/>
                <w:sz w:val="20"/>
                <w:szCs w:val="20"/>
                <w:lang w:eastAsia="en-US"/>
              </w:rPr>
            </w:pPr>
            <w:r w:rsidRPr="00076247">
              <w:rPr>
                <w:rFonts w:ascii="Times New Roman" w:hAnsi="Times New Roman"/>
                <w:bCs/>
                <w:sz w:val="20"/>
                <w:szCs w:val="20"/>
                <w:lang w:eastAsia="en-US"/>
              </w:rPr>
              <w:t>rodzajach napędów optycznych</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MAC adresie zintegrowanej karty sieciowej,</w:t>
            </w:r>
          </w:p>
          <w:p w:rsidR="003D70E4" w:rsidRPr="00076247" w:rsidRDefault="003D70E4" w:rsidP="00EF2AA2">
            <w:pPr>
              <w:spacing w:after="0"/>
              <w:rPr>
                <w:rFonts w:ascii="Times New Roman" w:hAnsi="Times New Roman"/>
                <w:bCs/>
                <w:sz w:val="20"/>
                <w:szCs w:val="20"/>
                <w:lang w:eastAsia="en-US"/>
              </w:rPr>
            </w:pPr>
            <w:r w:rsidRPr="00076247">
              <w:rPr>
                <w:rFonts w:ascii="Times New Roman" w:hAnsi="Times New Roman"/>
                <w:bCs/>
                <w:sz w:val="20"/>
                <w:szCs w:val="20"/>
                <w:lang w:eastAsia="en-US"/>
              </w:rPr>
              <w:t>zintegrowanym układzie graficznym,</w:t>
            </w:r>
          </w:p>
          <w:p w:rsidR="003D70E4" w:rsidRPr="00076247" w:rsidRDefault="003D70E4" w:rsidP="00EF2AA2">
            <w:pPr>
              <w:spacing w:after="0"/>
              <w:rPr>
                <w:rFonts w:ascii="Times New Roman" w:hAnsi="Times New Roman"/>
                <w:bCs/>
                <w:sz w:val="20"/>
                <w:szCs w:val="20"/>
                <w:lang w:eastAsia="en-US"/>
              </w:rPr>
            </w:pPr>
            <w:r w:rsidRPr="00076247">
              <w:rPr>
                <w:rFonts w:ascii="Times New Roman" w:hAnsi="Times New Roman"/>
                <w:bCs/>
                <w:sz w:val="20"/>
                <w:szCs w:val="20"/>
                <w:lang w:eastAsia="en-US"/>
              </w:rPr>
              <w:t>kontrolerze audio</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Funkcja blokowania/odblokowania BOOT-</w:t>
            </w:r>
            <w:proofErr w:type="spellStart"/>
            <w:r w:rsidRPr="00CB51C0">
              <w:rPr>
                <w:rFonts w:ascii="Times New Roman" w:hAnsi="Times New Roman"/>
                <w:bCs/>
                <w:sz w:val="20"/>
                <w:szCs w:val="20"/>
                <w:lang w:eastAsia="en-US"/>
              </w:rPr>
              <w:t>owania</w:t>
            </w:r>
            <w:proofErr w:type="spellEnd"/>
            <w:r w:rsidRPr="00CB51C0">
              <w:rPr>
                <w:rFonts w:ascii="Times New Roman" w:hAnsi="Times New Roman"/>
                <w:bCs/>
                <w:sz w:val="20"/>
                <w:szCs w:val="20"/>
                <w:lang w:eastAsia="en-US"/>
              </w:rPr>
              <w:t xml:space="preserve"> stacji roboczej z zewnętrznych urządzeń.</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 xml:space="preserve">Możliwość wyłączenia/włączenia karty sieciowej </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Możliwość włączenia/wyłączenia portu szeregowego oraz zmianę przerwania IRQ z dokładnym adresem poprzez zmianę portu z COM1 na COM2, COM3, COM4,</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Możliwość włączenia/wyłączenia kontrolera SATA ( w tym w szczególności pojedynczo)</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Możliwość ustawienia kontrolera SATA w trybie : ATA, AHCI, RAID,</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Możliwość włączenia/wyłączenia kontrolera audio,</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lastRenderedPageBreak/>
              <w:t xml:space="preserve">Możliwość ustawienia czujnika obudowy w tryb cichy  - nie informuje użytkownika o otwarciu obudowy ( dźwiękiem i komunikatem ) ale zapisuje log operacji. </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Możliwość włączenia/wyłączenia wzbudzania komputera za pośrednictwem portów USB,</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Możliwość włączania/wyłączania funkcji Wake on Lane</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Możliwość, bez uruchamiania systemu operacyjnego z dysku twardego komputera lub innych, podłączonych do niego urządzeń zewnętrznych  włączenia lub wyłączenia Virtual Machine Monitor (VMM)</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 xml:space="preserve">Możliwość ustawienia portów USB w trybie „no BOOT”, czyli podczas startu komputer nie wykrywa urządzeń </w:t>
            </w:r>
            <w:proofErr w:type="spellStart"/>
            <w:r w:rsidRPr="00CB51C0">
              <w:rPr>
                <w:rFonts w:ascii="Times New Roman" w:hAnsi="Times New Roman"/>
                <w:bCs/>
                <w:sz w:val="20"/>
                <w:szCs w:val="20"/>
                <w:lang w:eastAsia="en-US"/>
              </w:rPr>
              <w:t>bootujących</w:t>
            </w:r>
            <w:proofErr w:type="spellEnd"/>
            <w:r w:rsidRPr="00CB51C0">
              <w:rPr>
                <w:rFonts w:ascii="Times New Roman" w:hAnsi="Times New Roman"/>
                <w:bCs/>
                <w:sz w:val="20"/>
                <w:szCs w:val="20"/>
                <w:lang w:eastAsia="en-US"/>
              </w:rPr>
              <w:t xml:space="preserve"> typu USB, natomiast po uruchomieniu systemu operacyjnego porty USB są aktywne.</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 xml:space="preserve">Funkcja zbierania i zapisywania logów, Możliwość przeglądania i kasowania zdarzeń przebiegu procedury POST. </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Możliwość wyłączania portów USB w tym:</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 wszystkich portów USB 2.0 i 3.0,</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 xml:space="preserve">- tylko portów USB  znajdujących się na przednim panelu obudowy, </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 tylko portów USB  znajdujących się na tylnym panelu obudowy.</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 tylko tylnych portów USB 2.0, porty USB 3.0 na panelu tylnym aktywne,</w:t>
            </w:r>
          </w:p>
          <w:p w:rsidR="003D70E4" w:rsidRPr="00076247" w:rsidRDefault="003D70E4" w:rsidP="00EF2AA2">
            <w:pPr>
              <w:spacing w:after="0"/>
              <w:rPr>
                <w:rFonts w:ascii="Times New Roman" w:hAnsi="Times New Roman"/>
                <w:bCs/>
                <w:sz w:val="20"/>
                <w:szCs w:val="20"/>
                <w:lang w:eastAsia="en-US"/>
              </w:rPr>
            </w:pPr>
            <w:r w:rsidRPr="00076247">
              <w:rPr>
                <w:rFonts w:ascii="Times New Roman" w:hAnsi="Times New Roman"/>
                <w:bCs/>
                <w:sz w:val="20"/>
                <w:szCs w:val="20"/>
                <w:lang w:eastAsia="en-US"/>
              </w:rPr>
              <w:t>- wszystkich portów  USB</w:t>
            </w:r>
          </w:p>
          <w:p w:rsidR="003D70E4" w:rsidRPr="00076247" w:rsidRDefault="003D70E4" w:rsidP="00EF2AA2">
            <w:pPr>
              <w:spacing w:after="0"/>
              <w:rPr>
                <w:rFonts w:ascii="Times New Roman" w:hAnsi="Times New Roman"/>
                <w:bCs/>
                <w:sz w:val="20"/>
                <w:szCs w:val="20"/>
                <w:lang w:eastAsia="en-US"/>
              </w:rPr>
            </w:pPr>
            <w:r w:rsidRPr="00076247">
              <w:rPr>
                <w:rFonts w:ascii="Times New Roman" w:hAnsi="Times New Roman"/>
                <w:bCs/>
                <w:sz w:val="20"/>
                <w:szCs w:val="20"/>
                <w:lang w:eastAsia="en-US"/>
              </w:rPr>
              <w:t>- pojedynczo</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 xml:space="preserve">Oferowany BIOS musi posiadać poza swoją wewnętrzną strukturą menu szybkiego </w:t>
            </w:r>
            <w:proofErr w:type="spellStart"/>
            <w:r w:rsidRPr="00CB51C0">
              <w:rPr>
                <w:rFonts w:ascii="Times New Roman" w:hAnsi="Times New Roman"/>
                <w:bCs/>
                <w:sz w:val="20"/>
                <w:szCs w:val="20"/>
                <w:lang w:eastAsia="en-US"/>
              </w:rPr>
              <w:t>boot’owania</w:t>
            </w:r>
            <w:proofErr w:type="spellEnd"/>
            <w:r w:rsidRPr="00CB51C0">
              <w:rPr>
                <w:rFonts w:ascii="Times New Roman" w:hAnsi="Times New Roman"/>
                <w:bCs/>
                <w:sz w:val="20"/>
                <w:szCs w:val="20"/>
                <w:lang w:eastAsia="en-US"/>
              </w:rPr>
              <w:t xml:space="preserve"> które umożliwia min. :</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uruchamianie z system zainstalowanego na HDD</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uruchamianie systemy z urządzeń zewnętrznych typu HDD-USB, USB Pendrive, CDRW-USB</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uruchamianie systemu z serwera za pośrednictwem zintegrowanej karty sieciowej</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uruchamianie systemu z karty SD (funkcja aktywna automatycznie po zainstalowaniu karty SD w czytniku [ w przypadku zainstalowania czytnika kart w komputerze ]</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lastRenderedPageBreak/>
              <w:t>uruchomienie graficznego systemu diagnostycznego</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wejścia do BIOS</w:t>
            </w:r>
          </w:p>
          <w:p w:rsidR="003D70E4" w:rsidRPr="00CB51C0" w:rsidRDefault="003D70E4" w:rsidP="00EF2AA2">
            <w:pPr>
              <w:spacing w:after="0"/>
              <w:rPr>
                <w:rFonts w:ascii="Times New Roman" w:hAnsi="Times New Roman"/>
                <w:bCs/>
                <w:sz w:val="20"/>
                <w:szCs w:val="20"/>
                <w:lang w:eastAsia="en-US"/>
              </w:rPr>
            </w:pPr>
            <w:proofErr w:type="spellStart"/>
            <w:r w:rsidRPr="00CB51C0">
              <w:rPr>
                <w:rFonts w:ascii="Times New Roman" w:hAnsi="Times New Roman"/>
                <w:bCs/>
                <w:sz w:val="20"/>
                <w:szCs w:val="20"/>
                <w:lang w:eastAsia="en-US"/>
              </w:rPr>
              <w:t>upgrade</w:t>
            </w:r>
            <w:proofErr w:type="spellEnd"/>
            <w:r w:rsidRPr="00CB51C0">
              <w:rPr>
                <w:rFonts w:ascii="Times New Roman" w:hAnsi="Times New Roman"/>
                <w:bCs/>
                <w:sz w:val="20"/>
                <w:szCs w:val="20"/>
                <w:lang w:eastAsia="en-US"/>
              </w:rPr>
              <w:t xml:space="preserve"> BIOS bez konieczności uruchamiania systemu operacyjnego</w:t>
            </w:r>
          </w:p>
          <w:p w:rsidR="003D70E4" w:rsidRPr="00CB51C0" w:rsidRDefault="003D70E4" w:rsidP="00EF2AA2">
            <w:pPr>
              <w:spacing w:after="0"/>
              <w:rPr>
                <w:rFonts w:ascii="Times New Roman" w:hAnsi="Times New Roman"/>
                <w:bCs/>
                <w:sz w:val="20"/>
                <w:szCs w:val="20"/>
                <w:lang w:eastAsia="en-US"/>
              </w:rPr>
            </w:pPr>
            <w:r w:rsidRPr="00CB51C0">
              <w:rPr>
                <w:rFonts w:ascii="Times New Roman" w:hAnsi="Times New Roman"/>
                <w:bCs/>
                <w:sz w:val="20"/>
                <w:szCs w:val="20"/>
                <w:lang w:eastAsia="en-US"/>
              </w:rPr>
              <w:t>dostęp do konsoli zaimplementowanej konsoli zarządzania zdalnego ( funkcja automatycznie aktywna w przypadku zaoferowania komputera z zdalnym zarządzaniem )</w:t>
            </w:r>
          </w:p>
        </w:tc>
        <w:tc>
          <w:tcPr>
            <w:tcW w:w="844" w:type="pct"/>
          </w:tcPr>
          <w:p w:rsidR="003D70E4" w:rsidRPr="00CB51C0" w:rsidRDefault="003D70E4" w:rsidP="00EF2AA2">
            <w:pPr>
              <w:spacing w:after="0"/>
              <w:jc w:val="both"/>
              <w:rPr>
                <w:rFonts w:ascii="Times New Roman" w:hAnsi="Times New Roman"/>
                <w:bCs/>
                <w:sz w:val="20"/>
                <w:szCs w:val="20"/>
                <w:lang w:eastAsia="en-US"/>
              </w:rPr>
            </w:pPr>
          </w:p>
        </w:tc>
        <w:tc>
          <w:tcPr>
            <w:tcW w:w="353" w:type="pct"/>
            <w:vMerge/>
          </w:tcPr>
          <w:p w:rsidR="003D70E4" w:rsidRPr="00CB51C0" w:rsidRDefault="003D70E4" w:rsidP="00EF2AA2">
            <w:pPr>
              <w:spacing w:after="0"/>
              <w:jc w:val="both"/>
              <w:rPr>
                <w:rFonts w:ascii="Times New Roman" w:hAnsi="Times New Roman"/>
                <w:bCs/>
                <w:sz w:val="20"/>
                <w:szCs w:val="20"/>
                <w:lang w:eastAsia="en-US"/>
              </w:rPr>
            </w:pPr>
          </w:p>
        </w:tc>
        <w:tc>
          <w:tcPr>
            <w:tcW w:w="404" w:type="pct"/>
            <w:vMerge/>
          </w:tcPr>
          <w:p w:rsidR="003D70E4" w:rsidRPr="00CB51C0" w:rsidRDefault="003D70E4" w:rsidP="00EF2AA2">
            <w:pPr>
              <w:spacing w:after="0"/>
              <w:jc w:val="both"/>
              <w:rPr>
                <w:rFonts w:ascii="Times New Roman" w:hAnsi="Times New Roman"/>
                <w:bCs/>
                <w:sz w:val="20"/>
                <w:szCs w:val="20"/>
                <w:lang w:eastAsia="en-US"/>
              </w:rPr>
            </w:pPr>
          </w:p>
        </w:tc>
        <w:tc>
          <w:tcPr>
            <w:tcW w:w="366" w:type="pct"/>
            <w:vMerge/>
          </w:tcPr>
          <w:p w:rsidR="003D70E4" w:rsidRPr="00CB51C0" w:rsidRDefault="003D70E4" w:rsidP="00EF2AA2">
            <w:pPr>
              <w:spacing w:after="0"/>
              <w:jc w:val="both"/>
              <w:rPr>
                <w:rFonts w:ascii="Times New Roman" w:hAnsi="Times New Roman"/>
                <w:bCs/>
                <w:sz w:val="20"/>
                <w:szCs w:val="20"/>
                <w:lang w:eastAsia="en-US"/>
              </w:rPr>
            </w:pPr>
          </w:p>
        </w:tc>
        <w:tc>
          <w:tcPr>
            <w:tcW w:w="367" w:type="pct"/>
            <w:vMerge/>
          </w:tcPr>
          <w:p w:rsidR="003D70E4" w:rsidRPr="00CB51C0" w:rsidRDefault="003D70E4" w:rsidP="00EF2AA2">
            <w:pPr>
              <w:spacing w:after="0"/>
              <w:jc w:val="both"/>
              <w:rPr>
                <w:rFonts w:ascii="Times New Roman" w:hAnsi="Times New Roman"/>
                <w:bCs/>
                <w:sz w:val="20"/>
                <w:szCs w:val="20"/>
                <w:lang w:eastAsia="en-US"/>
              </w:rPr>
            </w:pPr>
          </w:p>
        </w:tc>
        <w:tc>
          <w:tcPr>
            <w:tcW w:w="365" w:type="pct"/>
            <w:vMerge/>
          </w:tcPr>
          <w:p w:rsidR="003D70E4" w:rsidRPr="00CB51C0" w:rsidRDefault="003D70E4" w:rsidP="00EF2AA2">
            <w:pPr>
              <w:spacing w:after="0"/>
              <w:jc w:val="both"/>
              <w:rPr>
                <w:rFonts w:ascii="Times New Roman" w:hAnsi="Times New Roman"/>
                <w:bCs/>
                <w:sz w:val="20"/>
                <w:szCs w:val="20"/>
                <w:lang w:eastAsia="en-US"/>
              </w:rPr>
            </w:pPr>
          </w:p>
        </w:tc>
      </w:tr>
      <w:tr w:rsidR="003D70E4" w:rsidRPr="00CB51C0" w:rsidTr="000A5872">
        <w:trPr>
          <w:trHeight w:val="284"/>
        </w:trPr>
        <w:tc>
          <w:tcPr>
            <w:tcW w:w="505" w:type="pct"/>
          </w:tcPr>
          <w:p w:rsidR="003D70E4" w:rsidRPr="00755DBE" w:rsidRDefault="003D70E4" w:rsidP="00EF2AA2">
            <w:pPr>
              <w:spacing w:after="0" w:line="240" w:lineRule="auto"/>
              <w:jc w:val="both"/>
              <w:rPr>
                <w:rFonts w:ascii="Times New Roman" w:hAnsi="Times New Roman"/>
                <w:bCs/>
                <w:sz w:val="18"/>
                <w:szCs w:val="18"/>
              </w:rPr>
            </w:pPr>
            <w:r w:rsidRPr="00755DBE">
              <w:rPr>
                <w:rFonts w:ascii="Times New Roman" w:hAnsi="Times New Roman"/>
                <w:bCs/>
                <w:sz w:val="18"/>
                <w:szCs w:val="18"/>
              </w:rPr>
              <w:lastRenderedPageBreak/>
              <w:t>Certyfikaty i standardy</w:t>
            </w:r>
          </w:p>
        </w:tc>
        <w:tc>
          <w:tcPr>
            <w:tcW w:w="1796" w:type="pct"/>
          </w:tcPr>
          <w:p w:rsidR="003D70E4" w:rsidRPr="00CB51C0" w:rsidRDefault="003D70E4" w:rsidP="00EF2AA2">
            <w:pPr>
              <w:spacing w:after="0" w:line="240" w:lineRule="auto"/>
              <w:jc w:val="both"/>
              <w:rPr>
                <w:rFonts w:ascii="Times New Roman" w:hAnsi="Times New Roman"/>
                <w:bCs/>
                <w:sz w:val="20"/>
                <w:szCs w:val="20"/>
              </w:rPr>
            </w:pPr>
            <w:r>
              <w:rPr>
                <w:rFonts w:ascii="Times New Roman" w:hAnsi="Times New Roman"/>
                <w:bCs/>
                <w:sz w:val="20"/>
                <w:szCs w:val="20"/>
              </w:rPr>
              <w:t xml:space="preserve">Nie gorszy </w:t>
            </w:r>
            <w:r w:rsidRPr="00CB51C0">
              <w:rPr>
                <w:rFonts w:ascii="Times New Roman" w:hAnsi="Times New Roman"/>
                <w:bCs/>
                <w:sz w:val="20"/>
                <w:szCs w:val="20"/>
              </w:rPr>
              <w:t>Certyfikat</w:t>
            </w:r>
            <w:r>
              <w:rPr>
                <w:rFonts w:ascii="Times New Roman" w:hAnsi="Times New Roman"/>
                <w:bCs/>
                <w:sz w:val="20"/>
                <w:szCs w:val="20"/>
              </w:rPr>
              <w:t xml:space="preserve"> niż </w:t>
            </w:r>
            <w:r w:rsidRPr="00CB51C0">
              <w:rPr>
                <w:rFonts w:ascii="Times New Roman" w:hAnsi="Times New Roman"/>
                <w:bCs/>
                <w:sz w:val="20"/>
                <w:szCs w:val="20"/>
              </w:rPr>
              <w:t xml:space="preserve"> ISO9001 dla producenta sprzętu </w:t>
            </w:r>
          </w:p>
          <w:p w:rsidR="003D70E4" w:rsidRPr="00DD5C8B" w:rsidRDefault="003D70E4" w:rsidP="00EF2AA2">
            <w:pPr>
              <w:spacing w:after="0" w:line="240" w:lineRule="auto"/>
              <w:jc w:val="both"/>
              <w:rPr>
                <w:rFonts w:ascii="Times New Roman" w:hAnsi="Times New Roman"/>
                <w:bCs/>
                <w:sz w:val="20"/>
                <w:szCs w:val="20"/>
              </w:rPr>
            </w:pPr>
            <w:r>
              <w:rPr>
                <w:rFonts w:ascii="Times New Roman" w:hAnsi="Times New Roman"/>
                <w:bCs/>
                <w:sz w:val="20"/>
                <w:szCs w:val="20"/>
              </w:rPr>
              <w:t>Deklaracja zgodności CE ,</w:t>
            </w:r>
            <w:r w:rsidRPr="00CB51C0">
              <w:rPr>
                <w:rFonts w:ascii="Times New Roman" w:hAnsi="Times New Roman"/>
                <w:sz w:val="20"/>
                <w:szCs w:val="20"/>
              </w:rPr>
              <w:t>Wymagana certyfikacja  DMTF</w:t>
            </w:r>
            <w:r>
              <w:rPr>
                <w:rFonts w:ascii="Times New Roman" w:hAnsi="Times New Roman"/>
                <w:sz w:val="20"/>
                <w:szCs w:val="20"/>
              </w:rPr>
              <w:t xml:space="preserve"> lub równoważny na model oferowanego komputera</w:t>
            </w:r>
          </w:p>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bCs/>
                <w:sz w:val="20"/>
                <w:szCs w:val="20"/>
              </w:rPr>
              <w:t xml:space="preserve">Komputer musi spełniać wymogi normy Energy Star 6.0 </w:t>
            </w:r>
            <w:r w:rsidRPr="00CB51C0">
              <w:rPr>
                <w:rFonts w:ascii="Times New Roman" w:eastAsia="Arial" w:hAnsi="Times New Roman"/>
                <w:sz w:val="20"/>
                <w:szCs w:val="20"/>
              </w:rPr>
              <w:t>lub dołączony do oferty certyfikat</w:t>
            </w:r>
            <w:r>
              <w:rPr>
                <w:rFonts w:ascii="Times New Roman" w:eastAsia="Arial" w:hAnsi="Times New Roman"/>
                <w:sz w:val="20"/>
                <w:szCs w:val="20"/>
              </w:rPr>
              <w:t xml:space="preserve"> </w:t>
            </w:r>
            <w:proofErr w:type="spellStart"/>
            <w:r>
              <w:rPr>
                <w:rFonts w:ascii="Times New Roman" w:eastAsia="Arial" w:hAnsi="Times New Roman"/>
                <w:sz w:val="20"/>
                <w:szCs w:val="20"/>
              </w:rPr>
              <w:t>równowazny</w:t>
            </w:r>
            <w:proofErr w:type="spellEnd"/>
            <w:r w:rsidRPr="00CB51C0">
              <w:rPr>
                <w:rFonts w:ascii="Times New Roman" w:eastAsia="Arial" w:hAnsi="Times New Roman"/>
                <w:sz w:val="20"/>
                <w:szCs w:val="20"/>
              </w:rPr>
              <w:t xml:space="preserve"> potwierdzony przez producenta</w:t>
            </w:r>
          </w:p>
        </w:tc>
        <w:tc>
          <w:tcPr>
            <w:tcW w:w="844" w:type="pct"/>
          </w:tcPr>
          <w:p w:rsidR="003D70E4" w:rsidRPr="00CB51C0" w:rsidRDefault="003D70E4" w:rsidP="00EF2AA2">
            <w:pPr>
              <w:spacing w:after="0" w:line="240" w:lineRule="auto"/>
              <w:jc w:val="both"/>
              <w:rPr>
                <w:rFonts w:ascii="Times New Roman" w:hAnsi="Times New Roman"/>
                <w:bCs/>
                <w:sz w:val="20"/>
                <w:szCs w:val="20"/>
              </w:rPr>
            </w:pPr>
          </w:p>
        </w:tc>
        <w:tc>
          <w:tcPr>
            <w:tcW w:w="353" w:type="pct"/>
            <w:vMerge/>
          </w:tcPr>
          <w:p w:rsidR="003D70E4" w:rsidRPr="00CB51C0" w:rsidRDefault="003D70E4" w:rsidP="00EF2AA2">
            <w:pPr>
              <w:spacing w:after="0" w:line="240" w:lineRule="auto"/>
              <w:jc w:val="both"/>
              <w:rPr>
                <w:rFonts w:ascii="Times New Roman" w:hAnsi="Times New Roman"/>
                <w:bCs/>
                <w:sz w:val="20"/>
                <w:szCs w:val="20"/>
              </w:rPr>
            </w:pPr>
          </w:p>
        </w:tc>
        <w:tc>
          <w:tcPr>
            <w:tcW w:w="404" w:type="pct"/>
            <w:vMerge/>
          </w:tcPr>
          <w:p w:rsidR="003D70E4" w:rsidRPr="00CB51C0" w:rsidRDefault="003D70E4" w:rsidP="00EF2AA2">
            <w:pPr>
              <w:spacing w:after="0" w:line="240" w:lineRule="auto"/>
              <w:jc w:val="both"/>
              <w:rPr>
                <w:rFonts w:ascii="Times New Roman" w:hAnsi="Times New Roman"/>
                <w:bCs/>
                <w:sz w:val="20"/>
                <w:szCs w:val="20"/>
              </w:rPr>
            </w:pPr>
          </w:p>
        </w:tc>
        <w:tc>
          <w:tcPr>
            <w:tcW w:w="366" w:type="pct"/>
            <w:vMerge/>
          </w:tcPr>
          <w:p w:rsidR="003D70E4" w:rsidRPr="00CB51C0" w:rsidRDefault="003D70E4" w:rsidP="00EF2AA2">
            <w:pPr>
              <w:spacing w:after="0" w:line="240" w:lineRule="auto"/>
              <w:jc w:val="both"/>
              <w:rPr>
                <w:rFonts w:ascii="Times New Roman" w:hAnsi="Times New Roman"/>
                <w:bCs/>
                <w:sz w:val="20"/>
                <w:szCs w:val="20"/>
              </w:rPr>
            </w:pPr>
          </w:p>
        </w:tc>
        <w:tc>
          <w:tcPr>
            <w:tcW w:w="367" w:type="pct"/>
            <w:vMerge/>
          </w:tcPr>
          <w:p w:rsidR="003D70E4" w:rsidRPr="00CB51C0" w:rsidRDefault="003D70E4" w:rsidP="00EF2AA2">
            <w:pPr>
              <w:spacing w:after="0" w:line="240" w:lineRule="auto"/>
              <w:jc w:val="both"/>
              <w:rPr>
                <w:rFonts w:ascii="Times New Roman" w:hAnsi="Times New Roman"/>
                <w:bCs/>
                <w:sz w:val="20"/>
                <w:szCs w:val="20"/>
              </w:rPr>
            </w:pPr>
          </w:p>
        </w:tc>
        <w:tc>
          <w:tcPr>
            <w:tcW w:w="365" w:type="pct"/>
            <w:vMerge/>
          </w:tcPr>
          <w:p w:rsidR="003D70E4" w:rsidRPr="00CB51C0" w:rsidRDefault="003D70E4" w:rsidP="00EF2AA2">
            <w:pPr>
              <w:spacing w:after="0" w:line="240" w:lineRule="auto"/>
              <w:jc w:val="both"/>
              <w:rPr>
                <w:rFonts w:ascii="Times New Roman" w:hAnsi="Times New Roman"/>
                <w:bCs/>
                <w:sz w:val="20"/>
                <w:szCs w:val="20"/>
              </w:rPr>
            </w:pPr>
          </w:p>
        </w:tc>
      </w:tr>
      <w:tr w:rsidR="003D70E4" w:rsidRPr="00CB51C0" w:rsidTr="003D70E4">
        <w:trPr>
          <w:trHeight w:val="782"/>
        </w:trPr>
        <w:tc>
          <w:tcPr>
            <w:tcW w:w="505" w:type="pct"/>
          </w:tcPr>
          <w:p w:rsidR="003D70E4" w:rsidRPr="00755DBE" w:rsidRDefault="003D70E4" w:rsidP="00EF2AA2">
            <w:pPr>
              <w:spacing w:after="0" w:line="240" w:lineRule="auto"/>
              <w:jc w:val="both"/>
              <w:rPr>
                <w:rFonts w:ascii="Times New Roman" w:hAnsi="Times New Roman"/>
                <w:bCs/>
                <w:sz w:val="18"/>
                <w:szCs w:val="18"/>
              </w:rPr>
            </w:pPr>
            <w:r w:rsidRPr="00755DBE">
              <w:rPr>
                <w:rFonts w:ascii="Times New Roman" w:hAnsi="Times New Roman"/>
                <w:bCs/>
                <w:sz w:val="18"/>
                <w:szCs w:val="18"/>
              </w:rPr>
              <w:t>Ergonomia</w:t>
            </w:r>
          </w:p>
        </w:tc>
        <w:tc>
          <w:tcPr>
            <w:tcW w:w="1796" w:type="pct"/>
          </w:tcPr>
          <w:p w:rsidR="003D70E4" w:rsidRPr="00CB51C0" w:rsidRDefault="003D70E4" w:rsidP="00EF2AA2">
            <w:pPr>
              <w:spacing w:after="0" w:line="240" w:lineRule="auto"/>
              <w:jc w:val="both"/>
              <w:rPr>
                <w:rFonts w:ascii="Times New Roman" w:hAnsi="Times New Roman"/>
                <w:bCs/>
                <w:color w:val="FF0000"/>
                <w:sz w:val="20"/>
                <w:szCs w:val="20"/>
              </w:rPr>
            </w:pPr>
            <w:r w:rsidRPr="00CB51C0">
              <w:rPr>
                <w:rFonts w:ascii="Times New Roman" w:hAnsi="Times New Roman"/>
                <w:bCs/>
                <w:sz w:val="20"/>
                <w:szCs w:val="20"/>
              </w:rPr>
              <w:t>Głośność jednostki centralnej mierzona zgodnie z normą ISO 7779</w:t>
            </w:r>
            <w:r>
              <w:rPr>
                <w:rFonts w:ascii="Times New Roman" w:hAnsi="Times New Roman"/>
                <w:bCs/>
                <w:sz w:val="20"/>
                <w:szCs w:val="20"/>
              </w:rPr>
              <w:t xml:space="preserve"> lub równoważną</w:t>
            </w:r>
            <w:r w:rsidRPr="00CB51C0">
              <w:rPr>
                <w:rFonts w:ascii="Times New Roman" w:hAnsi="Times New Roman"/>
                <w:bCs/>
                <w:sz w:val="20"/>
                <w:szCs w:val="20"/>
              </w:rPr>
              <w:t xml:space="preserve"> oraz wykazana zgodnie z normą ISO 9296</w:t>
            </w:r>
            <w:r>
              <w:rPr>
                <w:rFonts w:ascii="Times New Roman" w:hAnsi="Times New Roman"/>
                <w:bCs/>
                <w:sz w:val="20"/>
                <w:szCs w:val="20"/>
              </w:rPr>
              <w:t xml:space="preserve"> lub równoważną</w:t>
            </w:r>
            <w:r w:rsidRPr="00CB51C0">
              <w:rPr>
                <w:rFonts w:ascii="Times New Roman" w:hAnsi="Times New Roman"/>
                <w:bCs/>
                <w:sz w:val="20"/>
                <w:szCs w:val="20"/>
              </w:rPr>
              <w:t xml:space="preserve"> w pozycji obserwatora w trybie pracy dysku twardego (IDLE) wynosząca maksymalnie 25 </w:t>
            </w:r>
            <w:proofErr w:type="spellStart"/>
            <w:r w:rsidRPr="00CB51C0">
              <w:rPr>
                <w:rFonts w:ascii="Times New Roman" w:hAnsi="Times New Roman"/>
                <w:bCs/>
                <w:sz w:val="20"/>
                <w:szCs w:val="20"/>
              </w:rPr>
              <w:t>dB</w:t>
            </w:r>
            <w:proofErr w:type="spellEnd"/>
            <w:r w:rsidRPr="00CB51C0">
              <w:rPr>
                <w:rFonts w:ascii="Times New Roman" w:hAnsi="Times New Roman"/>
                <w:bCs/>
                <w:sz w:val="20"/>
                <w:szCs w:val="20"/>
              </w:rPr>
              <w:t xml:space="preserve"> </w:t>
            </w:r>
          </w:p>
        </w:tc>
        <w:tc>
          <w:tcPr>
            <w:tcW w:w="844" w:type="pct"/>
          </w:tcPr>
          <w:p w:rsidR="003D70E4" w:rsidRPr="00CB51C0" w:rsidRDefault="003D70E4" w:rsidP="00EF2AA2">
            <w:pPr>
              <w:spacing w:after="0" w:line="240" w:lineRule="auto"/>
              <w:jc w:val="both"/>
              <w:rPr>
                <w:rFonts w:ascii="Times New Roman" w:hAnsi="Times New Roman"/>
                <w:bCs/>
                <w:sz w:val="20"/>
                <w:szCs w:val="20"/>
              </w:rPr>
            </w:pPr>
          </w:p>
        </w:tc>
        <w:tc>
          <w:tcPr>
            <w:tcW w:w="353" w:type="pct"/>
            <w:vMerge/>
          </w:tcPr>
          <w:p w:rsidR="003D70E4" w:rsidRPr="00CB51C0" w:rsidRDefault="003D70E4" w:rsidP="00EF2AA2">
            <w:pPr>
              <w:spacing w:after="0" w:line="240" w:lineRule="auto"/>
              <w:jc w:val="both"/>
              <w:rPr>
                <w:rFonts w:ascii="Times New Roman" w:hAnsi="Times New Roman"/>
                <w:bCs/>
                <w:sz w:val="20"/>
                <w:szCs w:val="20"/>
              </w:rPr>
            </w:pPr>
          </w:p>
        </w:tc>
        <w:tc>
          <w:tcPr>
            <w:tcW w:w="404" w:type="pct"/>
            <w:vMerge/>
          </w:tcPr>
          <w:p w:rsidR="003D70E4" w:rsidRPr="00CB51C0" w:rsidRDefault="003D70E4" w:rsidP="00EF2AA2">
            <w:pPr>
              <w:spacing w:after="0" w:line="240" w:lineRule="auto"/>
              <w:jc w:val="both"/>
              <w:rPr>
                <w:rFonts w:ascii="Times New Roman" w:hAnsi="Times New Roman"/>
                <w:bCs/>
                <w:sz w:val="20"/>
                <w:szCs w:val="20"/>
              </w:rPr>
            </w:pPr>
          </w:p>
        </w:tc>
        <w:tc>
          <w:tcPr>
            <w:tcW w:w="366" w:type="pct"/>
            <w:vMerge/>
          </w:tcPr>
          <w:p w:rsidR="003D70E4" w:rsidRPr="00CB51C0" w:rsidRDefault="003D70E4" w:rsidP="00EF2AA2">
            <w:pPr>
              <w:spacing w:after="0" w:line="240" w:lineRule="auto"/>
              <w:jc w:val="both"/>
              <w:rPr>
                <w:rFonts w:ascii="Times New Roman" w:hAnsi="Times New Roman"/>
                <w:bCs/>
                <w:sz w:val="20"/>
                <w:szCs w:val="20"/>
              </w:rPr>
            </w:pPr>
          </w:p>
        </w:tc>
        <w:tc>
          <w:tcPr>
            <w:tcW w:w="367" w:type="pct"/>
            <w:vMerge/>
          </w:tcPr>
          <w:p w:rsidR="003D70E4" w:rsidRPr="00CB51C0" w:rsidRDefault="003D70E4" w:rsidP="00EF2AA2">
            <w:pPr>
              <w:spacing w:after="0" w:line="240" w:lineRule="auto"/>
              <w:jc w:val="both"/>
              <w:rPr>
                <w:rFonts w:ascii="Times New Roman" w:hAnsi="Times New Roman"/>
                <w:bCs/>
                <w:sz w:val="20"/>
                <w:szCs w:val="20"/>
              </w:rPr>
            </w:pPr>
          </w:p>
        </w:tc>
        <w:tc>
          <w:tcPr>
            <w:tcW w:w="365" w:type="pct"/>
            <w:vMerge/>
          </w:tcPr>
          <w:p w:rsidR="003D70E4" w:rsidRPr="00CB51C0" w:rsidRDefault="003D70E4" w:rsidP="00EF2AA2">
            <w:pPr>
              <w:spacing w:after="0" w:line="240" w:lineRule="auto"/>
              <w:jc w:val="both"/>
              <w:rPr>
                <w:rFonts w:ascii="Times New Roman" w:hAnsi="Times New Roman"/>
                <w:bCs/>
                <w:sz w:val="20"/>
                <w:szCs w:val="20"/>
              </w:rPr>
            </w:pPr>
          </w:p>
        </w:tc>
      </w:tr>
      <w:tr w:rsidR="003D70E4" w:rsidRPr="00CB51C0" w:rsidTr="000A5872">
        <w:trPr>
          <w:trHeight w:val="284"/>
        </w:trPr>
        <w:tc>
          <w:tcPr>
            <w:tcW w:w="505" w:type="pct"/>
          </w:tcPr>
          <w:p w:rsidR="003D70E4" w:rsidRPr="00755DBE" w:rsidRDefault="003D70E4" w:rsidP="00EF2AA2">
            <w:pPr>
              <w:spacing w:after="0" w:line="240" w:lineRule="auto"/>
              <w:jc w:val="both"/>
              <w:rPr>
                <w:rFonts w:ascii="Times New Roman" w:hAnsi="Times New Roman"/>
                <w:bCs/>
                <w:sz w:val="18"/>
                <w:szCs w:val="18"/>
              </w:rPr>
            </w:pPr>
            <w:r w:rsidRPr="00755DBE">
              <w:rPr>
                <w:rFonts w:ascii="Times New Roman" w:hAnsi="Times New Roman"/>
                <w:bCs/>
                <w:sz w:val="18"/>
                <w:szCs w:val="18"/>
              </w:rPr>
              <w:t>Warunki gwarancji</w:t>
            </w:r>
          </w:p>
        </w:tc>
        <w:tc>
          <w:tcPr>
            <w:tcW w:w="1796" w:type="pct"/>
          </w:tcPr>
          <w:p w:rsidR="003D70E4" w:rsidRPr="00CB51C0" w:rsidRDefault="003D70E4" w:rsidP="00DD5C8B">
            <w:pPr>
              <w:spacing w:after="0" w:line="240" w:lineRule="auto"/>
              <w:jc w:val="both"/>
              <w:rPr>
                <w:rFonts w:ascii="Times New Roman" w:hAnsi="Times New Roman"/>
                <w:bCs/>
                <w:sz w:val="20"/>
                <w:szCs w:val="20"/>
              </w:rPr>
            </w:pPr>
            <w:r>
              <w:rPr>
                <w:rFonts w:ascii="Times New Roman" w:hAnsi="Times New Roman"/>
                <w:bCs/>
                <w:sz w:val="20"/>
                <w:szCs w:val="20"/>
              </w:rPr>
              <w:t xml:space="preserve">Minimum </w:t>
            </w:r>
            <w:r w:rsidRPr="00CB51C0">
              <w:rPr>
                <w:rFonts w:ascii="Times New Roman" w:hAnsi="Times New Roman"/>
                <w:bCs/>
                <w:sz w:val="20"/>
                <w:szCs w:val="20"/>
              </w:rPr>
              <w:t xml:space="preserve">3-letnia gwarancja producenta </w:t>
            </w:r>
          </w:p>
        </w:tc>
        <w:tc>
          <w:tcPr>
            <w:tcW w:w="844" w:type="pct"/>
          </w:tcPr>
          <w:p w:rsidR="003D70E4" w:rsidRPr="00CB51C0" w:rsidRDefault="003D70E4" w:rsidP="00EF2AA2">
            <w:pPr>
              <w:spacing w:after="0" w:line="240" w:lineRule="auto"/>
              <w:jc w:val="both"/>
              <w:rPr>
                <w:rFonts w:ascii="Times New Roman" w:hAnsi="Times New Roman"/>
                <w:bCs/>
                <w:sz w:val="20"/>
                <w:szCs w:val="20"/>
              </w:rPr>
            </w:pPr>
          </w:p>
        </w:tc>
        <w:tc>
          <w:tcPr>
            <w:tcW w:w="353" w:type="pct"/>
            <w:vMerge/>
          </w:tcPr>
          <w:p w:rsidR="003D70E4" w:rsidRPr="00CB51C0" w:rsidRDefault="003D70E4" w:rsidP="00EF2AA2">
            <w:pPr>
              <w:spacing w:after="0" w:line="240" w:lineRule="auto"/>
              <w:jc w:val="both"/>
              <w:rPr>
                <w:rFonts w:ascii="Times New Roman" w:hAnsi="Times New Roman"/>
                <w:bCs/>
                <w:sz w:val="20"/>
                <w:szCs w:val="20"/>
              </w:rPr>
            </w:pPr>
          </w:p>
        </w:tc>
        <w:tc>
          <w:tcPr>
            <w:tcW w:w="404" w:type="pct"/>
            <w:vMerge/>
          </w:tcPr>
          <w:p w:rsidR="003D70E4" w:rsidRPr="00CB51C0" w:rsidRDefault="003D70E4" w:rsidP="00EF2AA2">
            <w:pPr>
              <w:spacing w:after="0" w:line="240" w:lineRule="auto"/>
              <w:jc w:val="both"/>
              <w:rPr>
                <w:rFonts w:ascii="Times New Roman" w:hAnsi="Times New Roman"/>
                <w:bCs/>
                <w:sz w:val="20"/>
                <w:szCs w:val="20"/>
              </w:rPr>
            </w:pPr>
          </w:p>
        </w:tc>
        <w:tc>
          <w:tcPr>
            <w:tcW w:w="366" w:type="pct"/>
            <w:vMerge/>
          </w:tcPr>
          <w:p w:rsidR="003D70E4" w:rsidRPr="00CB51C0" w:rsidRDefault="003D70E4" w:rsidP="00EF2AA2">
            <w:pPr>
              <w:spacing w:after="0" w:line="240" w:lineRule="auto"/>
              <w:jc w:val="both"/>
              <w:rPr>
                <w:rFonts w:ascii="Times New Roman" w:hAnsi="Times New Roman"/>
                <w:bCs/>
                <w:sz w:val="20"/>
                <w:szCs w:val="20"/>
              </w:rPr>
            </w:pPr>
          </w:p>
        </w:tc>
        <w:tc>
          <w:tcPr>
            <w:tcW w:w="367" w:type="pct"/>
            <w:vMerge/>
          </w:tcPr>
          <w:p w:rsidR="003D70E4" w:rsidRPr="00CB51C0" w:rsidRDefault="003D70E4" w:rsidP="00EF2AA2">
            <w:pPr>
              <w:spacing w:after="0" w:line="240" w:lineRule="auto"/>
              <w:jc w:val="both"/>
              <w:rPr>
                <w:rFonts w:ascii="Times New Roman" w:hAnsi="Times New Roman"/>
                <w:bCs/>
                <w:sz w:val="20"/>
                <w:szCs w:val="20"/>
              </w:rPr>
            </w:pPr>
          </w:p>
        </w:tc>
        <w:tc>
          <w:tcPr>
            <w:tcW w:w="365" w:type="pct"/>
            <w:vMerge/>
          </w:tcPr>
          <w:p w:rsidR="003D70E4" w:rsidRPr="00CB51C0" w:rsidRDefault="003D70E4" w:rsidP="00EF2AA2">
            <w:pPr>
              <w:spacing w:after="0" w:line="240" w:lineRule="auto"/>
              <w:jc w:val="both"/>
              <w:rPr>
                <w:rFonts w:ascii="Times New Roman" w:hAnsi="Times New Roman"/>
                <w:bCs/>
                <w:sz w:val="20"/>
                <w:szCs w:val="20"/>
              </w:rPr>
            </w:pPr>
          </w:p>
        </w:tc>
      </w:tr>
      <w:tr w:rsidR="003D70E4" w:rsidRPr="00CB51C0" w:rsidTr="000A5872">
        <w:tc>
          <w:tcPr>
            <w:tcW w:w="505" w:type="pct"/>
          </w:tcPr>
          <w:p w:rsidR="003D70E4" w:rsidRPr="00755DBE" w:rsidRDefault="003D70E4" w:rsidP="00EF2AA2">
            <w:pPr>
              <w:tabs>
                <w:tab w:val="left" w:pos="213"/>
              </w:tabs>
              <w:spacing w:after="0" w:line="300" w:lineRule="exact"/>
              <w:jc w:val="both"/>
              <w:rPr>
                <w:rFonts w:ascii="Times New Roman" w:hAnsi="Times New Roman"/>
                <w:sz w:val="18"/>
                <w:szCs w:val="18"/>
              </w:rPr>
            </w:pPr>
            <w:r w:rsidRPr="00755DBE">
              <w:rPr>
                <w:rFonts w:ascii="Times New Roman" w:hAnsi="Times New Roman"/>
                <w:bCs/>
                <w:sz w:val="18"/>
                <w:szCs w:val="18"/>
              </w:rPr>
              <w:t>Wsparcie techniczne producenta</w:t>
            </w:r>
          </w:p>
        </w:tc>
        <w:tc>
          <w:tcPr>
            <w:tcW w:w="1796" w:type="pct"/>
          </w:tcPr>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bCs/>
                <w:sz w:val="20"/>
                <w:szCs w:val="20"/>
              </w:rPr>
              <w:t>Możliwość telefonicznego sprawdzenia konfiguracji sprzętowej komputera oraz warunków gwarancji po podaniu numeru seryjnego bezpośrednio u produ</w:t>
            </w:r>
            <w:r>
              <w:rPr>
                <w:rFonts w:ascii="Times New Roman" w:hAnsi="Times New Roman"/>
                <w:bCs/>
                <w:sz w:val="20"/>
                <w:szCs w:val="20"/>
              </w:rPr>
              <w:t>centa lub jego przedstawiciela.</w:t>
            </w:r>
          </w:p>
        </w:tc>
        <w:tc>
          <w:tcPr>
            <w:tcW w:w="844" w:type="pct"/>
          </w:tcPr>
          <w:p w:rsidR="003D70E4" w:rsidRPr="00CB51C0" w:rsidRDefault="003D70E4" w:rsidP="00EF2AA2">
            <w:pPr>
              <w:spacing w:after="0" w:line="240" w:lineRule="auto"/>
              <w:jc w:val="both"/>
              <w:rPr>
                <w:rFonts w:ascii="Times New Roman" w:hAnsi="Times New Roman"/>
                <w:bCs/>
                <w:sz w:val="20"/>
                <w:szCs w:val="20"/>
              </w:rPr>
            </w:pPr>
          </w:p>
        </w:tc>
        <w:tc>
          <w:tcPr>
            <w:tcW w:w="353" w:type="pct"/>
            <w:vMerge/>
          </w:tcPr>
          <w:p w:rsidR="003D70E4" w:rsidRPr="00CB51C0" w:rsidRDefault="003D70E4" w:rsidP="00EF2AA2">
            <w:pPr>
              <w:spacing w:after="0" w:line="240" w:lineRule="auto"/>
              <w:jc w:val="both"/>
              <w:rPr>
                <w:rFonts w:ascii="Times New Roman" w:hAnsi="Times New Roman"/>
                <w:bCs/>
                <w:sz w:val="20"/>
                <w:szCs w:val="20"/>
              </w:rPr>
            </w:pPr>
          </w:p>
        </w:tc>
        <w:tc>
          <w:tcPr>
            <w:tcW w:w="404" w:type="pct"/>
            <w:vMerge/>
          </w:tcPr>
          <w:p w:rsidR="003D70E4" w:rsidRPr="00CB51C0" w:rsidRDefault="003D70E4" w:rsidP="00EF2AA2">
            <w:pPr>
              <w:spacing w:after="0" w:line="240" w:lineRule="auto"/>
              <w:jc w:val="both"/>
              <w:rPr>
                <w:rFonts w:ascii="Times New Roman" w:hAnsi="Times New Roman"/>
                <w:bCs/>
                <w:sz w:val="20"/>
                <w:szCs w:val="20"/>
              </w:rPr>
            </w:pPr>
          </w:p>
        </w:tc>
        <w:tc>
          <w:tcPr>
            <w:tcW w:w="366" w:type="pct"/>
            <w:vMerge/>
          </w:tcPr>
          <w:p w:rsidR="003D70E4" w:rsidRPr="00CB51C0" w:rsidRDefault="003D70E4" w:rsidP="00EF2AA2">
            <w:pPr>
              <w:spacing w:after="0" w:line="240" w:lineRule="auto"/>
              <w:jc w:val="both"/>
              <w:rPr>
                <w:rFonts w:ascii="Times New Roman" w:hAnsi="Times New Roman"/>
                <w:bCs/>
                <w:sz w:val="20"/>
                <w:szCs w:val="20"/>
              </w:rPr>
            </w:pPr>
          </w:p>
        </w:tc>
        <w:tc>
          <w:tcPr>
            <w:tcW w:w="367" w:type="pct"/>
            <w:vMerge/>
          </w:tcPr>
          <w:p w:rsidR="003D70E4" w:rsidRPr="00CB51C0" w:rsidRDefault="003D70E4" w:rsidP="00EF2AA2">
            <w:pPr>
              <w:spacing w:after="0" w:line="240" w:lineRule="auto"/>
              <w:jc w:val="both"/>
              <w:rPr>
                <w:rFonts w:ascii="Times New Roman" w:hAnsi="Times New Roman"/>
                <w:bCs/>
                <w:sz w:val="20"/>
                <w:szCs w:val="20"/>
              </w:rPr>
            </w:pPr>
          </w:p>
        </w:tc>
        <w:tc>
          <w:tcPr>
            <w:tcW w:w="365" w:type="pct"/>
            <w:vMerge/>
          </w:tcPr>
          <w:p w:rsidR="003D70E4" w:rsidRPr="00CB51C0" w:rsidRDefault="003D70E4" w:rsidP="00EF2AA2">
            <w:pPr>
              <w:spacing w:after="0" w:line="240" w:lineRule="auto"/>
              <w:jc w:val="both"/>
              <w:rPr>
                <w:rFonts w:ascii="Times New Roman" w:hAnsi="Times New Roman"/>
                <w:bCs/>
                <w:sz w:val="20"/>
                <w:szCs w:val="20"/>
              </w:rPr>
            </w:pPr>
          </w:p>
        </w:tc>
      </w:tr>
      <w:tr w:rsidR="003D70E4" w:rsidRPr="00CB51C0" w:rsidTr="000A5872">
        <w:tc>
          <w:tcPr>
            <w:tcW w:w="505" w:type="pct"/>
          </w:tcPr>
          <w:p w:rsidR="003D70E4" w:rsidRPr="00755DBE" w:rsidRDefault="003D70E4" w:rsidP="00EF2AA2">
            <w:pPr>
              <w:spacing w:after="0" w:line="240" w:lineRule="auto"/>
              <w:rPr>
                <w:rFonts w:ascii="Times New Roman" w:hAnsi="Times New Roman"/>
                <w:bCs/>
                <w:sz w:val="18"/>
                <w:szCs w:val="18"/>
              </w:rPr>
            </w:pPr>
            <w:r w:rsidRPr="00755DBE">
              <w:rPr>
                <w:rFonts w:ascii="Times New Roman" w:hAnsi="Times New Roman"/>
                <w:bCs/>
                <w:sz w:val="18"/>
                <w:szCs w:val="18"/>
              </w:rPr>
              <w:t>System operacyjny</w:t>
            </w:r>
          </w:p>
        </w:tc>
        <w:tc>
          <w:tcPr>
            <w:tcW w:w="1796" w:type="pct"/>
          </w:tcPr>
          <w:p w:rsidR="003D70E4" w:rsidRPr="00CB51C0" w:rsidRDefault="003D70E4" w:rsidP="00E46D68">
            <w:pPr>
              <w:spacing w:after="0" w:line="240" w:lineRule="auto"/>
              <w:jc w:val="both"/>
              <w:rPr>
                <w:rFonts w:ascii="Times New Roman" w:hAnsi="Times New Roman"/>
                <w:bCs/>
                <w:sz w:val="20"/>
                <w:szCs w:val="20"/>
                <w:bdr w:val="none" w:sz="0" w:space="0" w:color="auto" w:frame="1"/>
              </w:rPr>
            </w:pPr>
            <w:r w:rsidRPr="00CB51C0">
              <w:rPr>
                <w:rFonts w:ascii="Times New Roman" w:hAnsi="Times New Roman"/>
                <w:bCs/>
                <w:sz w:val="20"/>
                <w:szCs w:val="20"/>
                <w:bdr w:val="none" w:sz="0" w:space="0" w:color="auto" w:frame="1"/>
              </w:rPr>
              <w:t>Zainstalowany system operacyjny Windows 10 Professional,</w:t>
            </w:r>
            <w:r>
              <w:rPr>
                <w:rFonts w:ascii="Times New Roman" w:hAnsi="Times New Roman"/>
                <w:bCs/>
                <w:sz w:val="20"/>
                <w:szCs w:val="20"/>
                <w:bdr w:val="none" w:sz="0" w:space="0" w:color="auto" w:frame="1"/>
              </w:rPr>
              <w:t xml:space="preserve"> lub równoważny posiadający tą samą funkcjonalność . Współpracujący z obecnie użytkowanym oprogramowaniem Zamawiającego. W przypadku Windows 10 Professional </w:t>
            </w:r>
            <w:r w:rsidRPr="00CB51C0">
              <w:rPr>
                <w:rFonts w:ascii="Times New Roman" w:hAnsi="Times New Roman"/>
                <w:bCs/>
                <w:sz w:val="20"/>
                <w:szCs w:val="20"/>
                <w:bdr w:val="none" w:sz="0" w:space="0" w:color="auto" w:frame="1"/>
              </w:rPr>
              <w:t xml:space="preserve"> klucz licencyjny musi być zapisany trwale w BIOS lub dołączona oddzielnie licencja wraz z nośnikiem na którym znajduje się system operacyjny</w:t>
            </w:r>
          </w:p>
        </w:tc>
        <w:tc>
          <w:tcPr>
            <w:tcW w:w="844" w:type="pct"/>
          </w:tcPr>
          <w:p w:rsidR="003D70E4" w:rsidRPr="00CB51C0" w:rsidRDefault="003D70E4" w:rsidP="00EF2AA2">
            <w:pPr>
              <w:spacing w:after="0" w:line="240" w:lineRule="auto"/>
              <w:jc w:val="both"/>
              <w:rPr>
                <w:rFonts w:ascii="Times New Roman" w:hAnsi="Times New Roman"/>
                <w:bCs/>
                <w:sz w:val="20"/>
                <w:szCs w:val="20"/>
                <w:bdr w:val="none" w:sz="0" w:space="0" w:color="auto" w:frame="1"/>
              </w:rPr>
            </w:pPr>
          </w:p>
        </w:tc>
        <w:tc>
          <w:tcPr>
            <w:tcW w:w="353" w:type="pct"/>
            <w:vMerge/>
          </w:tcPr>
          <w:p w:rsidR="003D70E4" w:rsidRPr="00CB51C0" w:rsidRDefault="003D70E4" w:rsidP="00EF2AA2">
            <w:pPr>
              <w:spacing w:after="0" w:line="240" w:lineRule="auto"/>
              <w:jc w:val="both"/>
              <w:rPr>
                <w:rFonts w:ascii="Times New Roman" w:hAnsi="Times New Roman"/>
                <w:bCs/>
                <w:sz w:val="20"/>
                <w:szCs w:val="20"/>
                <w:bdr w:val="none" w:sz="0" w:space="0" w:color="auto" w:frame="1"/>
              </w:rPr>
            </w:pPr>
          </w:p>
        </w:tc>
        <w:tc>
          <w:tcPr>
            <w:tcW w:w="404" w:type="pct"/>
            <w:vMerge/>
          </w:tcPr>
          <w:p w:rsidR="003D70E4" w:rsidRPr="00CB51C0" w:rsidRDefault="003D70E4" w:rsidP="00EF2AA2">
            <w:pPr>
              <w:spacing w:after="0" w:line="240" w:lineRule="auto"/>
              <w:jc w:val="both"/>
              <w:rPr>
                <w:rFonts w:ascii="Times New Roman" w:hAnsi="Times New Roman"/>
                <w:bCs/>
                <w:sz w:val="20"/>
                <w:szCs w:val="20"/>
                <w:bdr w:val="none" w:sz="0" w:space="0" w:color="auto" w:frame="1"/>
              </w:rPr>
            </w:pPr>
          </w:p>
        </w:tc>
        <w:tc>
          <w:tcPr>
            <w:tcW w:w="366" w:type="pct"/>
            <w:vMerge/>
          </w:tcPr>
          <w:p w:rsidR="003D70E4" w:rsidRPr="00CB51C0" w:rsidRDefault="003D70E4" w:rsidP="00EF2AA2">
            <w:pPr>
              <w:spacing w:after="0" w:line="240" w:lineRule="auto"/>
              <w:jc w:val="both"/>
              <w:rPr>
                <w:rFonts w:ascii="Times New Roman" w:hAnsi="Times New Roman"/>
                <w:bCs/>
                <w:sz w:val="20"/>
                <w:szCs w:val="20"/>
                <w:bdr w:val="none" w:sz="0" w:space="0" w:color="auto" w:frame="1"/>
              </w:rPr>
            </w:pPr>
          </w:p>
        </w:tc>
        <w:tc>
          <w:tcPr>
            <w:tcW w:w="367" w:type="pct"/>
            <w:vMerge/>
          </w:tcPr>
          <w:p w:rsidR="003D70E4" w:rsidRPr="00CB51C0" w:rsidRDefault="003D70E4" w:rsidP="00EF2AA2">
            <w:pPr>
              <w:spacing w:after="0" w:line="240" w:lineRule="auto"/>
              <w:jc w:val="both"/>
              <w:rPr>
                <w:rFonts w:ascii="Times New Roman" w:hAnsi="Times New Roman"/>
                <w:bCs/>
                <w:sz w:val="20"/>
                <w:szCs w:val="20"/>
                <w:bdr w:val="none" w:sz="0" w:space="0" w:color="auto" w:frame="1"/>
              </w:rPr>
            </w:pPr>
          </w:p>
        </w:tc>
        <w:tc>
          <w:tcPr>
            <w:tcW w:w="365" w:type="pct"/>
            <w:vMerge/>
          </w:tcPr>
          <w:p w:rsidR="003D70E4" w:rsidRPr="00CB51C0" w:rsidRDefault="003D70E4" w:rsidP="00EF2AA2">
            <w:pPr>
              <w:spacing w:after="0" w:line="240" w:lineRule="auto"/>
              <w:jc w:val="both"/>
              <w:rPr>
                <w:rFonts w:ascii="Times New Roman" w:hAnsi="Times New Roman"/>
                <w:bCs/>
                <w:sz w:val="20"/>
                <w:szCs w:val="20"/>
                <w:bdr w:val="none" w:sz="0" w:space="0" w:color="auto" w:frame="1"/>
              </w:rPr>
            </w:pPr>
          </w:p>
        </w:tc>
      </w:tr>
      <w:tr w:rsidR="003D70E4" w:rsidRPr="00CB51C0" w:rsidTr="000A5872">
        <w:tc>
          <w:tcPr>
            <w:tcW w:w="505" w:type="pct"/>
            <w:vMerge w:val="restart"/>
          </w:tcPr>
          <w:p w:rsidR="003D70E4" w:rsidRPr="00755DBE" w:rsidRDefault="003D70E4" w:rsidP="00EF2AA2">
            <w:pPr>
              <w:spacing w:after="0" w:line="240" w:lineRule="auto"/>
              <w:rPr>
                <w:rFonts w:ascii="Times New Roman" w:hAnsi="Times New Roman"/>
                <w:bCs/>
                <w:sz w:val="18"/>
                <w:szCs w:val="18"/>
              </w:rPr>
            </w:pPr>
            <w:r w:rsidRPr="00755DBE">
              <w:rPr>
                <w:rFonts w:ascii="Times New Roman" w:hAnsi="Times New Roman"/>
                <w:bCs/>
                <w:sz w:val="18"/>
                <w:szCs w:val="18"/>
              </w:rPr>
              <w:t>Wymagania dodatkowe</w:t>
            </w:r>
          </w:p>
        </w:tc>
        <w:tc>
          <w:tcPr>
            <w:tcW w:w="1796" w:type="pct"/>
          </w:tcPr>
          <w:p w:rsidR="003D70E4" w:rsidRPr="00CB51C0" w:rsidRDefault="003D70E4" w:rsidP="00EF2AA2">
            <w:pPr>
              <w:spacing w:after="0" w:line="240" w:lineRule="auto"/>
              <w:jc w:val="both"/>
              <w:rPr>
                <w:rFonts w:ascii="Times New Roman" w:hAnsi="Times New Roman"/>
                <w:bCs/>
                <w:sz w:val="20"/>
                <w:szCs w:val="20"/>
                <w:lang w:eastAsia="en-US"/>
              </w:rPr>
            </w:pPr>
            <w:r w:rsidRPr="00CB51C0">
              <w:rPr>
                <w:rFonts w:ascii="Times New Roman" w:hAnsi="Times New Roman"/>
                <w:bCs/>
                <w:sz w:val="20"/>
                <w:szCs w:val="20"/>
              </w:rPr>
              <w:t>Wbudowane porty</w:t>
            </w:r>
          </w:p>
          <w:p w:rsidR="003D70E4" w:rsidRPr="00076247" w:rsidRDefault="003D70E4" w:rsidP="00EF2AA2">
            <w:pPr>
              <w:spacing w:after="0" w:line="240" w:lineRule="auto"/>
              <w:jc w:val="both"/>
              <w:rPr>
                <w:rFonts w:ascii="Times New Roman" w:hAnsi="Times New Roman"/>
                <w:bCs/>
                <w:sz w:val="20"/>
                <w:szCs w:val="20"/>
                <w:lang w:eastAsia="en-US"/>
              </w:rPr>
            </w:pPr>
            <w:r w:rsidRPr="00076247">
              <w:rPr>
                <w:rFonts w:ascii="Times New Roman" w:hAnsi="Times New Roman"/>
                <w:bCs/>
                <w:sz w:val="20"/>
                <w:szCs w:val="20"/>
              </w:rPr>
              <w:t>minimum. 1 x RS232,</w:t>
            </w:r>
          </w:p>
          <w:p w:rsidR="003D70E4" w:rsidRPr="00CB51C0" w:rsidRDefault="003D70E4" w:rsidP="00EF2AA2">
            <w:pPr>
              <w:spacing w:after="0" w:line="240" w:lineRule="auto"/>
              <w:jc w:val="both"/>
              <w:rPr>
                <w:rFonts w:ascii="Times New Roman" w:hAnsi="Times New Roman"/>
                <w:bCs/>
                <w:sz w:val="20"/>
                <w:szCs w:val="20"/>
                <w:lang w:val="en-US" w:eastAsia="en-US"/>
              </w:rPr>
            </w:pPr>
            <w:r w:rsidRPr="00CB51C0">
              <w:rPr>
                <w:rFonts w:ascii="Times New Roman" w:hAnsi="Times New Roman"/>
                <w:bCs/>
                <w:sz w:val="20"/>
                <w:szCs w:val="20"/>
                <w:lang w:val="en-US"/>
              </w:rPr>
              <w:t xml:space="preserve">minimum 2 x PS/2, </w:t>
            </w:r>
          </w:p>
          <w:p w:rsidR="003D70E4" w:rsidRPr="00CB51C0" w:rsidRDefault="003D70E4" w:rsidP="00EF2AA2">
            <w:pPr>
              <w:spacing w:after="0" w:line="240" w:lineRule="auto"/>
              <w:jc w:val="both"/>
              <w:rPr>
                <w:rFonts w:ascii="Times New Roman" w:hAnsi="Times New Roman"/>
                <w:bCs/>
                <w:sz w:val="20"/>
                <w:szCs w:val="20"/>
                <w:lang w:val="en-US" w:eastAsia="en-US"/>
              </w:rPr>
            </w:pPr>
            <w:r w:rsidRPr="00CB51C0">
              <w:rPr>
                <w:rFonts w:ascii="Times New Roman" w:hAnsi="Times New Roman"/>
                <w:bCs/>
                <w:sz w:val="20"/>
                <w:szCs w:val="20"/>
                <w:lang w:val="en-US"/>
              </w:rPr>
              <w:t>minimum 1 x HDMI</w:t>
            </w:r>
          </w:p>
          <w:p w:rsidR="003D70E4" w:rsidRPr="00CB51C0" w:rsidRDefault="003D70E4" w:rsidP="00EF2AA2">
            <w:pPr>
              <w:spacing w:after="0" w:line="240" w:lineRule="auto"/>
              <w:jc w:val="both"/>
              <w:rPr>
                <w:rFonts w:ascii="Times New Roman" w:hAnsi="Times New Roman"/>
                <w:bCs/>
                <w:sz w:val="20"/>
                <w:szCs w:val="20"/>
                <w:lang w:val="en-US" w:eastAsia="en-US"/>
              </w:rPr>
            </w:pPr>
            <w:r w:rsidRPr="00CB51C0">
              <w:rPr>
                <w:rFonts w:ascii="Times New Roman" w:hAnsi="Times New Roman"/>
                <w:bCs/>
                <w:sz w:val="20"/>
                <w:szCs w:val="20"/>
                <w:lang w:val="en-US"/>
              </w:rPr>
              <w:t>minimum 2 x DisplayPort v1.1a;</w:t>
            </w:r>
          </w:p>
          <w:p w:rsidR="003D70E4" w:rsidRPr="00CB51C0" w:rsidRDefault="003D70E4" w:rsidP="00EF2AA2">
            <w:pPr>
              <w:spacing w:after="0" w:line="240" w:lineRule="auto"/>
              <w:jc w:val="both"/>
              <w:rPr>
                <w:rFonts w:ascii="Times New Roman" w:hAnsi="Times New Roman"/>
                <w:bCs/>
                <w:sz w:val="20"/>
                <w:szCs w:val="20"/>
              </w:rPr>
            </w:pPr>
            <w:r w:rsidRPr="00076247">
              <w:rPr>
                <w:rFonts w:ascii="Times New Roman" w:hAnsi="Times New Roman"/>
                <w:bCs/>
                <w:sz w:val="20"/>
                <w:szCs w:val="20"/>
              </w:rPr>
              <w:t>minimum</w:t>
            </w:r>
            <w:r w:rsidRPr="00CB51C0">
              <w:rPr>
                <w:rFonts w:ascii="Times New Roman" w:hAnsi="Times New Roman"/>
                <w:bCs/>
                <w:sz w:val="20"/>
                <w:szCs w:val="20"/>
              </w:rPr>
              <w:t xml:space="preserve"> 10 portów USB wyprowadzonych na zewnątrz komputera w tym min 6 portów USB 3.1; min. 4 porty z przodu obudowy w tym 2 porty USB 3.1 i 6 portów na </w:t>
            </w:r>
            <w:proofErr w:type="spellStart"/>
            <w:r w:rsidRPr="00CB51C0">
              <w:rPr>
                <w:rFonts w:ascii="Times New Roman" w:hAnsi="Times New Roman"/>
                <w:bCs/>
                <w:sz w:val="20"/>
                <w:szCs w:val="20"/>
              </w:rPr>
              <w:t>tylnim</w:t>
            </w:r>
            <w:proofErr w:type="spellEnd"/>
            <w:r w:rsidRPr="00CB51C0">
              <w:rPr>
                <w:rFonts w:ascii="Times New Roman" w:hAnsi="Times New Roman"/>
                <w:bCs/>
                <w:sz w:val="20"/>
                <w:szCs w:val="20"/>
              </w:rPr>
              <w:t xml:space="preserve"> panelu w tym min 4 porty USB 3.1, Wymagana ilość i rozmieszczenie (na zewnątrz obudowy komputera) wszystkich portów USB </w:t>
            </w:r>
            <w:r w:rsidRPr="00CB51C0">
              <w:rPr>
                <w:rFonts w:ascii="Times New Roman" w:hAnsi="Times New Roman"/>
                <w:bCs/>
                <w:sz w:val="20"/>
                <w:szCs w:val="20"/>
              </w:rPr>
              <w:lastRenderedPageBreak/>
              <w:t>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w:t>
            </w:r>
          </w:p>
          <w:p w:rsidR="003D70E4" w:rsidRPr="00CB51C0" w:rsidRDefault="003D70E4" w:rsidP="00EF2AA2">
            <w:pPr>
              <w:spacing w:after="0" w:line="240" w:lineRule="auto"/>
              <w:jc w:val="both"/>
              <w:rPr>
                <w:rFonts w:ascii="Times New Roman" w:hAnsi="Times New Roman"/>
                <w:bCs/>
                <w:sz w:val="20"/>
                <w:szCs w:val="20"/>
                <w:lang w:eastAsia="en-US"/>
              </w:rPr>
            </w:pPr>
            <w:r w:rsidRPr="00CB51C0">
              <w:rPr>
                <w:rFonts w:ascii="Times New Roman" w:hAnsi="Times New Roman"/>
                <w:bCs/>
                <w:sz w:val="20"/>
                <w:szCs w:val="20"/>
              </w:rPr>
              <w:t xml:space="preserve">Na przednim panelu </w:t>
            </w:r>
            <w:r w:rsidRPr="00076247">
              <w:rPr>
                <w:rFonts w:ascii="Times New Roman" w:hAnsi="Times New Roman"/>
                <w:bCs/>
                <w:sz w:val="20"/>
                <w:szCs w:val="20"/>
              </w:rPr>
              <w:t>minimum</w:t>
            </w:r>
            <w:r w:rsidRPr="00CB51C0">
              <w:rPr>
                <w:rFonts w:ascii="Times New Roman" w:hAnsi="Times New Roman"/>
                <w:bCs/>
                <w:sz w:val="20"/>
                <w:szCs w:val="20"/>
              </w:rPr>
              <w:t xml:space="preserve"> 1 port audio tzw. </w:t>
            </w:r>
            <w:proofErr w:type="spellStart"/>
            <w:r w:rsidRPr="00CB51C0">
              <w:rPr>
                <w:rFonts w:ascii="Times New Roman" w:hAnsi="Times New Roman"/>
                <w:bCs/>
                <w:sz w:val="20"/>
                <w:szCs w:val="20"/>
              </w:rPr>
              <w:t>combo</w:t>
            </w:r>
            <w:proofErr w:type="spellEnd"/>
            <w:r w:rsidRPr="00CB51C0">
              <w:rPr>
                <w:rFonts w:ascii="Times New Roman" w:hAnsi="Times New Roman"/>
                <w:bCs/>
                <w:sz w:val="20"/>
                <w:szCs w:val="20"/>
              </w:rPr>
              <w:t xml:space="preserve"> ( słuchawka/mikrofon) na tylnym panelu min. 1 port Line-out</w:t>
            </w:r>
          </w:p>
          <w:p w:rsidR="003D70E4" w:rsidRPr="00CB51C0" w:rsidRDefault="003D70E4" w:rsidP="00EF2AA2">
            <w:pPr>
              <w:spacing w:after="0" w:line="240" w:lineRule="auto"/>
              <w:jc w:val="both"/>
              <w:rPr>
                <w:rFonts w:ascii="Times New Roman" w:hAnsi="Times New Roman"/>
                <w:bCs/>
                <w:i/>
                <w:color w:val="00B050"/>
                <w:sz w:val="20"/>
                <w:szCs w:val="20"/>
              </w:rPr>
            </w:pPr>
            <w:r w:rsidRPr="00CB51C0">
              <w:rPr>
                <w:rFonts w:ascii="Times New Roman" w:hAnsi="Times New Roman"/>
                <w:bCs/>
                <w:sz w:val="20"/>
                <w:szCs w:val="20"/>
                <w:lang w:eastAsia="en-US"/>
              </w:rPr>
              <w:t>Karta sieciowa 10/100/1000 Ethernet RJ 45, zintegrowana z płytą główną</w:t>
            </w:r>
            <w:r w:rsidRPr="00CB51C0">
              <w:rPr>
                <w:rFonts w:ascii="Times New Roman" w:hAnsi="Times New Roman"/>
                <w:bCs/>
                <w:sz w:val="20"/>
                <w:szCs w:val="20"/>
              </w:rPr>
              <w:t>,</w:t>
            </w:r>
            <w:r w:rsidRPr="00CB51C0">
              <w:rPr>
                <w:rFonts w:ascii="Times New Roman" w:hAnsi="Times New Roman"/>
                <w:bCs/>
                <w:sz w:val="20"/>
                <w:szCs w:val="20"/>
                <w:lang w:eastAsia="en-US"/>
              </w:rPr>
              <w:t xml:space="preserve"> wspierająca obsługę</w:t>
            </w:r>
            <w:r w:rsidRPr="00CB51C0">
              <w:rPr>
                <w:rFonts w:ascii="Times New Roman" w:hAnsi="Times New Roman"/>
                <w:bCs/>
                <w:i/>
                <w:color w:val="FF0000"/>
                <w:sz w:val="20"/>
                <w:szCs w:val="20"/>
                <w:lang w:eastAsia="en-US"/>
              </w:rPr>
              <w:t xml:space="preserve"> </w:t>
            </w:r>
            <w:proofErr w:type="spellStart"/>
            <w:r w:rsidRPr="00CB51C0">
              <w:rPr>
                <w:rFonts w:ascii="Times New Roman" w:hAnsi="Times New Roman"/>
                <w:bCs/>
                <w:sz w:val="20"/>
                <w:szCs w:val="20"/>
                <w:lang w:eastAsia="en-US"/>
              </w:rPr>
              <w:t>WoL</w:t>
            </w:r>
            <w:proofErr w:type="spellEnd"/>
            <w:r w:rsidRPr="00CB51C0">
              <w:rPr>
                <w:rFonts w:ascii="Times New Roman" w:hAnsi="Times New Roman"/>
                <w:bCs/>
                <w:sz w:val="20"/>
                <w:szCs w:val="20"/>
                <w:lang w:eastAsia="en-US"/>
              </w:rPr>
              <w:t xml:space="preserve"> (funkcja włączana przez użytkownika), PXE , umożliwiająca zdalny dostęp do wbudowanej sprzętowej technologii zarządzania komputerem.</w:t>
            </w:r>
          </w:p>
          <w:p w:rsidR="003D70E4" w:rsidRPr="00CB51C0" w:rsidRDefault="003D70E4" w:rsidP="00EF2AA2">
            <w:pPr>
              <w:spacing w:after="0" w:line="240" w:lineRule="auto"/>
              <w:jc w:val="both"/>
              <w:rPr>
                <w:rFonts w:ascii="Times New Roman" w:hAnsi="Times New Roman"/>
                <w:bCs/>
                <w:sz w:val="20"/>
                <w:szCs w:val="20"/>
              </w:rPr>
            </w:pPr>
            <w:r w:rsidRPr="00CB51C0">
              <w:rPr>
                <w:rFonts w:ascii="Times New Roman" w:hAnsi="Times New Roman"/>
                <w:bCs/>
                <w:sz w:val="20"/>
                <w:szCs w:val="20"/>
              </w:rPr>
              <w:t xml:space="preserve">Płyta główna wyposażona w </w:t>
            </w:r>
          </w:p>
          <w:p w:rsidR="003D70E4" w:rsidRPr="00CB51C0" w:rsidRDefault="003D70E4" w:rsidP="00EF2AA2">
            <w:pPr>
              <w:spacing w:after="0" w:line="240" w:lineRule="auto"/>
              <w:jc w:val="both"/>
              <w:rPr>
                <w:rFonts w:ascii="Times New Roman" w:hAnsi="Times New Roman"/>
                <w:bCs/>
                <w:sz w:val="20"/>
                <w:szCs w:val="20"/>
              </w:rPr>
            </w:pPr>
            <w:r w:rsidRPr="00076247">
              <w:rPr>
                <w:rFonts w:ascii="Times New Roman" w:hAnsi="Times New Roman"/>
                <w:bCs/>
                <w:sz w:val="20"/>
                <w:szCs w:val="20"/>
              </w:rPr>
              <w:t>minimum</w:t>
            </w:r>
            <w:r w:rsidRPr="00CB51C0">
              <w:rPr>
                <w:rFonts w:ascii="Times New Roman" w:hAnsi="Times New Roman"/>
                <w:bCs/>
                <w:sz w:val="20"/>
                <w:szCs w:val="20"/>
              </w:rPr>
              <w:t xml:space="preserve">  1 złącza PCI Express x16 Gen.3, </w:t>
            </w:r>
          </w:p>
          <w:p w:rsidR="003D70E4" w:rsidRPr="00CB51C0" w:rsidRDefault="003D70E4" w:rsidP="00EF2AA2">
            <w:pPr>
              <w:spacing w:after="0" w:line="240" w:lineRule="auto"/>
              <w:jc w:val="both"/>
              <w:rPr>
                <w:rFonts w:ascii="Times New Roman" w:hAnsi="Times New Roman"/>
                <w:bCs/>
                <w:sz w:val="20"/>
                <w:szCs w:val="20"/>
              </w:rPr>
            </w:pPr>
            <w:r w:rsidRPr="00076247">
              <w:rPr>
                <w:rFonts w:ascii="Times New Roman" w:hAnsi="Times New Roman"/>
                <w:bCs/>
                <w:sz w:val="20"/>
                <w:szCs w:val="20"/>
              </w:rPr>
              <w:t>minimum</w:t>
            </w:r>
            <w:r w:rsidRPr="00CB51C0">
              <w:rPr>
                <w:rFonts w:ascii="Times New Roman" w:hAnsi="Times New Roman"/>
                <w:bCs/>
                <w:sz w:val="20"/>
                <w:szCs w:val="20"/>
              </w:rPr>
              <w:t xml:space="preserve"> 1 złącze PCI </w:t>
            </w:r>
            <w:proofErr w:type="spellStart"/>
            <w:r w:rsidRPr="00CB51C0">
              <w:rPr>
                <w:rFonts w:ascii="Times New Roman" w:hAnsi="Times New Roman"/>
                <w:bCs/>
                <w:sz w:val="20"/>
                <w:szCs w:val="20"/>
              </w:rPr>
              <w:t>Epress</w:t>
            </w:r>
            <w:proofErr w:type="spellEnd"/>
            <w:r w:rsidRPr="00CB51C0">
              <w:rPr>
                <w:rFonts w:ascii="Times New Roman" w:hAnsi="Times New Roman"/>
                <w:bCs/>
                <w:sz w:val="20"/>
                <w:szCs w:val="20"/>
              </w:rPr>
              <w:t xml:space="preserve"> x 4,  </w:t>
            </w:r>
          </w:p>
          <w:p w:rsidR="003D70E4" w:rsidRPr="00CB51C0" w:rsidRDefault="003D70E4" w:rsidP="00EF2AA2">
            <w:pPr>
              <w:spacing w:after="0" w:line="240" w:lineRule="auto"/>
              <w:jc w:val="both"/>
              <w:rPr>
                <w:rFonts w:ascii="Times New Roman" w:hAnsi="Times New Roman"/>
                <w:bCs/>
                <w:sz w:val="20"/>
                <w:szCs w:val="20"/>
              </w:rPr>
            </w:pPr>
            <w:r w:rsidRPr="00076247">
              <w:rPr>
                <w:rFonts w:ascii="Times New Roman" w:hAnsi="Times New Roman"/>
                <w:bCs/>
                <w:sz w:val="20"/>
                <w:szCs w:val="20"/>
              </w:rPr>
              <w:t>minimum</w:t>
            </w:r>
            <w:r w:rsidRPr="00CB51C0">
              <w:rPr>
                <w:rFonts w:ascii="Times New Roman" w:hAnsi="Times New Roman"/>
                <w:bCs/>
                <w:sz w:val="20"/>
                <w:szCs w:val="20"/>
              </w:rPr>
              <w:t xml:space="preserve"> 4 złącza DIMM z obsługą do 64GB DDR4 pamięci RAM, </w:t>
            </w:r>
          </w:p>
          <w:p w:rsidR="003D70E4" w:rsidRPr="00CB51C0" w:rsidRDefault="003D70E4" w:rsidP="00EF2AA2">
            <w:pPr>
              <w:spacing w:after="0" w:line="240" w:lineRule="auto"/>
              <w:jc w:val="both"/>
              <w:rPr>
                <w:rFonts w:ascii="Times New Roman" w:hAnsi="Times New Roman"/>
                <w:bCs/>
                <w:sz w:val="20"/>
                <w:szCs w:val="20"/>
              </w:rPr>
            </w:pPr>
            <w:r w:rsidRPr="00076247">
              <w:rPr>
                <w:rFonts w:ascii="Times New Roman" w:hAnsi="Times New Roman"/>
                <w:bCs/>
                <w:sz w:val="20"/>
                <w:szCs w:val="20"/>
              </w:rPr>
              <w:t>minimum</w:t>
            </w:r>
            <w:r w:rsidRPr="00CB51C0">
              <w:rPr>
                <w:rFonts w:ascii="Times New Roman" w:hAnsi="Times New Roman"/>
                <w:bCs/>
                <w:sz w:val="20"/>
                <w:szCs w:val="20"/>
              </w:rPr>
              <w:t xml:space="preserve"> 3  złącza SATA w tym 2 </w:t>
            </w:r>
            <w:proofErr w:type="spellStart"/>
            <w:r w:rsidRPr="00CB51C0">
              <w:rPr>
                <w:rFonts w:ascii="Times New Roman" w:hAnsi="Times New Roman"/>
                <w:bCs/>
                <w:sz w:val="20"/>
                <w:szCs w:val="20"/>
              </w:rPr>
              <w:t>szt</w:t>
            </w:r>
            <w:proofErr w:type="spellEnd"/>
            <w:r w:rsidRPr="00CB51C0">
              <w:rPr>
                <w:rFonts w:ascii="Times New Roman" w:hAnsi="Times New Roman"/>
                <w:bCs/>
                <w:sz w:val="20"/>
                <w:szCs w:val="20"/>
              </w:rPr>
              <w:t xml:space="preserve"> SATA 3.0;</w:t>
            </w:r>
          </w:p>
          <w:p w:rsidR="003D70E4" w:rsidRPr="00CB51C0" w:rsidRDefault="003D70E4" w:rsidP="00EF2AA2">
            <w:pPr>
              <w:spacing w:after="0" w:line="240" w:lineRule="auto"/>
              <w:jc w:val="both"/>
              <w:rPr>
                <w:rFonts w:ascii="Times New Roman" w:hAnsi="Times New Roman"/>
                <w:bCs/>
                <w:i/>
                <w:sz w:val="20"/>
                <w:szCs w:val="20"/>
              </w:rPr>
            </w:pPr>
            <w:r w:rsidRPr="00076247">
              <w:rPr>
                <w:rFonts w:ascii="Times New Roman" w:hAnsi="Times New Roman"/>
                <w:bCs/>
                <w:sz w:val="20"/>
                <w:szCs w:val="20"/>
              </w:rPr>
              <w:t>minimum</w:t>
            </w:r>
            <w:r w:rsidRPr="00CB51C0">
              <w:rPr>
                <w:rFonts w:ascii="Times New Roman" w:hAnsi="Times New Roman"/>
                <w:bCs/>
                <w:sz w:val="20"/>
                <w:szCs w:val="20"/>
              </w:rPr>
              <w:t xml:space="preserve"> 1 złącze M.2 2280/2242 (zamiennie)</w:t>
            </w:r>
          </w:p>
          <w:p w:rsidR="003D70E4" w:rsidRPr="00CB51C0" w:rsidRDefault="003D70E4" w:rsidP="00EF2AA2">
            <w:pPr>
              <w:spacing w:after="0" w:line="240" w:lineRule="auto"/>
              <w:rPr>
                <w:rFonts w:ascii="Times New Roman" w:hAnsi="Times New Roman"/>
                <w:bCs/>
                <w:sz w:val="20"/>
                <w:szCs w:val="20"/>
              </w:rPr>
            </w:pPr>
            <w:r w:rsidRPr="00CB51C0">
              <w:rPr>
                <w:rFonts w:ascii="Times New Roman" w:hAnsi="Times New Roman"/>
                <w:bCs/>
                <w:sz w:val="20"/>
                <w:szCs w:val="20"/>
                <w:lang w:eastAsia="en-US"/>
              </w:rPr>
              <w:t>Opakowanie musi być wykonane z materiałów podlegających powtórnemu przetworzeniu.</w:t>
            </w:r>
          </w:p>
        </w:tc>
        <w:tc>
          <w:tcPr>
            <w:tcW w:w="844" w:type="pct"/>
          </w:tcPr>
          <w:p w:rsidR="003D70E4" w:rsidRPr="00CB51C0" w:rsidRDefault="003D70E4" w:rsidP="00EF2AA2">
            <w:pPr>
              <w:spacing w:after="0" w:line="240" w:lineRule="auto"/>
              <w:jc w:val="both"/>
              <w:rPr>
                <w:rFonts w:ascii="Times New Roman" w:hAnsi="Times New Roman"/>
                <w:bCs/>
                <w:sz w:val="20"/>
                <w:szCs w:val="20"/>
              </w:rPr>
            </w:pPr>
          </w:p>
        </w:tc>
        <w:tc>
          <w:tcPr>
            <w:tcW w:w="353" w:type="pct"/>
            <w:vMerge/>
          </w:tcPr>
          <w:p w:rsidR="003D70E4" w:rsidRPr="00CB51C0" w:rsidRDefault="003D70E4" w:rsidP="00EF2AA2">
            <w:pPr>
              <w:spacing w:after="0" w:line="240" w:lineRule="auto"/>
              <w:jc w:val="both"/>
              <w:rPr>
                <w:rFonts w:ascii="Times New Roman" w:hAnsi="Times New Roman"/>
                <w:bCs/>
                <w:sz w:val="20"/>
                <w:szCs w:val="20"/>
              </w:rPr>
            </w:pPr>
          </w:p>
        </w:tc>
        <w:tc>
          <w:tcPr>
            <w:tcW w:w="404" w:type="pct"/>
            <w:vMerge/>
          </w:tcPr>
          <w:p w:rsidR="003D70E4" w:rsidRPr="00CB51C0" w:rsidRDefault="003D70E4" w:rsidP="00EF2AA2">
            <w:pPr>
              <w:spacing w:after="0" w:line="240" w:lineRule="auto"/>
              <w:jc w:val="both"/>
              <w:rPr>
                <w:rFonts w:ascii="Times New Roman" w:hAnsi="Times New Roman"/>
                <w:bCs/>
                <w:sz w:val="20"/>
                <w:szCs w:val="20"/>
              </w:rPr>
            </w:pPr>
          </w:p>
        </w:tc>
        <w:tc>
          <w:tcPr>
            <w:tcW w:w="366" w:type="pct"/>
            <w:vMerge/>
          </w:tcPr>
          <w:p w:rsidR="003D70E4" w:rsidRPr="00CB51C0" w:rsidRDefault="003D70E4" w:rsidP="00EF2AA2">
            <w:pPr>
              <w:spacing w:after="0" w:line="240" w:lineRule="auto"/>
              <w:jc w:val="both"/>
              <w:rPr>
                <w:rFonts w:ascii="Times New Roman" w:hAnsi="Times New Roman"/>
                <w:bCs/>
                <w:sz w:val="20"/>
                <w:szCs w:val="20"/>
              </w:rPr>
            </w:pPr>
          </w:p>
        </w:tc>
        <w:tc>
          <w:tcPr>
            <w:tcW w:w="367" w:type="pct"/>
            <w:vMerge/>
          </w:tcPr>
          <w:p w:rsidR="003D70E4" w:rsidRPr="00CB51C0" w:rsidRDefault="003D70E4" w:rsidP="00EF2AA2">
            <w:pPr>
              <w:spacing w:after="0" w:line="240" w:lineRule="auto"/>
              <w:jc w:val="both"/>
              <w:rPr>
                <w:rFonts w:ascii="Times New Roman" w:hAnsi="Times New Roman"/>
                <w:bCs/>
                <w:sz w:val="20"/>
                <w:szCs w:val="20"/>
              </w:rPr>
            </w:pPr>
          </w:p>
        </w:tc>
        <w:tc>
          <w:tcPr>
            <w:tcW w:w="365" w:type="pct"/>
            <w:vMerge/>
          </w:tcPr>
          <w:p w:rsidR="003D70E4" w:rsidRPr="00CB51C0" w:rsidRDefault="003D70E4" w:rsidP="00EF2AA2">
            <w:pPr>
              <w:spacing w:after="0" w:line="240" w:lineRule="auto"/>
              <w:jc w:val="both"/>
              <w:rPr>
                <w:rFonts w:ascii="Times New Roman" w:hAnsi="Times New Roman"/>
                <w:bCs/>
                <w:sz w:val="20"/>
                <w:szCs w:val="20"/>
              </w:rPr>
            </w:pPr>
          </w:p>
        </w:tc>
      </w:tr>
      <w:tr w:rsidR="003D70E4" w:rsidRPr="00CB51C0" w:rsidTr="00281466">
        <w:tc>
          <w:tcPr>
            <w:tcW w:w="505" w:type="pct"/>
            <w:vMerge/>
          </w:tcPr>
          <w:p w:rsidR="003D70E4" w:rsidRPr="00CB51C0" w:rsidRDefault="003D70E4" w:rsidP="00EF2AA2">
            <w:pPr>
              <w:spacing w:after="0" w:line="240" w:lineRule="auto"/>
              <w:rPr>
                <w:rFonts w:ascii="Times New Roman" w:hAnsi="Times New Roman"/>
                <w:bCs/>
                <w:sz w:val="20"/>
                <w:szCs w:val="20"/>
              </w:rPr>
            </w:pPr>
          </w:p>
        </w:tc>
        <w:tc>
          <w:tcPr>
            <w:tcW w:w="1796" w:type="pct"/>
          </w:tcPr>
          <w:p w:rsidR="003D70E4" w:rsidRPr="00CB51C0" w:rsidRDefault="003D70E4" w:rsidP="00904854">
            <w:pPr>
              <w:spacing w:after="0" w:line="240" w:lineRule="auto"/>
              <w:rPr>
                <w:rFonts w:ascii="Times New Roman" w:hAnsi="Times New Roman"/>
                <w:bCs/>
                <w:sz w:val="20"/>
                <w:szCs w:val="20"/>
              </w:rPr>
            </w:pPr>
            <w:r w:rsidRPr="00CB51C0">
              <w:rPr>
                <w:rFonts w:ascii="Times New Roman" w:hAnsi="Times New Roman"/>
                <w:bCs/>
                <w:sz w:val="20"/>
                <w:szCs w:val="20"/>
              </w:rPr>
              <w:t xml:space="preserve">Klawiatura USB w układzie polski programisty </w:t>
            </w:r>
          </w:p>
          <w:p w:rsidR="003D70E4" w:rsidRPr="00CB51C0" w:rsidRDefault="003D70E4" w:rsidP="00904854">
            <w:pPr>
              <w:spacing w:after="0" w:line="240" w:lineRule="auto"/>
              <w:rPr>
                <w:rFonts w:ascii="Times New Roman" w:hAnsi="Times New Roman"/>
                <w:bCs/>
                <w:sz w:val="20"/>
                <w:szCs w:val="20"/>
              </w:rPr>
            </w:pPr>
            <w:r w:rsidRPr="00CB51C0">
              <w:rPr>
                <w:rFonts w:ascii="Times New Roman" w:hAnsi="Times New Roman"/>
                <w:bCs/>
                <w:sz w:val="20"/>
                <w:szCs w:val="20"/>
              </w:rPr>
              <w:t xml:space="preserve">Mysz USB z </w:t>
            </w:r>
            <w:r>
              <w:rPr>
                <w:rFonts w:ascii="Times New Roman" w:hAnsi="Times New Roman"/>
                <w:bCs/>
                <w:sz w:val="20"/>
                <w:szCs w:val="20"/>
              </w:rPr>
              <w:t>rolką (</w:t>
            </w:r>
            <w:proofErr w:type="spellStart"/>
            <w:r>
              <w:rPr>
                <w:rFonts w:ascii="Times New Roman" w:hAnsi="Times New Roman"/>
                <w:bCs/>
                <w:sz w:val="20"/>
                <w:szCs w:val="20"/>
              </w:rPr>
              <w:t>scroll</w:t>
            </w:r>
            <w:proofErr w:type="spellEnd"/>
            <w:r>
              <w:rPr>
                <w:rFonts w:ascii="Times New Roman" w:hAnsi="Times New Roman"/>
                <w:bCs/>
                <w:sz w:val="20"/>
                <w:szCs w:val="20"/>
              </w:rPr>
              <w:t xml:space="preserve">) </w:t>
            </w:r>
          </w:p>
        </w:tc>
        <w:tc>
          <w:tcPr>
            <w:tcW w:w="844" w:type="pct"/>
          </w:tcPr>
          <w:p w:rsidR="003D70E4" w:rsidRPr="00CB51C0" w:rsidRDefault="003D70E4" w:rsidP="00EF2AA2">
            <w:pPr>
              <w:spacing w:after="0" w:line="240" w:lineRule="auto"/>
              <w:jc w:val="both"/>
              <w:rPr>
                <w:rFonts w:ascii="Times New Roman" w:hAnsi="Times New Roman"/>
                <w:bCs/>
                <w:sz w:val="20"/>
                <w:szCs w:val="20"/>
              </w:rPr>
            </w:pPr>
          </w:p>
        </w:tc>
        <w:tc>
          <w:tcPr>
            <w:tcW w:w="353" w:type="pct"/>
            <w:vMerge/>
          </w:tcPr>
          <w:p w:rsidR="003D70E4" w:rsidRPr="00CB51C0" w:rsidRDefault="003D70E4" w:rsidP="00EF2AA2">
            <w:pPr>
              <w:spacing w:after="0" w:line="240" w:lineRule="auto"/>
              <w:jc w:val="both"/>
              <w:rPr>
                <w:rFonts w:ascii="Times New Roman" w:hAnsi="Times New Roman"/>
                <w:bCs/>
                <w:sz w:val="20"/>
                <w:szCs w:val="20"/>
              </w:rPr>
            </w:pPr>
          </w:p>
        </w:tc>
        <w:tc>
          <w:tcPr>
            <w:tcW w:w="404" w:type="pct"/>
            <w:vMerge/>
          </w:tcPr>
          <w:p w:rsidR="003D70E4" w:rsidRPr="00CB51C0" w:rsidRDefault="003D70E4" w:rsidP="00EF2AA2">
            <w:pPr>
              <w:spacing w:after="0" w:line="240" w:lineRule="auto"/>
              <w:jc w:val="both"/>
              <w:rPr>
                <w:rFonts w:ascii="Times New Roman" w:hAnsi="Times New Roman"/>
                <w:bCs/>
                <w:sz w:val="20"/>
                <w:szCs w:val="20"/>
              </w:rPr>
            </w:pPr>
          </w:p>
        </w:tc>
        <w:tc>
          <w:tcPr>
            <w:tcW w:w="366" w:type="pct"/>
            <w:vMerge/>
          </w:tcPr>
          <w:p w:rsidR="003D70E4" w:rsidRPr="00CB51C0" w:rsidRDefault="003D70E4" w:rsidP="00EF2AA2">
            <w:pPr>
              <w:spacing w:after="0" w:line="240" w:lineRule="auto"/>
              <w:jc w:val="both"/>
              <w:rPr>
                <w:rFonts w:ascii="Times New Roman" w:hAnsi="Times New Roman"/>
                <w:bCs/>
                <w:sz w:val="20"/>
                <w:szCs w:val="20"/>
              </w:rPr>
            </w:pPr>
          </w:p>
        </w:tc>
        <w:tc>
          <w:tcPr>
            <w:tcW w:w="367" w:type="pct"/>
            <w:vMerge/>
          </w:tcPr>
          <w:p w:rsidR="003D70E4" w:rsidRPr="00CB51C0" w:rsidRDefault="003D70E4" w:rsidP="00EF2AA2">
            <w:pPr>
              <w:spacing w:after="0" w:line="240" w:lineRule="auto"/>
              <w:jc w:val="both"/>
              <w:rPr>
                <w:rFonts w:ascii="Times New Roman" w:hAnsi="Times New Roman"/>
                <w:bCs/>
                <w:sz w:val="20"/>
                <w:szCs w:val="20"/>
              </w:rPr>
            </w:pPr>
          </w:p>
        </w:tc>
        <w:tc>
          <w:tcPr>
            <w:tcW w:w="365" w:type="pct"/>
            <w:vMerge/>
          </w:tcPr>
          <w:p w:rsidR="003D70E4" w:rsidRPr="00CB51C0" w:rsidRDefault="003D70E4" w:rsidP="00EF2AA2">
            <w:pPr>
              <w:spacing w:after="0" w:line="240" w:lineRule="auto"/>
              <w:jc w:val="both"/>
              <w:rPr>
                <w:rFonts w:ascii="Times New Roman" w:hAnsi="Times New Roman"/>
                <w:bCs/>
                <w:sz w:val="20"/>
                <w:szCs w:val="20"/>
              </w:rPr>
            </w:pPr>
          </w:p>
        </w:tc>
      </w:tr>
    </w:tbl>
    <w:p w:rsidR="00D203EC" w:rsidRPr="00CB51C0" w:rsidRDefault="00D203EC" w:rsidP="00D203EC">
      <w:pPr>
        <w:jc w:val="both"/>
        <w:rPr>
          <w:rFonts w:ascii="Times New Roman" w:hAnsi="Times New Roman"/>
          <w:b/>
        </w:rPr>
      </w:pPr>
    </w:p>
    <w:p w:rsidR="00DD5C8B" w:rsidRPr="00DD5C8B" w:rsidRDefault="00DD5C8B" w:rsidP="00DD5C8B">
      <w:pPr>
        <w:pStyle w:val="Akapitzlist"/>
        <w:numPr>
          <w:ilvl w:val="0"/>
          <w:numId w:val="18"/>
        </w:numPr>
        <w:jc w:val="both"/>
        <w:rPr>
          <w:rFonts w:ascii="Times New Roman" w:hAnsi="Times New Roman"/>
          <w:b/>
          <w:vanish/>
        </w:rPr>
      </w:pPr>
    </w:p>
    <w:p w:rsidR="00DD5C8B" w:rsidRPr="00DD5C8B" w:rsidRDefault="00DD5C8B" w:rsidP="00DD5C8B">
      <w:pPr>
        <w:pStyle w:val="Akapitzlist"/>
        <w:numPr>
          <w:ilvl w:val="0"/>
          <w:numId w:val="18"/>
        </w:numPr>
        <w:jc w:val="both"/>
        <w:rPr>
          <w:rFonts w:ascii="Times New Roman" w:hAnsi="Times New Roman"/>
          <w:b/>
          <w:vanish/>
        </w:rPr>
      </w:pPr>
    </w:p>
    <w:p w:rsidR="00DD5C8B" w:rsidRPr="00DD5C8B" w:rsidRDefault="00DD5C8B" w:rsidP="00DD5C8B">
      <w:pPr>
        <w:pStyle w:val="Akapitzlist"/>
        <w:numPr>
          <w:ilvl w:val="1"/>
          <w:numId w:val="18"/>
        </w:numPr>
        <w:jc w:val="both"/>
        <w:rPr>
          <w:rFonts w:ascii="Times New Roman" w:hAnsi="Times New Roman"/>
          <w:b/>
          <w:vanish/>
        </w:rPr>
      </w:pPr>
    </w:p>
    <w:p w:rsidR="00D203EC" w:rsidRPr="00CB51C0" w:rsidRDefault="00D203EC" w:rsidP="00DD5C8B">
      <w:pPr>
        <w:pStyle w:val="Akapitzlist"/>
        <w:numPr>
          <w:ilvl w:val="1"/>
          <w:numId w:val="18"/>
        </w:numPr>
        <w:ind w:left="426"/>
        <w:jc w:val="both"/>
        <w:rPr>
          <w:rFonts w:ascii="Times New Roman" w:hAnsi="Times New Roman"/>
          <w:b/>
        </w:rPr>
      </w:pPr>
      <w:r w:rsidRPr="00CB51C0">
        <w:rPr>
          <w:rFonts w:ascii="Times New Roman" w:hAnsi="Times New Roman"/>
          <w:b/>
        </w:rPr>
        <w:t xml:space="preserve">Laptopy </w:t>
      </w:r>
      <w:r w:rsidR="009D7FB4">
        <w:rPr>
          <w:rFonts w:ascii="Times New Roman" w:hAnsi="Times New Roman"/>
          <w:b/>
        </w:rPr>
        <w:t xml:space="preserve">(Kod CPV 30213100-6) </w:t>
      </w:r>
      <w:r w:rsidRPr="00CB51C0">
        <w:rPr>
          <w:rFonts w:ascii="Times New Roman" w:hAnsi="Times New Roman"/>
          <w:b/>
        </w:rPr>
        <w:t xml:space="preserve">sztuk  </w:t>
      </w:r>
      <w:r>
        <w:rPr>
          <w:rFonts w:ascii="Times New Roman" w:hAnsi="Times New Roman"/>
          <w:b/>
        </w:rPr>
        <w:t>5</w:t>
      </w:r>
      <w:r w:rsidR="00B769A9">
        <w:rPr>
          <w:rFonts w:ascii="Times New Roman" w:hAnsi="Times New Roman"/>
          <w:b/>
        </w:rPr>
        <w:t xml:space="preserve">   - Wymagania</w:t>
      </w:r>
      <w:r w:rsidRPr="00CB51C0">
        <w:rPr>
          <w:rFonts w:ascii="Times New Roman" w:hAnsi="Times New Roman"/>
          <w:b/>
        </w:rPr>
        <w:t xml:space="preserve"> minimal</w:t>
      </w:r>
      <w:r>
        <w:rPr>
          <w:rFonts w:ascii="Times New Roman" w:hAnsi="Times New Roman"/>
          <w:b/>
        </w:rPr>
        <w:t>ne laptopa</w:t>
      </w:r>
      <w:r w:rsidRPr="00CB51C0">
        <w:rPr>
          <w:rFonts w:ascii="Times New Roman" w:hAnsi="Times New Roman"/>
          <w:b/>
        </w:rPr>
        <w:t>.</w:t>
      </w:r>
    </w:p>
    <w:tbl>
      <w:tblPr>
        <w:tblStyle w:val="Tabela-Siatka"/>
        <w:tblW w:w="14401" w:type="dxa"/>
        <w:tblLook w:val="04A0" w:firstRow="1" w:lastRow="0" w:firstColumn="1" w:lastColumn="0" w:noHBand="0" w:noVBand="1"/>
      </w:tblPr>
      <w:tblGrid>
        <w:gridCol w:w="1517"/>
        <w:gridCol w:w="4913"/>
        <w:gridCol w:w="2412"/>
        <w:gridCol w:w="1081"/>
        <w:gridCol w:w="1227"/>
        <w:gridCol w:w="1086"/>
        <w:gridCol w:w="942"/>
        <w:gridCol w:w="1223"/>
      </w:tblGrid>
      <w:tr w:rsidR="00CA4046" w:rsidRPr="00CB51C0" w:rsidTr="00CA4046">
        <w:tc>
          <w:tcPr>
            <w:tcW w:w="1517" w:type="dxa"/>
          </w:tcPr>
          <w:p w:rsidR="00CA4046" w:rsidRPr="00CB51C0" w:rsidRDefault="00CA4046" w:rsidP="00CA4046">
            <w:pPr>
              <w:spacing w:after="0" w:line="240" w:lineRule="auto"/>
              <w:jc w:val="center"/>
              <w:rPr>
                <w:rFonts w:ascii="Times New Roman" w:hAnsi="Times New Roman"/>
                <w:bCs/>
                <w:sz w:val="20"/>
                <w:szCs w:val="20"/>
              </w:rPr>
            </w:pPr>
            <w:proofErr w:type="spellStart"/>
            <w:r>
              <w:rPr>
                <w:rFonts w:ascii="Times New Roman" w:hAnsi="Times New Roman"/>
                <w:bCs/>
                <w:sz w:val="20"/>
                <w:szCs w:val="20"/>
              </w:rPr>
              <w:t>Specyfikacja</w:t>
            </w:r>
            <w:proofErr w:type="spellEnd"/>
            <w:r>
              <w:rPr>
                <w:rFonts w:ascii="Times New Roman" w:hAnsi="Times New Roman"/>
                <w:bCs/>
                <w:sz w:val="20"/>
                <w:szCs w:val="20"/>
              </w:rPr>
              <w:t xml:space="preserve"> </w:t>
            </w:r>
            <w:proofErr w:type="spellStart"/>
            <w:r>
              <w:rPr>
                <w:rFonts w:ascii="Times New Roman" w:hAnsi="Times New Roman"/>
                <w:bCs/>
                <w:sz w:val="20"/>
                <w:szCs w:val="20"/>
              </w:rPr>
              <w:t>elementów</w:t>
            </w:r>
            <w:proofErr w:type="spellEnd"/>
          </w:p>
        </w:tc>
        <w:tc>
          <w:tcPr>
            <w:tcW w:w="4913" w:type="dxa"/>
          </w:tcPr>
          <w:p w:rsidR="00CA4046" w:rsidRPr="00CB51C0"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Wymagane Parametry techniczne</w:t>
            </w:r>
          </w:p>
        </w:tc>
        <w:tc>
          <w:tcPr>
            <w:tcW w:w="2412" w:type="dxa"/>
          </w:tcPr>
          <w:p w:rsidR="00CA4046" w:rsidRPr="00076247" w:rsidRDefault="00CA4046" w:rsidP="00CA4046">
            <w:pPr>
              <w:spacing w:after="0" w:line="240" w:lineRule="auto"/>
              <w:jc w:val="center"/>
              <w:rPr>
                <w:rFonts w:ascii="Times New Roman" w:hAnsi="Times New Roman"/>
                <w:bCs/>
                <w:sz w:val="20"/>
                <w:szCs w:val="20"/>
                <w:lang w:val="pl-PL"/>
              </w:rPr>
            </w:pPr>
            <w:r w:rsidRPr="00076247">
              <w:rPr>
                <w:rFonts w:ascii="Times New Roman" w:hAnsi="Times New Roman"/>
                <w:bCs/>
                <w:sz w:val="20"/>
                <w:szCs w:val="20"/>
                <w:lang w:val="pl-PL"/>
              </w:rPr>
              <w:t>Parametry oferowane (wymagane podanie parametrów oferowanych)</w:t>
            </w:r>
          </w:p>
        </w:tc>
        <w:tc>
          <w:tcPr>
            <w:tcW w:w="1081" w:type="dxa"/>
          </w:tcPr>
          <w:p w:rsidR="00CA4046" w:rsidRDefault="00CA4046" w:rsidP="00CA4046">
            <w:pPr>
              <w:spacing w:after="0" w:line="240" w:lineRule="auto"/>
              <w:jc w:val="center"/>
              <w:rPr>
                <w:rFonts w:ascii="Times New Roman" w:hAnsi="Times New Roman"/>
                <w:bCs/>
                <w:sz w:val="20"/>
                <w:szCs w:val="20"/>
              </w:rPr>
            </w:pPr>
            <w:proofErr w:type="spellStart"/>
            <w:r>
              <w:rPr>
                <w:rFonts w:ascii="Times New Roman" w:hAnsi="Times New Roman"/>
                <w:bCs/>
                <w:sz w:val="20"/>
                <w:szCs w:val="20"/>
              </w:rPr>
              <w:t>Ilość</w:t>
            </w:r>
            <w:proofErr w:type="spellEnd"/>
          </w:p>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Szt.</w:t>
            </w:r>
          </w:p>
        </w:tc>
        <w:tc>
          <w:tcPr>
            <w:tcW w:w="1227" w:type="dxa"/>
          </w:tcPr>
          <w:p w:rsidR="00CA4046" w:rsidRPr="00CA4046" w:rsidRDefault="00CA4046" w:rsidP="00CA4046">
            <w:pPr>
              <w:spacing w:after="0" w:line="240" w:lineRule="auto"/>
              <w:jc w:val="center"/>
              <w:rPr>
                <w:rFonts w:ascii="Times New Roman" w:hAnsi="Times New Roman"/>
                <w:bCs/>
                <w:sz w:val="20"/>
                <w:szCs w:val="20"/>
                <w:lang w:val="pl-PL"/>
              </w:rPr>
            </w:pPr>
            <w:r w:rsidRPr="00CA4046">
              <w:rPr>
                <w:rFonts w:ascii="Times New Roman" w:hAnsi="Times New Roman"/>
                <w:bCs/>
                <w:sz w:val="20"/>
                <w:szCs w:val="20"/>
                <w:lang w:val="pl-PL"/>
              </w:rPr>
              <w:t>Cena jednostkowa netto (w zł)</w:t>
            </w:r>
          </w:p>
        </w:tc>
        <w:tc>
          <w:tcPr>
            <w:tcW w:w="1086" w:type="dxa"/>
          </w:tcPr>
          <w:p w:rsidR="00CA4046" w:rsidRPr="00CA4046" w:rsidRDefault="00CA4046" w:rsidP="00CA4046">
            <w:pPr>
              <w:spacing w:after="0" w:line="240" w:lineRule="auto"/>
              <w:jc w:val="center"/>
              <w:rPr>
                <w:rFonts w:ascii="Times New Roman" w:hAnsi="Times New Roman"/>
                <w:bCs/>
                <w:sz w:val="20"/>
                <w:szCs w:val="20"/>
                <w:lang w:val="pl-PL"/>
              </w:rPr>
            </w:pPr>
            <w:r w:rsidRPr="00CA4046">
              <w:rPr>
                <w:rFonts w:ascii="Times New Roman" w:hAnsi="Times New Roman"/>
                <w:bCs/>
                <w:sz w:val="20"/>
                <w:szCs w:val="20"/>
                <w:lang w:val="pl-PL"/>
              </w:rPr>
              <w:t>Łączna cena netto (w zł)</w:t>
            </w:r>
          </w:p>
        </w:tc>
        <w:tc>
          <w:tcPr>
            <w:tcW w:w="942" w:type="dxa"/>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 VAT</w:t>
            </w:r>
          </w:p>
        </w:tc>
        <w:tc>
          <w:tcPr>
            <w:tcW w:w="1223" w:type="dxa"/>
          </w:tcPr>
          <w:p w:rsidR="00CA4046" w:rsidRPr="00CA4046" w:rsidRDefault="00CA4046" w:rsidP="00CA4046">
            <w:pPr>
              <w:spacing w:after="0" w:line="240" w:lineRule="auto"/>
              <w:jc w:val="center"/>
              <w:rPr>
                <w:rFonts w:ascii="Times New Roman" w:hAnsi="Times New Roman"/>
                <w:bCs/>
                <w:sz w:val="20"/>
                <w:szCs w:val="20"/>
                <w:lang w:val="pl-PL"/>
              </w:rPr>
            </w:pPr>
            <w:r w:rsidRPr="00CA4046">
              <w:rPr>
                <w:rFonts w:ascii="Times New Roman" w:hAnsi="Times New Roman"/>
                <w:bCs/>
                <w:sz w:val="20"/>
                <w:szCs w:val="20"/>
                <w:lang w:val="pl-PL"/>
              </w:rPr>
              <w:t>Łączna cena brutto (w zł)</w:t>
            </w:r>
          </w:p>
        </w:tc>
      </w:tr>
      <w:tr w:rsidR="00076247" w:rsidRPr="00CB51C0" w:rsidTr="00CA4046">
        <w:tc>
          <w:tcPr>
            <w:tcW w:w="1517"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a</w:t>
            </w:r>
          </w:p>
        </w:tc>
        <w:tc>
          <w:tcPr>
            <w:tcW w:w="4913"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b</w:t>
            </w:r>
          </w:p>
        </w:tc>
        <w:tc>
          <w:tcPr>
            <w:tcW w:w="2412"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c</w:t>
            </w:r>
          </w:p>
        </w:tc>
        <w:tc>
          <w:tcPr>
            <w:tcW w:w="1081"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d</w:t>
            </w:r>
          </w:p>
        </w:tc>
        <w:tc>
          <w:tcPr>
            <w:tcW w:w="1227"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e</w:t>
            </w:r>
          </w:p>
        </w:tc>
        <w:tc>
          <w:tcPr>
            <w:tcW w:w="1086"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f</w:t>
            </w:r>
          </w:p>
        </w:tc>
        <w:tc>
          <w:tcPr>
            <w:tcW w:w="942"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g</w:t>
            </w:r>
          </w:p>
        </w:tc>
        <w:tc>
          <w:tcPr>
            <w:tcW w:w="1223"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h</w:t>
            </w:r>
          </w:p>
        </w:tc>
      </w:tr>
      <w:tr w:rsidR="00281466" w:rsidRPr="00CB51C0" w:rsidTr="00CA4046">
        <w:tc>
          <w:tcPr>
            <w:tcW w:w="1517" w:type="dxa"/>
          </w:tcPr>
          <w:p w:rsidR="00281466" w:rsidRPr="00E86FB4" w:rsidRDefault="00281466" w:rsidP="00294603">
            <w:pPr>
              <w:spacing w:after="0"/>
              <w:rPr>
                <w:rFonts w:ascii="Times New Roman" w:hAnsi="Times New Roman"/>
                <w:sz w:val="18"/>
                <w:szCs w:val="18"/>
              </w:rPr>
            </w:pPr>
            <w:proofErr w:type="spellStart"/>
            <w:r w:rsidRPr="00E86FB4">
              <w:rPr>
                <w:rFonts w:ascii="Times New Roman" w:hAnsi="Times New Roman"/>
                <w:sz w:val="18"/>
                <w:szCs w:val="18"/>
              </w:rPr>
              <w:t>Zastosowanie</w:t>
            </w:r>
            <w:proofErr w:type="spellEnd"/>
          </w:p>
        </w:tc>
        <w:tc>
          <w:tcPr>
            <w:tcW w:w="4913" w:type="dxa"/>
          </w:tcPr>
          <w:p w:rsidR="00281466" w:rsidRPr="00CB51C0" w:rsidRDefault="00281466" w:rsidP="00294603">
            <w:pPr>
              <w:spacing w:after="0"/>
              <w:jc w:val="both"/>
              <w:rPr>
                <w:rFonts w:ascii="Times New Roman" w:hAnsi="Times New Roman"/>
                <w:sz w:val="20"/>
                <w:szCs w:val="20"/>
                <w:lang w:val="pl-PL"/>
              </w:rPr>
            </w:pPr>
            <w:r w:rsidRPr="00CB51C0">
              <w:rPr>
                <w:rFonts w:ascii="Times New Roman" w:hAnsi="Times New Roman"/>
                <w:sz w:val="20"/>
                <w:szCs w:val="20"/>
                <w:lang w:val="pl-PL"/>
              </w:rPr>
              <w:t>Komputer przenośny będzie wykorzystywany dla potrzeb aplikacji biurowych, aplikacji edukacyjnych, aplikacji obliczeniowych, dostępu do Internetu oraz poczty elektronicznej, jako lokalna baza danych, stacja programistyczna</w:t>
            </w:r>
          </w:p>
        </w:tc>
        <w:tc>
          <w:tcPr>
            <w:tcW w:w="2412" w:type="dxa"/>
          </w:tcPr>
          <w:p w:rsidR="00281466" w:rsidRPr="00076247" w:rsidRDefault="00281466" w:rsidP="00294603">
            <w:pPr>
              <w:spacing w:after="0"/>
              <w:jc w:val="both"/>
              <w:rPr>
                <w:rFonts w:ascii="Times New Roman" w:hAnsi="Times New Roman"/>
                <w:sz w:val="20"/>
                <w:szCs w:val="20"/>
                <w:lang w:val="pl-PL"/>
              </w:rPr>
            </w:pPr>
          </w:p>
        </w:tc>
        <w:tc>
          <w:tcPr>
            <w:tcW w:w="1081" w:type="dxa"/>
            <w:vMerge w:val="restart"/>
          </w:tcPr>
          <w:p w:rsidR="00281466" w:rsidRPr="00076247" w:rsidRDefault="00281466" w:rsidP="00587AD6">
            <w:pPr>
              <w:spacing w:after="0"/>
              <w:rPr>
                <w:rFonts w:ascii="Times New Roman" w:hAnsi="Times New Roman"/>
                <w:bCs/>
                <w:sz w:val="20"/>
                <w:szCs w:val="20"/>
                <w:lang w:val="pl-PL"/>
              </w:rPr>
            </w:pPr>
          </w:p>
          <w:p w:rsidR="00281466" w:rsidRPr="00076247" w:rsidRDefault="00281466" w:rsidP="00587AD6">
            <w:pPr>
              <w:spacing w:after="0"/>
              <w:rPr>
                <w:rFonts w:ascii="Times New Roman" w:hAnsi="Times New Roman"/>
                <w:bCs/>
                <w:sz w:val="20"/>
                <w:szCs w:val="20"/>
                <w:lang w:val="pl-PL"/>
              </w:rPr>
            </w:pPr>
          </w:p>
          <w:p w:rsidR="00281466" w:rsidRPr="00076247" w:rsidRDefault="00076247" w:rsidP="00076247">
            <w:pPr>
              <w:spacing w:after="0"/>
              <w:jc w:val="center"/>
              <w:rPr>
                <w:rFonts w:ascii="Times New Roman" w:hAnsi="Times New Roman"/>
                <w:b/>
                <w:sz w:val="20"/>
                <w:szCs w:val="20"/>
                <w:lang w:val="pl-PL"/>
              </w:rPr>
            </w:pPr>
            <w:r w:rsidRPr="00076247">
              <w:rPr>
                <w:rFonts w:ascii="Times New Roman" w:hAnsi="Times New Roman"/>
                <w:b/>
                <w:sz w:val="20"/>
                <w:szCs w:val="20"/>
                <w:lang w:val="pl-PL"/>
              </w:rPr>
              <w:t>5</w:t>
            </w:r>
          </w:p>
        </w:tc>
        <w:tc>
          <w:tcPr>
            <w:tcW w:w="1227" w:type="dxa"/>
            <w:vMerge w:val="restart"/>
          </w:tcPr>
          <w:p w:rsidR="00281466" w:rsidRPr="00076247" w:rsidRDefault="00281466" w:rsidP="00587AD6">
            <w:pPr>
              <w:spacing w:after="0"/>
              <w:jc w:val="both"/>
              <w:rPr>
                <w:rFonts w:ascii="Times New Roman" w:hAnsi="Times New Roman"/>
                <w:sz w:val="20"/>
                <w:szCs w:val="20"/>
                <w:lang w:val="pl-PL"/>
              </w:rPr>
            </w:pPr>
          </w:p>
        </w:tc>
        <w:tc>
          <w:tcPr>
            <w:tcW w:w="1086" w:type="dxa"/>
            <w:vMerge w:val="restart"/>
          </w:tcPr>
          <w:p w:rsidR="00281466" w:rsidRPr="00076247" w:rsidRDefault="00281466" w:rsidP="00587AD6">
            <w:pPr>
              <w:spacing w:after="0"/>
              <w:jc w:val="both"/>
              <w:rPr>
                <w:rFonts w:ascii="Times New Roman" w:hAnsi="Times New Roman"/>
                <w:sz w:val="20"/>
                <w:szCs w:val="20"/>
                <w:lang w:val="pl-PL"/>
              </w:rPr>
            </w:pPr>
          </w:p>
        </w:tc>
        <w:tc>
          <w:tcPr>
            <w:tcW w:w="942" w:type="dxa"/>
            <w:vMerge w:val="restart"/>
          </w:tcPr>
          <w:p w:rsidR="00281466" w:rsidRPr="00076247" w:rsidRDefault="00281466" w:rsidP="00587AD6">
            <w:pPr>
              <w:spacing w:after="0"/>
              <w:jc w:val="both"/>
              <w:rPr>
                <w:rFonts w:ascii="Times New Roman" w:hAnsi="Times New Roman"/>
                <w:sz w:val="20"/>
                <w:szCs w:val="20"/>
                <w:lang w:val="pl-PL"/>
              </w:rPr>
            </w:pPr>
          </w:p>
        </w:tc>
        <w:tc>
          <w:tcPr>
            <w:tcW w:w="1223" w:type="dxa"/>
            <w:vMerge w:val="restart"/>
          </w:tcPr>
          <w:p w:rsidR="00281466" w:rsidRPr="00076247" w:rsidRDefault="00281466" w:rsidP="00587AD6">
            <w:pPr>
              <w:spacing w:after="0"/>
              <w:jc w:val="both"/>
              <w:rPr>
                <w:rFonts w:ascii="Times New Roman" w:hAnsi="Times New Roman"/>
                <w:sz w:val="20"/>
                <w:szCs w:val="20"/>
                <w:lang w:val="pl-PL"/>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rPr>
            </w:pPr>
            <w:r w:rsidRPr="00E86FB4">
              <w:rPr>
                <w:rFonts w:ascii="Times New Roman" w:hAnsi="Times New Roman"/>
                <w:sz w:val="18"/>
                <w:szCs w:val="18"/>
              </w:rPr>
              <w:t>Przekątna Ekrenu</w:t>
            </w:r>
          </w:p>
        </w:tc>
        <w:tc>
          <w:tcPr>
            <w:tcW w:w="4913" w:type="dxa"/>
          </w:tcPr>
          <w:p w:rsidR="00281466" w:rsidRPr="00CB51C0" w:rsidRDefault="00281466" w:rsidP="00294603">
            <w:pPr>
              <w:spacing w:after="0"/>
              <w:jc w:val="both"/>
              <w:outlineLvl w:val="0"/>
              <w:rPr>
                <w:rFonts w:ascii="Times New Roman" w:hAnsi="Times New Roman"/>
                <w:sz w:val="20"/>
                <w:szCs w:val="20"/>
                <w:lang w:val="pl-PL"/>
              </w:rPr>
            </w:pPr>
            <w:r w:rsidRPr="00CB51C0">
              <w:rPr>
                <w:rFonts w:ascii="Times New Roman" w:hAnsi="Times New Roman"/>
                <w:sz w:val="20"/>
                <w:szCs w:val="20"/>
                <w:lang w:val="pl-PL"/>
              </w:rPr>
              <w:t>Komputer przenośny typu notebook z ekranem 15,6" o rozdzielczości</w:t>
            </w:r>
          </w:p>
          <w:p w:rsidR="00281466" w:rsidRPr="00CB51C0" w:rsidRDefault="00281466" w:rsidP="00294603">
            <w:pPr>
              <w:spacing w:after="0"/>
              <w:jc w:val="both"/>
              <w:outlineLvl w:val="0"/>
              <w:rPr>
                <w:rFonts w:ascii="Times New Roman" w:hAnsi="Times New Roman"/>
                <w:color w:val="00B050"/>
                <w:sz w:val="20"/>
                <w:szCs w:val="20"/>
                <w:lang w:val="pl-PL"/>
              </w:rPr>
            </w:pPr>
            <w:r w:rsidRPr="00CB51C0">
              <w:rPr>
                <w:rFonts w:ascii="Times New Roman" w:hAnsi="Times New Roman"/>
                <w:sz w:val="20"/>
                <w:szCs w:val="20"/>
                <w:lang w:val="pl-PL"/>
              </w:rPr>
              <w:t xml:space="preserve">FHD (1920 x 1080) z podświetleniem LED i powłoką przeciwodblaskową, jasność 220 </w:t>
            </w:r>
            <w:proofErr w:type="spellStart"/>
            <w:r w:rsidRPr="00CB51C0">
              <w:rPr>
                <w:rFonts w:ascii="Times New Roman" w:hAnsi="Times New Roman"/>
                <w:sz w:val="20"/>
                <w:szCs w:val="20"/>
                <w:lang w:val="pl-PL"/>
              </w:rPr>
              <w:t>nits</w:t>
            </w:r>
            <w:proofErr w:type="spellEnd"/>
            <w:r w:rsidRPr="00CB51C0">
              <w:rPr>
                <w:rFonts w:ascii="Times New Roman" w:hAnsi="Times New Roman"/>
                <w:sz w:val="20"/>
                <w:szCs w:val="20"/>
                <w:lang w:val="pl-PL"/>
              </w:rPr>
              <w:t xml:space="preserve">, kontrast 600:1, </w:t>
            </w:r>
            <w:r w:rsidRPr="00CB51C0">
              <w:rPr>
                <w:rFonts w:ascii="Times New Roman" w:hAnsi="Times New Roman"/>
                <w:sz w:val="20"/>
                <w:szCs w:val="20"/>
                <w:lang w:val="pl-PL"/>
              </w:rPr>
              <w:lastRenderedPageBreak/>
              <w:t xml:space="preserve">maksymalny rozmiar plamki 0,161 mm, tylna obudowa matrycy wykonana z </w:t>
            </w:r>
            <w:proofErr w:type="spellStart"/>
            <w:r w:rsidRPr="00CB51C0">
              <w:rPr>
                <w:rFonts w:ascii="Times New Roman" w:hAnsi="Times New Roman"/>
                <w:sz w:val="20"/>
                <w:szCs w:val="20"/>
                <w:lang w:val="pl-PL"/>
              </w:rPr>
              <w:t>carbonu</w:t>
            </w:r>
            <w:proofErr w:type="spellEnd"/>
          </w:p>
        </w:tc>
        <w:tc>
          <w:tcPr>
            <w:tcW w:w="2412" w:type="dxa"/>
          </w:tcPr>
          <w:p w:rsidR="00281466" w:rsidRPr="00076247" w:rsidRDefault="00281466" w:rsidP="00294603">
            <w:pPr>
              <w:spacing w:after="0"/>
              <w:jc w:val="both"/>
              <w:outlineLvl w:val="0"/>
              <w:rPr>
                <w:rFonts w:ascii="Times New Roman" w:hAnsi="Times New Roman"/>
                <w:sz w:val="20"/>
                <w:szCs w:val="20"/>
                <w:lang w:val="pl-PL"/>
              </w:rPr>
            </w:pPr>
          </w:p>
        </w:tc>
        <w:tc>
          <w:tcPr>
            <w:tcW w:w="1081" w:type="dxa"/>
            <w:vMerge/>
          </w:tcPr>
          <w:p w:rsidR="00281466" w:rsidRPr="00076247" w:rsidRDefault="00281466" w:rsidP="00587AD6">
            <w:pPr>
              <w:spacing w:after="0"/>
              <w:rPr>
                <w:rFonts w:ascii="Times New Roman" w:hAnsi="Times New Roman"/>
                <w:sz w:val="20"/>
                <w:szCs w:val="20"/>
                <w:lang w:val="pl-PL"/>
              </w:rPr>
            </w:pPr>
          </w:p>
        </w:tc>
        <w:tc>
          <w:tcPr>
            <w:tcW w:w="1227" w:type="dxa"/>
            <w:vMerge/>
          </w:tcPr>
          <w:p w:rsidR="00281466" w:rsidRPr="00076247" w:rsidRDefault="00281466" w:rsidP="00587AD6">
            <w:pPr>
              <w:spacing w:after="0"/>
              <w:jc w:val="both"/>
              <w:outlineLvl w:val="0"/>
              <w:rPr>
                <w:rFonts w:ascii="Times New Roman" w:hAnsi="Times New Roman"/>
                <w:sz w:val="20"/>
                <w:szCs w:val="20"/>
                <w:lang w:val="pl-PL"/>
              </w:rPr>
            </w:pPr>
          </w:p>
        </w:tc>
        <w:tc>
          <w:tcPr>
            <w:tcW w:w="1086" w:type="dxa"/>
            <w:vMerge/>
          </w:tcPr>
          <w:p w:rsidR="00281466" w:rsidRPr="00076247" w:rsidRDefault="00281466" w:rsidP="00587AD6">
            <w:pPr>
              <w:spacing w:after="0"/>
              <w:jc w:val="both"/>
              <w:outlineLvl w:val="0"/>
              <w:rPr>
                <w:rFonts w:ascii="Times New Roman" w:hAnsi="Times New Roman"/>
                <w:sz w:val="20"/>
                <w:szCs w:val="20"/>
                <w:lang w:val="pl-PL"/>
              </w:rPr>
            </w:pPr>
          </w:p>
        </w:tc>
        <w:tc>
          <w:tcPr>
            <w:tcW w:w="942" w:type="dxa"/>
            <w:vMerge/>
          </w:tcPr>
          <w:p w:rsidR="00281466" w:rsidRPr="00076247" w:rsidRDefault="00281466" w:rsidP="00587AD6">
            <w:pPr>
              <w:spacing w:after="0"/>
              <w:jc w:val="both"/>
              <w:outlineLvl w:val="0"/>
              <w:rPr>
                <w:rFonts w:ascii="Times New Roman" w:hAnsi="Times New Roman"/>
                <w:sz w:val="20"/>
                <w:szCs w:val="20"/>
                <w:lang w:val="pl-PL"/>
              </w:rPr>
            </w:pPr>
          </w:p>
        </w:tc>
        <w:tc>
          <w:tcPr>
            <w:tcW w:w="1223" w:type="dxa"/>
            <w:vMerge/>
          </w:tcPr>
          <w:p w:rsidR="00281466" w:rsidRPr="00076247" w:rsidRDefault="00281466" w:rsidP="00587AD6">
            <w:pPr>
              <w:spacing w:after="0"/>
              <w:jc w:val="both"/>
              <w:outlineLvl w:val="0"/>
              <w:rPr>
                <w:rFonts w:ascii="Times New Roman" w:hAnsi="Times New Roman"/>
                <w:sz w:val="20"/>
                <w:szCs w:val="20"/>
                <w:lang w:val="pl-PL"/>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rPr>
            </w:pPr>
            <w:r w:rsidRPr="00E86FB4">
              <w:rPr>
                <w:rFonts w:ascii="Times New Roman" w:hAnsi="Times New Roman"/>
                <w:sz w:val="18"/>
                <w:szCs w:val="18"/>
              </w:rPr>
              <w:t xml:space="preserve">Procesor </w:t>
            </w:r>
          </w:p>
        </w:tc>
        <w:tc>
          <w:tcPr>
            <w:tcW w:w="4913" w:type="dxa"/>
          </w:tcPr>
          <w:p w:rsidR="00281466" w:rsidRPr="00CB51C0" w:rsidRDefault="00281466" w:rsidP="00294603">
            <w:pPr>
              <w:spacing w:after="0"/>
              <w:jc w:val="both"/>
              <w:rPr>
                <w:rFonts w:ascii="Times New Roman" w:hAnsi="Times New Roman"/>
                <w:sz w:val="20"/>
                <w:szCs w:val="20"/>
                <w:lang w:val="pl-PL"/>
              </w:rPr>
            </w:pPr>
            <w:r>
              <w:rPr>
                <w:rFonts w:ascii="Times New Roman" w:hAnsi="Times New Roman"/>
                <w:sz w:val="20"/>
                <w:szCs w:val="20"/>
                <w:lang w:val="pl-PL"/>
              </w:rPr>
              <w:t xml:space="preserve">Procesor powinien osiągać na przykład </w:t>
            </w:r>
            <w:r w:rsidRPr="00CB51C0">
              <w:rPr>
                <w:rFonts w:ascii="Times New Roman" w:hAnsi="Times New Roman"/>
                <w:sz w:val="20"/>
                <w:szCs w:val="20"/>
                <w:lang w:val="pl-PL"/>
              </w:rPr>
              <w:t xml:space="preserve"> </w:t>
            </w:r>
            <w:r>
              <w:rPr>
                <w:rFonts w:ascii="Times New Roman" w:hAnsi="Times New Roman"/>
                <w:sz w:val="20"/>
                <w:szCs w:val="20"/>
                <w:lang w:val="pl-PL"/>
              </w:rPr>
              <w:t xml:space="preserve">w </w:t>
            </w:r>
            <w:r w:rsidRPr="00CB51C0">
              <w:rPr>
                <w:rFonts w:ascii="Times New Roman" w:hAnsi="Times New Roman"/>
                <w:sz w:val="20"/>
                <w:szCs w:val="20"/>
                <w:lang w:val="pl-PL"/>
              </w:rPr>
              <w:t xml:space="preserve">teście wydajności </w:t>
            </w:r>
            <w:proofErr w:type="spellStart"/>
            <w:r w:rsidRPr="00CB51C0">
              <w:rPr>
                <w:rFonts w:ascii="Times New Roman" w:hAnsi="Times New Roman"/>
                <w:sz w:val="20"/>
                <w:szCs w:val="20"/>
                <w:lang w:val="pl-PL"/>
              </w:rPr>
              <w:t>PassMark</w:t>
            </w:r>
            <w:proofErr w:type="spellEnd"/>
            <w:r w:rsidRPr="00CB51C0">
              <w:rPr>
                <w:rFonts w:ascii="Times New Roman" w:hAnsi="Times New Roman"/>
                <w:sz w:val="20"/>
                <w:szCs w:val="20"/>
                <w:lang w:val="pl-PL"/>
              </w:rPr>
              <w:t xml:space="preserve"> Performance Test co najmniej wynik 7590 punktów </w:t>
            </w:r>
            <w:proofErr w:type="spellStart"/>
            <w:r w:rsidRPr="00CB51C0">
              <w:rPr>
                <w:rFonts w:ascii="Times New Roman" w:hAnsi="Times New Roman"/>
                <w:sz w:val="20"/>
                <w:szCs w:val="20"/>
                <w:lang w:val="pl-PL"/>
              </w:rPr>
              <w:t>Passmark</w:t>
            </w:r>
            <w:proofErr w:type="spellEnd"/>
            <w:r w:rsidRPr="00CB51C0">
              <w:rPr>
                <w:rFonts w:ascii="Times New Roman" w:hAnsi="Times New Roman"/>
                <w:sz w:val="20"/>
                <w:szCs w:val="20"/>
                <w:lang w:val="pl-PL"/>
              </w:rPr>
              <w:t xml:space="preserve"> CPU Mark.</w:t>
            </w:r>
          </w:p>
          <w:p w:rsidR="00281466" w:rsidRPr="00CB51C0" w:rsidRDefault="00281466" w:rsidP="00294603">
            <w:pPr>
              <w:spacing w:after="0"/>
              <w:rPr>
                <w:rFonts w:ascii="Times New Roman" w:hAnsi="Times New Roman"/>
                <w:sz w:val="20"/>
                <w:szCs w:val="20"/>
                <w:lang w:val="pl-PL"/>
              </w:rPr>
            </w:pPr>
            <w:r w:rsidRPr="00CB51C0">
              <w:rPr>
                <w:rFonts w:ascii="Times New Roman" w:hAnsi="Times New Roman"/>
                <w:sz w:val="20"/>
                <w:szCs w:val="20"/>
                <w:lang w:val="pl-PL"/>
              </w:rPr>
              <w:t>Wynik dostępny na stronie : https://www.cpubenchmark.net</w:t>
            </w:r>
          </w:p>
        </w:tc>
        <w:tc>
          <w:tcPr>
            <w:tcW w:w="2412" w:type="dxa"/>
          </w:tcPr>
          <w:p w:rsidR="00281466" w:rsidRPr="00076247" w:rsidRDefault="00281466" w:rsidP="00294603">
            <w:pPr>
              <w:spacing w:after="0"/>
              <w:jc w:val="both"/>
              <w:rPr>
                <w:rFonts w:ascii="Times New Roman" w:hAnsi="Times New Roman"/>
                <w:sz w:val="20"/>
                <w:szCs w:val="20"/>
                <w:lang w:val="pl-PL"/>
              </w:rPr>
            </w:pPr>
          </w:p>
        </w:tc>
        <w:tc>
          <w:tcPr>
            <w:tcW w:w="1081" w:type="dxa"/>
            <w:vMerge/>
          </w:tcPr>
          <w:p w:rsidR="00281466" w:rsidRPr="00076247" w:rsidRDefault="00281466" w:rsidP="00587AD6">
            <w:pPr>
              <w:spacing w:after="0"/>
              <w:rPr>
                <w:rFonts w:ascii="Times New Roman" w:hAnsi="Times New Roman"/>
                <w:sz w:val="20"/>
                <w:szCs w:val="20"/>
                <w:lang w:val="pl-PL"/>
              </w:rPr>
            </w:pPr>
          </w:p>
        </w:tc>
        <w:tc>
          <w:tcPr>
            <w:tcW w:w="1227" w:type="dxa"/>
            <w:vMerge/>
          </w:tcPr>
          <w:p w:rsidR="00281466" w:rsidRPr="00076247" w:rsidRDefault="00281466" w:rsidP="00587AD6">
            <w:pPr>
              <w:spacing w:after="0"/>
              <w:jc w:val="both"/>
              <w:rPr>
                <w:rFonts w:ascii="Times New Roman" w:hAnsi="Times New Roman"/>
                <w:sz w:val="20"/>
                <w:szCs w:val="20"/>
                <w:lang w:val="pl-PL"/>
              </w:rPr>
            </w:pPr>
          </w:p>
        </w:tc>
        <w:tc>
          <w:tcPr>
            <w:tcW w:w="1086" w:type="dxa"/>
            <w:vMerge/>
          </w:tcPr>
          <w:p w:rsidR="00281466" w:rsidRPr="00076247" w:rsidRDefault="00281466" w:rsidP="00587AD6">
            <w:pPr>
              <w:spacing w:after="0"/>
              <w:jc w:val="both"/>
              <w:rPr>
                <w:rFonts w:ascii="Times New Roman" w:hAnsi="Times New Roman"/>
                <w:sz w:val="20"/>
                <w:szCs w:val="20"/>
                <w:lang w:val="pl-PL"/>
              </w:rPr>
            </w:pPr>
          </w:p>
        </w:tc>
        <w:tc>
          <w:tcPr>
            <w:tcW w:w="942" w:type="dxa"/>
            <w:vMerge/>
          </w:tcPr>
          <w:p w:rsidR="00281466" w:rsidRPr="00076247" w:rsidRDefault="00281466" w:rsidP="00587AD6">
            <w:pPr>
              <w:spacing w:after="0"/>
              <w:jc w:val="both"/>
              <w:rPr>
                <w:rFonts w:ascii="Times New Roman" w:hAnsi="Times New Roman"/>
                <w:sz w:val="20"/>
                <w:szCs w:val="20"/>
                <w:lang w:val="pl-PL"/>
              </w:rPr>
            </w:pPr>
          </w:p>
        </w:tc>
        <w:tc>
          <w:tcPr>
            <w:tcW w:w="1223" w:type="dxa"/>
            <w:vMerge/>
          </w:tcPr>
          <w:p w:rsidR="00281466" w:rsidRPr="00076247" w:rsidRDefault="00281466" w:rsidP="00587AD6">
            <w:pPr>
              <w:spacing w:after="0"/>
              <w:jc w:val="both"/>
              <w:rPr>
                <w:rFonts w:ascii="Times New Roman" w:hAnsi="Times New Roman"/>
                <w:sz w:val="20"/>
                <w:szCs w:val="20"/>
                <w:lang w:val="pl-PL"/>
              </w:rPr>
            </w:pPr>
          </w:p>
        </w:tc>
      </w:tr>
      <w:tr w:rsidR="00281466" w:rsidRPr="00CB51C0" w:rsidTr="00CA4046">
        <w:tc>
          <w:tcPr>
            <w:tcW w:w="1517" w:type="dxa"/>
          </w:tcPr>
          <w:p w:rsidR="00281466" w:rsidRPr="00E86FB4" w:rsidRDefault="00281466" w:rsidP="00294603">
            <w:pPr>
              <w:spacing w:after="0"/>
              <w:jc w:val="both"/>
              <w:rPr>
                <w:rFonts w:ascii="Times New Roman" w:hAnsi="Times New Roman"/>
                <w:sz w:val="18"/>
                <w:szCs w:val="18"/>
                <w:lang w:val="pl-PL"/>
              </w:rPr>
            </w:pPr>
            <w:r w:rsidRPr="00E86FB4">
              <w:rPr>
                <w:rFonts w:ascii="Times New Roman" w:hAnsi="Times New Roman"/>
                <w:sz w:val="18"/>
                <w:szCs w:val="18"/>
                <w:lang w:val="pl-PL"/>
              </w:rPr>
              <w:t>Płyta główna</w:t>
            </w:r>
          </w:p>
        </w:tc>
        <w:tc>
          <w:tcPr>
            <w:tcW w:w="4913" w:type="dxa"/>
          </w:tcPr>
          <w:p w:rsidR="00281466" w:rsidRPr="00CB51C0" w:rsidRDefault="00281466" w:rsidP="00294603">
            <w:pPr>
              <w:spacing w:after="0"/>
              <w:jc w:val="both"/>
              <w:rPr>
                <w:rFonts w:ascii="Times New Roman" w:hAnsi="Times New Roman"/>
                <w:sz w:val="20"/>
                <w:szCs w:val="20"/>
                <w:lang w:val="pl-PL"/>
              </w:rPr>
            </w:pPr>
            <w:r w:rsidRPr="00CB51C0">
              <w:rPr>
                <w:rFonts w:ascii="Times New Roman" w:hAnsi="Times New Roman"/>
                <w:sz w:val="20"/>
                <w:szCs w:val="20"/>
                <w:lang w:val="pl-PL"/>
              </w:rPr>
              <w:t xml:space="preserve">Wyposażona przez producenta w dedykowany chipset dla oferowanego procesora. </w:t>
            </w:r>
          </w:p>
        </w:tc>
        <w:tc>
          <w:tcPr>
            <w:tcW w:w="2412" w:type="dxa"/>
          </w:tcPr>
          <w:p w:rsidR="00281466" w:rsidRPr="00076247" w:rsidRDefault="00281466" w:rsidP="00294603">
            <w:pPr>
              <w:spacing w:after="0"/>
              <w:jc w:val="both"/>
              <w:rPr>
                <w:rFonts w:ascii="Times New Roman" w:hAnsi="Times New Roman"/>
                <w:sz w:val="20"/>
                <w:szCs w:val="20"/>
                <w:lang w:val="pl-PL"/>
              </w:rPr>
            </w:pPr>
          </w:p>
        </w:tc>
        <w:tc>
          <w:tcPr>
            <w:tcW w:w="1081" w:type="dxa"/>
            <w:vMerge/>
          </w:tcPr>
          <w:p w:rsidR="00281466" w:rsidRPr="00076247" w:rsidRDefault="00281466" w:rsidP="00587AD6">
            <w:pPr>
              <w:spacing w:after="0"/>
              <w:rPr>
                <w:rFonts w:ascii="Times New Roman" w:hAnsi="Times New Roman"/>
                <w:sz w:val="20"/>
                <w:szCs w:val="20"/>
                <w:lang w:val="pl-PL"/>
              </w:rPr>
            </w:pPr>
          </w:p>
        </w:tc>
        <w:tc>
          <w:tcPr>
            <w:tcW w:w="1227" w:type="dxa"/>
            <w:vMerge/>
          </w:tcPr>
          <w:p w:rsidR="00281466" w:rsidRPr="00076247" w:rsidRDefault="00281466" w:rsidP="00587AD6">
            <w:pPr>
              <w:spacing w:after="0"/>
              <w:jc w:val="both"/>
              <w:rPr>
                <w:rFonts w:ascii="Times New Roman" w:hAnsi="Times New Roman"/>
                <w:sz w:val="20"/>
                <w:szCs w:val="20"/>
                <w:lang w:val="pl-PL"/>
              </w:rPr>
            </w:pPr>
          </w:p>
        </w:tc>
        <w:tc>
          <w:tcPr>
            <w:tcW w:w="1086" w:type="dxa"/>
            <w:vMerge/>
          </w:tcPr>
          <w:p w:rsidR="00281466" w:rsidRPr="00076247" w:rsidRDefault="00281466" w:rsidP="00587AD6">
            <w:pPr>
              <w:spacing w:after="0"/>
              <w:jc w:val="both"/>
              <w:rPr>
                <w:rFonts w:ascii="Times New Roman" w:hAnsi="Times New Roman"/>
                <w:sz w:val="20"/>
                <w:szCs w:val="20"/>
                <w:lang w:val="pl-PL"/>
              </w:rPr>
            </w:pPr>
          </w:p>
        </w:tc>
        <w:tc>
          <w:tcPr>
            <w:tcW w:w="942" w:type="dxa"/>
            <w:vMerge/>
          </w:tcPr>
          <w:p w:rsidR="00281466" w:rsidRPr="00076247" w:rsidRDefault="00281466" w:rsidP="00587AD6">
            <w:pPr>
              <w:spacing w:after="0"/>
              <w:jc w:val="both"/>
              <w:rPr>
                <w:rFonts w:ascii="Times New Roman" w:hAnsi="Times New Roman"/>
                <w:sz w:val="20"/>
                <w:szCs w:val="20"/>
                <w:lang w:val="pl-PL"/>
              </w:rPr>
            </w:pPr>
          </w:p>
        </w:tc>
        <w:tc>
          <w:tcPr>
            <w:tcW w:w="1223" w:type="dxa"/>
            <w:vMerge/>
          </w:tcPr>
          <w:p w:rsidR="00281466" w:rsidRPr="00076247" w:rsidRDefault="00281466" w:rsidP="00587AD6">
            <w:pPr>
              <w:spacing w:after="0"/>
              <w:jc w:val="both"/>
              <w:rPr>
                <w:rFonts w:ascii="Times New Roman" w:hAnsi="Times New Roman"/>
                <w:sz w:val="20"/>
                <w:szCs w:val="20"/>
                <w:lang w:val="pl-PL"/>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lang w:val="pl-PL"/>
              </w:rPr>
            </w:pPr>
            <w:r w:rsidRPr="00E86FB4">
              <w:rPr>
                <w:rFonts w:ascii="Times New Roman" w:hAnsi="Times New Roman"/>
                <w:sz w:val="18"/>
                <w:szCs w:val="18"/>
                <w:lang w:val="pl-PL"/>
              </w:rPr>
              <w:t>Pamięć RAM</w:t>
            </w:r>
          </w:p>
        </w:tc>
        <w:tc>
          <w:tcPr>
            <w:tcW w:w="4913" w:type="dxa"/>
          </w:tcPr>
          <w:p w:rsidR="00281466" w:rsidRPr="00CB51C0" w:rsidRDefault="00281466" w:rsidP="00294603">
            <w:pPr>
              <w:spacing w:after="0"/>
              <w:jc w:val="both"/>
              <w:rPr>
                <w:rFonts w:ascii="Times New Roman" w:hAnsi="Times New Roman"/>
                <w:bCs/>
                <w:color w:val="FF0000"/>
                <w:sz w:val="20"/>
                <w:szCs w:val="20"/>
                <w:lang w:val="pl-PL"/>
              </w:rPr>
            </w:pPr>
            <w:r w:rsidRPr="00CB51C0">
              <w:rPr>
                <w:rFonts w:ascii="Times New Roman" w:hAnsi="Times New Roman"/>
                <w:bCs/>
                <w:sz w:val="20"/>
                <w:szCs w:val="20"/>
                <w:lang w:val="pl-PL"/>
              </w:rPr>
              <w:t xml:space="preserve">8GB DDR4 2400MHz możliwość rozbudowy do 32GB, wymagane minimum. 2 </w:t>
            </w:r>
            <w:proofErr w:type="spellStart"/>
            <w:r w:rsidRPr="00CB51C0">
              <w:rPr>
                <w:rFonts w:ascii="Times New Roman" w:hAnsi="Times New Roman"/>
                <w:bCs/>
                <w:sz w:val="20"/>
                <w:szCs w:val="20"/>
                <w:lang w:val="pl-PL"/>
              </w:rPr>
              <w:t>sloty</w:t>
            </w:r>
            <w:proofErr w:type="spellEnd"/>
            <w:r w:rsidRPr="00CB51C0">
              <w:rPr>
                <w:rFonts w:ascii="Times New Roman" w:hAnsi="Times New Roman"/>
                <w:bCs/>
                <w:sz w:val="20"/>
                <w:szCs w:val="20"/>
                <w:lang w:val="pl-PL"/>
              </w:rPr>
              <w:t xml:space="preserve"> na pamięci, pracująca z procesorem na magistrali 2400MHz</w:t>
            </w:r>
          </w:p>
        </w:tc>
        <w:tc>
          <w:tcPr>
            <w:tcW w:w="2412" w:type="dxa"/>
          </w:tcPr>
          <w:p w:rsidR="00281466" w:rsidRPr="00076247" w:rsidRDefault="00281466" w:rsidP="00294603">
            <w:pPr>
              <w:spacing w:after="0"/>
              <w:jc w:val="both"/>
              <w:rPr>
                <w:rFonts w:ascii="Times New Roman" w:hAnsi="Times New Roman"/>
                <w:bCs/>
                <w:sz w:val="20"/>
                <w:szCs w:val="20"/>
                <w:lang w:val="pl-PL"/>
              </w:rPr>
            </w:pPr>
          </w:p>
        </w:tc>
        <w:tc>
          <w:tcPr>
            <w:tcW w:w="1081" w:type="dxa"/>
            <w:vMerge/>
          </w:tcPr>
          <w:p w:rsidR="00281466" w:rsidRPr="00076247" w:rsidRDefault="00281466" w:rsidP="00587AD6">
            <w:pPr>
              <w:spacing w:after="0"/>
              <w:rPr>
                <w:rFonts w:ascii="Times New Roman" w:hAnsi="Times New Roman"/>
                <w:bCs/>
                <w:sz w:val="20"/>
                <w:szCs w:val="20"/>
                <w:lang w:val="pl-PL"/>
              </w:rPr>
            </w:pPr>
          </w:p>
        </w:tc>
        <w:tc>
          <w:tcPr>
            <w:tcW w:w="1227" w:type="dxa"/>
            <w:vMerge/>
          </w:tcPr>
          <w:p w:rsidR="00281466" w:rsidRPr="00076247" w:rsidRDefault="00281466" w:rsidP="00587AD6">
            <w:pPr>
              <w:spacing w:after="0"/>
              <w:jc w:val="both"/>
              <w:rPr>
                <w:rFonts w:ascii="Times New Roman" w:hAnsi="Times New Roman"/>
                <w:bCs/>
                <w:sz w:val="20"/>
                <w:szCs w:val="20"/>
                <w:lang w:val="pl-PL"/>
              </w:rPr>
            </w:pPr>
          </w:p>
        </w:tc>
        <w:tc>
          <w:tcPr>
            <w:tcW w:w="1086" w:type="dxa"/>
            <w:vMerge/>
          </w:tcPr>
          <w:p w:rsidR="00281466" w:rsidRPr="00076247" w:rsidRDefault="00281466" w:rsidP="00587AD6">
            <w:pPr>
              <w:spacing w:after="0"/>
              <w:jc w:val="both"/>
              <w:rPr>
                <w:rFonts w:ascii="Times New Roman" w:hAnsi="Times New Roman"/>
                <w:bCs/>
                <w:sz w:val="20"/>
                <w:szCs w:val="20"/>
                <w:lang w:val="pl-PL"/>
              </w:rPr>
            </w:pPr>
          </w:p>
        </w:tc>
        <w:tc>
          <w:tcPr>
            <w:tcW w:w="942" w:type="dxa"/>
            <w:vMerge/>
          </w:tcPr>
          <w:p w:rsidR="00281466" w:rsidRPr="00076247" w:rsidRDefault="00281466" w:rsidP="00587AD6">
            <w:pPr>
              <w:spacing w:after="0"/>
              <w:jc w:val="both"/>
              <w:rPr>
                <w:rFonts w:ascii="Times New Roman" w:hAnsi="Times New Roman"/>
                <w:bCs/>
                <w:sz w:val="20"/>
                <w:szCs w:val="20"/>
                <w:lang w:val="pl-PL"/>
              </w:rPr>
            </w:pPr>
          </w:p>
        </w:tc>
        <w:tc>
          <w:tcPr>
            <w:tcW w:w="1223" w:type="dxa"/>
            <w:vMerge/>
          </w:tcPr>
          <w:p w:rsidR="00281466" w:rsidRPr="00076247" w:rsidRDefault="00281466" w:rsidP="00587AD6">
            <w:pPr>
              <w:spacing w:after="0"/>
              <w:jc w:val="both"/>
              <w:rPr>
                <w:rFonts w:ascii="Times New Roman" w:hAnsi="Times New Roman"/>
                <w:bCs/>
                <w:sz w:val="20"/>
                <w:szCs w:val="20"/>
                <w:lang w:val="pl-PL"/>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lang w:val="pl-PL"/>
              </w:rPr>
            </w:pPr>
            <w:r w:rsidRPr="00E86FB4">
              <w:rPr>
                <w:rFonts w:ascii="Times New Roman" w:hAnsi="Times New Roman"/>
                <w:sz w:val="18"/>
                <w:szCs w:val="18"/>
                <w:lang w:val="pl-PL"/>
              </w:rPr>
              <w:t>Pamięć masowa</w:t>
            </w:r>
          </w:p>
        </w:tc>
        <w:tc>
          <w:tcPr>
            <w:tcW w:w="4913" w:type="dxa"/>
          </w:tcPr>
          <w:p w:rsidR="00281466" w:rsidRPr="00DD5C8B" w:rsidRDefault="00281466" w:rsidP="00294603">
            <w:pPr>
              <w:spacing w:after="0"/>
              <w:jc w:val="both"/>
              <w:rPr>
                <w:rFonts w:ascii="Times New Roman" w:hAnsi="Times New Roman"/>
                <w:bCs/>
                <w:sz w:val="20"/>
                <w:szCs w:val="20"/>
                <w:lang w:val="pl-PL"/>
              </w:rPr>
            </w:pPr>
            <w:r>
              <w:rPr>
                <w:rFonts w:ascii="Times New Roman" w:hAnsi="Times New Roman"/>
                <w:bCs/>
                <w:sz w:val="20"/>
                <w:szCs w:val="20"/>
                <w:lang w:val="pl-PL"/>
              </w:rPr>
              <w:t xml:space="preserve">1TB 5400RPM HDD 2.5” 7mm </w:t>
            </w:r>
          </w:p>
        </w:tc>
        <w:tc>
          <w:tcPr>
            <w:tcW w:w="2412" w:type="dxa"/>
          </w:tcPr>
          <w:p w:rsidR="00281466" w:rsidRPr="00CB51C0" w:rsidRDefault="00281466" w:rsidP="00294603">
            <w:pPr>
              <w:spacing w:after="0"/>
              <w:jc w:val="both"/>
              <w:rPr>
                <w:rFonts w:ascii="Times New Roman" w:hAnsi="Times New Roman"/>
                <w:bCs/>
                <w:sz w:val="20"/>
                <w:szCs w:val="20"/>
              </w:rPr>
            </w:pPr>
          </w:p>
        </w:tc>
        <w:tc>
          <w:tcPr>
            <w:tcW w:w="1081" w:type="dxa"/>
            <w:vMerge/>
          </w:tcPr>
          <w:p w:rsidR="00281466" w:rsidRPr="00CB51C0" w:rsidRDefault="00281466" w:rsidP="00587AD6">
            <w:pPr>
              <w:spacing w:after="0"/>
              <w:rPr>
                <w:rFonts w:ascii="Times New Roman" w:hAnsi="Times New Roman"/>
                <w:bCs/>
                <w:sz w:val="20"/>
                <w:szCs w:val="20"/>
              </w:rPr>
            </w:pPr>
          </w:p>
        </w:tc>
        <w:tc>
          <w:tcPr>
            <w:tcW w:w="1227" w:type="dxa"/>
            <w:vMerge/>
          </w:tcPr>
          <w:p w:rsidR="00281466" w:rsidRPr="00CB51C0" w:rsidRDefault="00281466" w:rsidP="00587AD6">
            <w:pPr>
              <w:spacing w:after="0"/>
              <w:jc w:val="both"/>
              <w:rPr>
                <w:rFonts w:ascii="Times New Roman" w:hAnsi="Times New Roman"/>
                <w:bCs/>
                <w:sz w:val="20"/>
                <w:szCs w:val="20"/>
              </w:rPr>
            </w:pPr>
          </w:p>
        </w:tc>
        <w:tc>
          <w:tcPr>
            <w:tcW w:w="1086" w:type="dxa"/>
            <w:vMerge/>
          </w:tcPr>
          <w:p w:rsidR="00281466" w:rsidRPr="00CB51C0" w:rsidRDefault="00281466" w:rsidP="00587AD6">
            <w:pPr>
              <w:spacing w:after="0"/>
              <w:jc w:val="both"/>
              <w:rPr>
                <w:rFonts w:ascii="Times New Roman" w:hAnsi="Times New Roman"/>
                <w:bCs/>
                <w:sz w:val="20"/>
                <w:szCs w:val="20"/>
              </w:rPr>
            </w:pPr>
          </w:p>
        </w:tc>
        <w:tc>
          <w:tcPr>
            <w:tcW w:w="942" w:type="dxa"/>
            <w:vMerge/>
          </w:tcPr>
          <w:p w:rsidR="00281466" w:rsidRPr="00CB51C0" w:rsidRDefault="00281466" w:rsidP="00587AD6">
            <w:pPr>
              <w:spacing w:after="0"/>
              <w:jc w:val="both"/>
              <w:rPr>
                <w:rFonts w:ascii="Times New Roman" w:hAnsi="Times New Roman"/>
                <w:bCs/>
                <w:sz w:val="20"/>
                <w:szCs w:val="20"/>
              </w:rPr>
            </w:pPr>
          </w:p>
        </w:tc>
        <w:tc>
          <w:tcPr>
            <w:tcW w:w="1223" w:type="dxa"/>
            <w:vMerge/>
          </w:tcPr>
          <w:p w:rsidR="00281466" w:rsidRPr="00CB51C0" w:rsidRDefault="00281466" w:rsidP="00587AD6">
            <w:pPr>
              <w:spacing w:after="0"/>
              <w:jc w:val="both"/>
              <w:rPr>
                <w:rFonts w:ascii="Times New Roman" w:hAnsi="Times New Roman"/>
                <w:bCs/>
                <w:sz w:val="20"/>
                <w:szCs w:val="20"/>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lang w:val="pl-PL"/>
              </w:rPr>
            </w:pPr>
            <w:r w:rsidRPr="00E86FB4">
              <w:rPr>
                <w:rFonts w:ascii="Times New Roman" w:hAnsi="Times New Roman"/>
                <w:sz w:val="18"/>
                <w:szCs w:val="18"/>
                <w:lang w:val="pl-PL"/>
              </w:rPr>
              <w:t>Karta graficzna</w:t>
            </w:r>
          </w:p>
        </w:tc>
        <w:tc>
          <w:tcPr>
            <w:tcW w:w="4913" w:type="dxa"/>
          </w:tcPr>
          <w:p w:rsidR="00281466" w:rsidRPr="00CB51C0" w:rsidRDefault="00281466" w:rsidP="00294603">
            <w:pPr>
              <w:spacing w:after="0"/>
              <w:jc w:val="both"/>
              <w:rPr>
                <w:rFonts w:ascii="Times New Roman" w:hAnsi="Times New Roman"/>
                <w:sz w:val="20"/>
                <w:szCs w:val="20"/>
                <w:lang w:val="pl-PL"/>
              </w:rPr>
            </w:pPr>
            <w:r w:rsidRPr="00CB51C0">
              <w:rPr>
                <w:rFonts w:ascii="Times New Roman" w:hAnsi="Times New Roman"/>
                <w:sz w:val="20"/>
                <w:szCs w:val="20"/>
                <w:lang w:val="pl-PL"/>
              </w:rPr>
              <w:t>Zintegrowana w procesorze z możliwością dynamicznego przydzielenia pamięci systemowej. Oferowana karta graficzna musi osiągać w teście</w:t>
            </w:r>
            <w:r>
              <w:rPr>
                <w:rFonts w:ascii="Times New Roman" w:hAnsi="Times New Roman"/>
                <w:sz w:val="20"/>
                <w:szCs w:val="20"/>
                <w:lang w:val="pl-PL"/>
              </w:rPr>
              <w:t xml:space="preserve"> na przykład</w:t>
            </w:r>
            <w:r w:rsidRPr="00CB51C0">
              <w:rPr>
                <w:rFonts w:ascii="Times New Roman" w:hAnsi="Times New Roman"/>
                <w:sz w:val="20"/>
                <w:szCs w:val="20"/>
                <w:lang w:val="pl-PL"/>
              </w:rPr>
              <w:t xml:space="preserve"> </w:t>
            </w:r>
            <w:proofErr w:type="spellStart"/>
            <w:r w:rsidRPr="00CB51C0">
              <w:rPr>
                <w:rFonts w:ascii="Times New Roman" w:hAnsi="Times New Roman"/>
                <w:sz w:val="20"/>
                <w:szCs w:val="20"/>
                <w:lang w:val="pl-PL"/>
              </w:rPr>
              <w:t>PassMark</w:t>
            </w:r>
            <w:proofErr w:type="spellEnd"/>
            <w:r w:rsidRPr="00CB51C0">
              <w:rPr>
                <w:rFonts w:ascii="Times New Roman" w:hAnsi="Times New Roman"/>
                <w:sz w:val="20"/>
                <w:szCs w:val="20"/>
                <w:lang w:val="pl-PL"/>
              </w:rPr>
              <w:t xml:space="preserve"> Performance Test co najmniej wynik 790 punktów w G3D Rating, wynik dostępny na stronie : http://www.videocardbenchmark.net</w:t>
            </w:r>
          </w:p>
        </w:tc>
        <w:tc>
          <w:tcPr>
            <w:tcW w:w="2412" w:type="dxa"/>
          </w:tcPr>
          <w:p w:rsidR="00281466" w:rsidRPr="00076247" w:rsidRDefault="00281466" w:rsidP="00294603">
            <w:pPr>
              <w:spacing w:after="0"/>
              <w:jc w:val="both"/>
              <w:rPr>
                <w:rFonts w:ascii="Times New Roman" w:hAnsi="Times New Roman"/>
                <w:sz w:val="20"/>
                <w:szCs w:val="20"/>
                <w:lang w:val="pl-PL"/>
              </w:rPr>
            </w:pPr>
          </w:p>
        </w:tc>
        <w:tc>
          <w:tcPr>
            <w:tcW w:w="1081" w:type="dxa"/>
            <w:vMerge/>
          </w:tcPr>
          <w:p w:rsidR="00281466" w:rsidRPr="00076247" w:rsidRDefault="00281466" w:rsidP="00587AD6">
            <w:pPr>
              <w:spacing w:after="0"/>
              <w:rPr>
                <w:rFonts w:ascii="Times New Roman" w:hAnsi="Times New Roman"/>
                <w:sz w:val="20"/>
                <w:szCs w:val="20"/>
                <w:lang w:val="pl-PL"/>
              </w:rPr>
            </w:pPr>
          </w:p>
        </w:tc>
        <w:tc>
          <w:tcPr>
            <w:tcW w:w="1227" w:type="dxa"/>
            <w:vMerge/>
          </w:tcPr>
          <w:p w:rsidR="00281466" w:rsidRPr="00076247" w:rsidRDefault="00281466" w:rsidP="00587AD6">
            <w:pPr>
              <w:spacing w:after="0"/>
              <w:jc w:val="both"/>
              <w:rPr>
                <w:rFonts w:ascii="Times New Roman" w:hAnsi="Times New Roman"/>
                <w:sz w:val="20"/>
                <w:szCs w:val="20"/>
                <w:lang w:val="pl-PL"/>
              </w:rPr>
            </w:pPr>
          </w:p>
        </w:tc>
        <w:tc>
          <w:tcPr>
            <w:tcW w:w="1086" w:type="dxa"/>
            <w:vMerge/>
          </w:tcPr>
          <w:p w:rsidR="00281466" w:rsidRPr="00076247" w:rsidRDefault="00281466" w:rsidP="00587AD6">
            <w:pPr>
              <w:spacing w:after="0"/>
              <w:jc w:val="both"/>
              <w:rPr>
                <w:rFonts w:ascii="Times New Roman" w:hAnsi="Times New Roman"/>
                <w:sz w:val="20"/>
                <w:szCs w:val="20"/>
                <w:lang w:val="pl-PL"/>
              </w:rPr>
            </w:pPr>
          </w:p>
        </w:tc>
        <w:tc>
          <w:tcPr>
            <w:tcW w:w="942" w:type="dxa"/>
            <w:vMerge/>
          </w:tcPr>
          <w:p w:rsidR="00281466" w:rsidRPr="00076247" w:rsidRDefault="00281466" w:rsidP="00587AD6">
            <w:pPr>
              <w:spacing w:after="0"/>
              <w:jc w:val="both"/>
              <w:rPr>
                <w:rFonts w:ascii="Times New Roman" w:hAnsi="Times New Roman"/>
                <w:sz w:val="20"/>
                <w:szCs w:val="20"/>
                <w:lang w:val="pl-PL"/>
              </w:rPr>
            </w:pPr>
          </w:p>
        </w:tc>
        <w:tc>
          <w:tcPr>
            <w:tcW w:w="1223" w:type="dxa"/>
            <w:vMerge/>
          </w:tcPr>
          <w:p w:rsidR="00281466" w:rsidRPr="00076247" w:rsidRDefault="00281466" w:rsidP="00587AD6">
            <w:pPr>
              <w:spacing w:after="0"/>
              <w:jc w:val="both"/>
              <w:rPr>
                <w:rFonts w:ascii="Times New Roman" w:hAnsi="Times New Roman"/>
                <w:sz w:val="20"/>
                <w:szCs w:val="20"/>
                <w:lang w:val="pl-PL"/>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lang w:val="pl-PL"/>
              </w:rPr>
            </w:pPr>
            <w:r w:rsidRPr="00E86FB4">
              <w:rPr>
                <w:rFonts w:ascii="Times New Roman" w:hAnsi="Times New Roman"/>
                <w:sz w:val="18"/>
                <w:szCs w:val="18"/>
                <w:lang w:val="pl-PL"/>
              </w:rPr>
              <w:t>Klawiatura</w:t>
            </w:r>
          </w:p>
        </w:tc>
        <w:tc>
          <w:tcPr>
            <w:tcW w:w="4913" w:type="dxa"/>
          </w:tcPr>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Klawiatura wyspowa w układzie QUERTY, powłoka antybakteryjna,  z wbudowanym  w klawiaturze podświetleniem, (układ US -QWERTY), min 100 klawiszy,  z prawej strony wydzielona klawiatura numeryczna.</w:t>
            </w:r>
          </w:p>
        </w:tc>
        <w:tc>
          <w:tcPr>
            <w:tcW w:w="2412" w:type="dxa"/>
          </w:tcPr>
          <w:p w:rsidR="00281466" w:rsidRPr="00076247" w:rsidRDefault="00281466" w:rsidP="00294603">
            <w:pPr>
              <w:spacing w:after="0"/>
              <w:jc w:val="both"/>
              <w:rPr>
                <w:rFonts w:ascii="Times New Roman" w:hAnsi="Times New Roman"/>
                <w:bCs/>
                <w:sz w:val="20"/>
                <w:szCs w:val="20"/>
                <w:lang w:val="pl-PL"/>
              </w:rPr>
            </w:pPr>
          </w:p>
        </w:tc>
        <w:tc>
          <w:tcPr>
            <w:tcW w:w="1081" w:type="dxa"/>
            <w:vMerge/>
          </w:tcPr>
          <w:p w:rsidR="00281466" w:rsidRPr="00076247" w:rsidRDefault="00281466" w:rsidP="00587AD6">
            <w:pPr>
              <w:spacing w:after="0"/>
              <w:rPr>
                <w:rFonts w:ascii="Times New Roman" w:hAnsi="Times New Roman"/>
                <w:bCs/>
                <w:sz w:val="20"/>
                <w:szCs w:val="20"/>
                <w:lang w:val="pl-PL"/>
              </w:rPr>
            </w:pPr>
          </w:p>
        </w:tc>
        <w:tc>
          <w:tcPr>
            <w:tcW w:w="1227" w:type="dxa"/>
            <w:vMerge/>
          </w:tcPr>
          <w:p w:rsidR="00281466" w:rsidRPr="00076247" w:rsidRDefault="00281466" w:rsidP="00587AD6">
            <w:pPr>
              <w:spacing w:after="0"/>
              <w:jc w:val="both"/>
              <w:rPr>
                <w:rFonts w:ascii="Times New Roman" w:hAnsi="Times New Roman"/>
                <w:bCs/>
                <w:sz w:val="20"/>
                <w:szCs w:val="20"/>
                <w:lang w:val="pl-PL"/>
              </w:rPr>
            </w:pPr>
          </w:p>
        </w:tc>
        <w:tc>
          <w:tcPr>
            <w:tcW w:w="1086" w:type="dxa"/>
            <w:vMerge/>
          </w:tcPr>
          <w:p w:rsidR="00281466" w:rsidRPr="00076247" w:rsidRDefault="00281466" w:rsidP="00587AD6">
            <w:pPr>
              <w:spacing w:after="0"/>
              <w:jc w:val="both"/>
              <w:rPr>
                <w:rFonts w:ascii="Times New Roman" w:hAnsi="Times New Roman"/>
                <w:bCs/>
                <w:sz w:val="20"/>
                <w:szCs w:val="20"/>
                <w:lang w:val="pl-PL"/>
              </w:rPr>
            </w:pPr>
          </w:p>
        </w:tc>
        <w:tc>
          <w:tcPr>
            <w:tcW w:w="942" w:type="dxa"/>
            <w:vMerge/>
          </w:tcPr>
          <w:p w:rsidR="00281466" w:rsidRPr="00076247" w:rsidRDefault="00281466" w:rsidP="00587AD6">
            <w:pPr>
              <w:spacing w:after="0"/>
              <w:jc w:val="both"/>
              <w:rPr>
                <w:rFonts w:ascii="Times New Roman" w:hAnsi="Times New Roman"/>
                <w:bCs/>
                <w:sz w:val="20"/>
                <w:szCs w:val="20"/>
                <w:lang w:val="pl-PL"/>
              </w:rPr>
            </w:pPr>
          </w:p>
        </w:tc>
        <w:tc>
          <w:tcPr>
            <w:tcW w:w="1223" w:type="dxa"/>
            <w:vMerge/>
          </w:tcPr>
          <w:p w:rsidR="00281466" w:rsidRPr="00076247" w:rsidRDefault="00281466" w:rsidP="00587AD6">
            <w:pPr>
              <w:spacing w:after="0"/>
              <w:jc w:val="both"/>
              <w:rPr>
                <w:rFonts w:ascii="Times New Roman" w:hAnsi="Times New Roman"/>
                <w:bCs/>
                <w:sz w:val="20"/>
                <w:szCs w:val="20"/>
                <w:lang w:val="pl-PL"/>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lang w:val="pl-PL"/>
              </w:rPr>
            </w:pPr>
            <w:r w:rsidRPr="00E86FB4">
              <w:rPr>
                <w:rFonts w:ascii="Times New Roman" w:hAnsi="Times New Roman"/>
                <w:sz w:val="18"/>
                <w:szCs w:val="18"/>
                <w:lang w:val="pl-PL"/>
              </w:rPr>
              <w:t>Multimedia</w:t>
            </w:r>
          </w:p>
        </w:tc>
        <w:tc>
          <w:tcPr>
            <w:tcW w:w="4913" w:type="dxa"/>
          </w:tcPr>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 xml:space="preserve">Karta dźwiękowa zintegrowana z płytą główną, zgodna z High Definition, wbudowane dwa głośniki stereo </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Dwa kierunkowe, cyfrowe mikrofony z funkcją redukcji szumów i poprawy mowy wbudowane w obudowę matrycy.</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Kamera internetowa z diodą informującą o aktywności, o rozdzielczości minimum. 1280x720, trwale zainstalowana w obudowie matrycy. C</w:t>
            </w:r>
            <w:r w:rsidRPr="00CB51C0">
              <w:rPr>
                <w:rFonts w:ascii="Times New Roman" w:hAnsi="Times New Roman"/>
                <w:sz w:val="20"/>
                <w:szCs w:val="20"/>
                <w:lang w:val="pl-PL"/>
              </w:rPr>
              <w:t xml:space="preserve">zytnik kart SD, 1 port audio typu </w:t>
            </w:r>
            <w:proofErr w:type="spellStart"/>
            <w:r w:rsidRPr="00CB51C0">
              <w:rPr>
                <w:rFonts w:ascii="Times New Roman" w:hAnsi="Times New Roman"/>
                <w:sz w:val="20"/>
                <w:szCs w:val="20"/>
                <w:lang w:val="pl-PL"/>
              </w:rPr>
              <w:t>combo</w:t>
            </w:r>
            <w:proofErr w:type="spellEnd"/>
            <w:r w:rsidRPr="00CB51C0">
              <w:rPr>
                <w:rFonts w:ascii="Times New Roman" w:hAnsi="Times New Roman"/>
                <w:sz w:val="20"/>
                <w:szCs w:val="20"/>
                <w:lang w:val="pl-PL"/>
              </w:rPr>
              <w:t xml:space="preserve"> (słuchawki i mikrofon)</w:t>
            </w:r>
          </w:p>
        </w:tc>
        <w:tc>
          <w:tcPr>
            <w:tcW w:w="2412" w:type="dxa"/>
          </w:tcPr>
          <w:p w:rsidR="00281466" w:rsidRPr="00076247" w:rsidRDefault="00281466" w:rsidP="00294603">
            <w:pPr>
              <w:spacing w:after="0"/>
              <w:jc w:val="both"/>
              <w:rPr>
                <w:rFonts w:ascii="Times New Roman" w:hAnsi="Times New Roman"/>
                <w:bCs/>
                <w:sz w:val="20"/>
                <w:szCs w:val="20"/>
                <w:lang w:val="pl-PL"/>
              </w:rPr>
            </w:pPr>
          </w:p>
        </w:tc>
        <w:tc>
          <w:tcPr>
            <w:tcW w:w="1081" w:type="dxa"/>
            <w:vMerge/>
          </w:tcPr>
          <w:p w:rsidR="00281466" w:rsidRPr="00076247" w:rsidRDefault="00281466" w:rsidP="00587AD6">
            <w:pPr>
              <w:spacing w:after="0"/>
              <w:rPr>
                <w:rFonts w:ascii="Times New Roman" w:hAnsi="Times New Roman"/>
                <w:bCs/>
                <w:sz w:val="20"/>
                <w:szCs w:val="20"/>
                <w:lang w:val="pl-PL"/>
              </w:rPr>
            </w:pPr>
          </w:p>
        </w:tc>
        <w:tc>
          <w:tcPr>
            <w:tcW w:w="1227" w:type="dxa"/>
            <w:vMerge/>
          </w:tcPr>
          <w:p w:rsidR="00281466" w:rsidRPr="00076247" w:rsidRDefault="00281466" w:rsidP="00587AD6">
            <w:pPr>
              <w:spacing w:after="0"/>
              <w:jc w:val="both"/>
              <w:rPr>
                <w:rFonts w:ascii="Times New Roman" w:hAnsi="Times New Roman"/>
                <w:bCs/>
                <w:sz w:val="20"/>
                <w:szCs w:val="20"/>
                <w:lang w:val="pl-PL"/>
              </w:rPr>
            </w:pPr>
          </w:p>
        </w:tc>
        <w:tc>
          <w:tcPr>
            <w:tcW w:w="1086" w:type="dxa"/>
            <w:vMerge/>
          </w:tcPr>
          <w:p w:rsidR="00281466" w:rsidRPr="00076247" w:rsidRDefault="00281466" w:rsidP="00587AD6">
            <w:pPr>
              <w:spacing w:after="0"/>
              <w:jc w:val="both"/>
              <w:rPr>
                <w:rFonts w:ascii="Times New Roman" w:hAnsi="Times New Roman"/>
                <w:bCs/>
                <w:sz w:val="20"/>
                <w:szCs w:val="20"/>
                <w:lang w:val="pl-PL"/>
              </w:rPr>
            </w:pPr>
          </w:p>
        </w:tc>
        <w:tc>
          <w:tcPr>
            <w:tcW w:w="942" w:type="dxa"/>
            <w:vMerge/>
          </w:tcPr>
          <w:p w:rsidR="00281466" w:rsidRPr="00076247" w:rsidRDefault="00281466" w:rsidP="00587AD6">
            <w:pPr>
              <w:spacing w:after="0"/>
              <w:jc w:val="both"/>
              <w:rPr>
                <w:rFonts w:ascii="Times New Roman" w:hAnsi="Times New Roman"/>
                <w:bCs/>
                <w:sz w:val="20"/>
                <w:szCs w:val="20"/>
                <w:lang w:val="pl-PL"/>
              </w:rPr>
            </w:pPr>
          </w:p>
        </w:tc>
        <w:tc>
          <w:tcPr>
            <w:tcW w:w="1223" w:type="dxa"/>
            <w:vMerge/>
          </w:tcPr>
          <w:p w:rsidR="00281466" w:rsidRPr="00076247" w:rsidRDefault="00281466" w:rsidP="00587AD6">
            <w:pPr>
              <w:spacing w:after="0"/>
              <w:jc w:val="both"/>
              <w:rPr>
                <w:rFonts w:ascii="Times New Roman" w:hAnsi="Times New Roman"/>
                <w:bCs/>
                <w:sz w:val="20"/>
                <w:szCs w:val="20"/>
                <w:lang w:val="pl-PL"/>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lang w:val="pl-PL"/>
              </w:rPr>
            </w:pPr>
            <w:r w:rsidRPr="00E86FB4">
              <w:rPr>
                <w:rFonts w:ascii="Times New Roman" w:hAnsi="Times New Roman"/>
                <w:sz w:val="18"/>
                <w:szCs w:val="18"/>
                <w:lang w:val="pl-PL"/>
              </w:rPr>
              <w:t>Łączność bezprzewodowa</w:t>
            </w:r>
          </w:p>
        </w:tc>
        <w:tc>
          <w:tcPr>
            <w:tcW w:w="4913" w:type="dxa"/>
          </w:tcPr>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 xml:space="preserve">Karta sieci bezprzewodowej </w:t>
            </w:r>
            <w:proofErr w:type="spellStart"/>
            <w:r w:rsidRPr="00CB51C0">
              <w:rPr>
                <w:rFonts w:ascii="Times New Roman" w:hAnsi="Times New Roman"/>
                <w:bCs/>
                <w:sz w:val="20"/>
                <w:szCs w:val="20"/>
                <w:lang w:val="pl-PL"/>
              </w:rPr>
              <w:t>WiFi</w:t>
            </w:r>
            <w:proofErr w:type="spellEnd"/>
            <w:r w:rsidRPr="00CB51C0">
              <w:rPr>
                <w:rFonts w:ascii="Times New Roman" w:hAnsi="Times New Roman"/>
                <w:bCs/>
                <w:sz w:val="20"/>
                <w:szCs w:val="20"/>
                <w:lang w:val="pl-PL"/>
              </w:rPr>
              <w:t xml:space="preserve"> 802.11ac z dwoma antenami + </w:t>
            </w:r>
            <w:proofErr w:type="spellStart"/>
            <w:r w:rsidRPr="00CB51C0">
              <w:rPr>
                <w:rFonts w:ascii="Times New Roman" w:hAnsi="Times New Roman"/>
                <w:bCs/>
                <w:sz w:val="20"/>
                <w:szCs w:val="20"/>
                <w:lang w:val="pl-PL"/>
              </w:rPr>
              <w:t>bluetooth</w:t>
            </w:r>
            <w:proofErr w:type="spellEnd"/>
            <w:r w:rsidRPr="00CB51C0">
              <w:rPr>
                <w:rFonts w:ascii="Times New Roman" w:hAnsi="Times New Roman"/>
                <w:bCs/>
                <w:sz w:val="20"/>
                <w:szCs w:val="20"/>
                <w:lang w:val="pl-PL"/>
              </w:rPr>
              <w:t xml:space="preserve"> minimum. 4.1</w:t>
            </w:r>
          </w:p>
        </w:tc>
        <w:tc>
          <w:tcPr>
            <w:tcW w:w="2412" w:type="dxa"/>
          </w:tcPr>
          <w:p w:rsidR="00281466" w:rsidRPr="00CB51C0" w:rsidRDefault="00281466" w:rsidP="00294603">
            <w:pPr>
              <w:spacing w:after="0"/>
              <w:jc w:val="both"/>
              <w:rPr>
                <w:rFonts w:ascii="Times New Roman" w:hAnsi="Times New Roman"/>
                <w:bCs/>
                <w:sz w:val="20"/>
                <w:szCs w:val="20"/>
              </w:rPr>
            </w:pPr>
          </w:p>
        </w:tc>
        <w:tc>
          <w:tcPr>
            <w:tcW w:w="1081" w:type="dxa"/>
            <w:vMerge/>
          </w:tcPr>
          <w:p w:rsidR="00281466" w:rsidRPr="00CB51C0" w:rsidRDefault="00281466" w:rsidP="00587AD6">
            <w:pPr>
              <w:spacing w:after="0"/>
              <w:rPr>
                <w:rFonts w:ascii="Times New Roman" w:hAnsi="Times New Roman"/>
                <w:bCs/>
                <w:sz w:val="20"/>
                <w:szCs w:val="20"/>
              </w:rPr>
            </w:pPr>
          </w:p>
        </w:tc>
        <w:tc>
          <w:tcPr>
            <w:tcW w:w="1227" w:type="dxa"/>
            <w:vMerge/>
          </w:tcPr>
          <w:p w:rsidR="00281466" w:rsidRPr="00CB51C0" w:rsidRDefault="00281466" w:rsidP="00587AD6">
            <w:pPr>
              <w:spacing w:after="0"/>
              <w:jc w:val="both"/>
              <w:rPr>
                <w:rFonts w:ascii="Times New Roman" w:hAnsi="Times New Roman"/>
                <w:bCs/>
                <w:sz w:val="20"/>
                <w:szCs w:val="20"/>
              </w:rPr>
            </w:pPr>
          </w:p>
        </w:tc>
        <w:tc>
          <w:tcPr>
            <w:tcW w:w="1086" w:type="dxa"/>
            <w:vMerge/>
          </w:tcPr>
          <w:p w:rsidR="00281466" w:rsidRPr="00CB51C0" w:rsidRDefault="00281466" w:rsidP="00587AD6">
            <w:pPr>
              <w:spacing w:after="0"/>
              <w:jc w:val="both"/>
              <w:rPr>
                <w:rFonts w:ascii="Times New Roman" w:hAnsi="Times New Roman"/>
                <w:bCs/>
                <w:sz w:val="20"/>
                <w:szCs w:val="20"/>
              </w:rPr>
            </w:pPr>
          </w:p>
        </w:tc>
        <w:tc>
          <w:tcPr>
            <w:tcW w:w="942" w:type="dxa"/>
            <w:vMerge/>
          </w:tcPr>
          <w:p w:rsidR="00281466" w:rsidRPr="00CB51C0" w:rsidRDefault="00281466" w:rsidP="00587AD6">
            <w:pPr>
              <w:spacing w:after="0"/>
              <w:jc w:val="both"/>
              <w:rPr>
                <w:rFonts w:ascii="Times New Roman" w:hAnsi="Times New Roman"/>
                <w:bCs/>
                <w:sz w:val="20"/>
                <w:szCs w:val="20"/>
              </w:rPr>
            </w:pPr>
          </w:p>
        </w:tc>
        <w:tc>
          <w:tcPr>
            <w:tcW w:w="1223" w:type="dxa"/>
            <w:vMerge/>
          </w:tcPr>
          <w:p w:rsidR="00281466" w:rsidRPr="00CB51C0" w:rsidRDefault="00281466" w:rsidP="00587AD6">
            <w:pPr>
              <w:spacing w:after="0"/>
              <w:jc w:val="both"/>
              <w:rPr>
                <w:rFonts w:ascii="Times New Roman" w:hAnsi="Times New Roman"/>
                <w:bCs/>
                <w:sz w:val="20"/>
                <w:szCs w:val="20"/>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lang w:val="pl-PL"/>
              </w:rPr>
            </w:pPr>
            <w:r w:rsidRPr="00E86FB4">
              <w:rPr>
                <w:rFonts w:ascii="Times New Roman" w:hAnsi="Times New Roman"/>
                <w:sz w:val="18"/>
                <w:szCs w:val="18"/>
                <w:lang w:val="pl-PL"/>
              </w:rPr>
              <w:lastRenderedPageBreak/>
              <w:t>Bateria i zasilanie</w:t>
            </w:r>
          </w:p>
        </w:tc>
        <w:tc>
          <w:tcPr>
            <w:tcW w:w="4913" w:type="dxa"/>
          </w:tcPr>
          <w:p w:rsidR="00281466" w:rsidRPr="00CB51C0" w:rsidRDefault="00281466" w:rsidP="00294603">
            <w:pPr>
              <w:spacing w:after="0"/>
              <w:jc w:val="both"/>
              <w:rPr>
                <w:rFonts w:ascii="Times New Roman" w:hAnsi="Times New Roman"/>
                <w:sz w:val="20"/>
                <w:szCs w:val="20"/>
                <w:lang w:val="pl-PL"/>
              </w:rPr>
            </w:pPr>
            <w:r w:rsidRPr="00CB51C0">
              <w:rPr>
                <w:rFonts w:ascii="Times New Roman" w:hAnsi="Times New Roman"/>
                <w:sz w:val="20"/>
                <w:szCs w:val="20"/>
                <w:lang w:val="pl-PL"/>
              </w:rPr>
              <w:t xml:space="preserve">Min. 4-cell [minimum. 68Whr]. Umożliwiająca jej szybkie naładowanie do poziomu minimum 75% w czasie 1 godziny i do poziomu 100% w czasie 2 godzin. Zasilacz o mocy </w:t>
            </w:r>
            <w:r w:rsidRPr="00CB51C0">
              <w:rPr>
                <w:rFonts w:ascii="Times New Roman" w:hAnsi="Times New Roman"/>
                <w:bCs/>
                <w:sz w:val="20"/>
                <w:szCs w:val="20"/>
                <w:lang w:val="pl-PL"/>
              </w:rPr>
              <w:t>minimum. 65W</w:t>
            </w:r>
          </w:p>
        </w:tc>
        <w:tc>
          <w:tcPr>
            <w:tcW w:w="2412" w:type="dxa"/>
          </w:tcPr>
          <w:p w:rsidR="00281466" w:rsidRPr="00CB51C0" w:rsidRDefault="00281466" w:rsidP="00294603">
            <w:pPr>
              <w:spacing w:after="0"/>
              <w:jc w:val="both"/>
              <w:rPr>
                <w:rFonts w:ascii="Times New Roman" w:hAnsi="Times New Roman"/>
                <w:sz w:val="20"/>
                <w:szCs w:val="20"/>
              </w:rPr>
            </w:pPr>
          </w:p>
        </w:tc>
        <w:tc>
          <w:tcPr>
            <w:tcW w:w="1081" w:type="dxa"/>
            <w:vMerge/>
          </w:tcPr>
          <w:p w:rsidR="00281466" w:rsidRPr="00CB51C0" w:rsidRDefault="00281466" w:rsidP="00587AD6">
            <w:pPr>
              <w:spacing w:after="0"/>
              <w:rPr>
                <w:rFonts w:ascii="Times New Roman" w:hAnsi="Times New Roman"/>
                <w:sz w:val="20"/>
                <w:szCs w:val="20"/>
              </w:rPr>
            </w:pPr>
          </w:p>
        </w:tc>
        <w:tc>
          <w:tcPr>
            <w:tcW w:w="1227" w:type="dxa"/>
            <w:vMerge/>
          </w:tcPr>
          <w:p w:rsidR="00281466" w:rsidRPr="00CB51C0" w:rsidRDefault="00281466" w:rsidP="00587AD6">
            <w:pPr>
              <w:spacing w:after="0"/>
              <w:jc w:val="both"/>
              <w:rPr>
                <w:rFonts w:ascii="Times New Roman" w:hAnsi="Times New Roman"/>
                <w:sz w:val="20"/>
                <w:szCs w:val="20"/>
              </w:rPr>
            </w:pPr>
          </w:p>
        </w:tc>
        <w:tc>
          <w:tcPr>
            <w:tcW w:w="1086" w:type="dxa"/>
            <w:vMerge/>
          </w:tcPr>
          <w:p w:rsidR="00281466" w:rsidRPr="00CB51C0" w:rsidRDefault="00281466" w:rsidP="00587AD6">
            <w:pPr>
              <w:spacing w:after="0"/>
              <w:jc w:val="both"/>
              <w:rPr>
                <w:rFonts w:ascii="Times New Roman" w:hAnsi="Times New Roman"/>
                <w:sz w:val="20"/>
                <w:szCs w:val="20"/>
              </w:rPr>
            </w:pPr>
          </w:p>
        </w:tc>
        <w:tc>
          <w:tcPr>
            <w:tcW w:w="942" w:type="dxa"/>
            <w:vMerge/>
          </w:tcPr>
          <w:p w:rsidR="00281466" w:rsidRPr="00CB51C0" w:rsidRDefault="00281466" w:rsidP="00587AD6">
            <w:pPr>
              <w:spacing w:after="0"/>
              <w:jc w:val="both"/>
              <w:rPr>
                <w:rFonts w:ascii="Times New Roman" w:hAnsi="Times New Roman"/>
                <w:sz w:val="20"/>
                <w:szCs w:val="20"/>
              </w:rPr>
            </w:pPr>
          </w:p>
        </w:tc>
        <w:tc>
          <w:tcPr>
            <w:tcW w:w="1223" w:type="dxa"/>
            <w:vMerge/>
          </w:tcPr>
          <w:p w:rsidR="00281466" w:rsidRPr="00CB51C0" w:rsidRDefault="00281466" w:rsidP="00587AD6">
            <w:pPr>
              <w:spacing w:after="0"/>
              <w:jc w:val="both"/>
              <w:rPr>
                <w:rFonts w:ascii="Times New Roman" w:hAnsi="Times New Roman"/>
                <w:sz w:val="20"/>
                <w:szCs w:val="20"/>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lang w:val="pl-PL"/>
              </w:rPr>
            </w:pPr>
            <w:r w:rsidRPr="00E86FB4">
              <w:rPr>
                <w:rFonts w:ascii="Times New Roman" w:hAnsi="Times New Roman"/>
                <w:sz w:val="18"/>
                <w:szCs w:val="18"/>
                <w:lang w:val="pl-PL"/>
              </w:rPr>
              <w:t>Waga i wymiary</w:t>
            </w:r>
          </w:p>
        </w:tc>
        <w:tc>
          <w:tcPr>
            <w:tcW w:w="4913" w:type="dxa"/>
          </w:tcPr>
          <w:p w:rsidR="00281466" w:rsidRPr="00CB51C0" w:rsidRDefault="00281466" w:rsidP="00294603">
            <w:pPr>
              <w:spacing w:after="0"/>
              <w:jc w:val="both"/>
              <w:rPr>
                <w:rFonts w:ascii="Times New Roman" w:hAnsi="Times New Roman"/>
                <w:b/>
                <w:color w:val="FF0000"/>
                <w:sz w:val="20"/>
                <w:szCs w:val="20"/>
                <w:lang w:val="pl-PL"/>
              </w:rPr>
            </w:pPr>
            <w:r w:rsidRPr="00CB51C0">
              <w:rPr>
                <w:rFonts w:ascii="Times New Roman" w:hAnsi="Times New Roman"/>
                <w:bCs/>
                <w:sz w:val="20"/>
                <w:szCs w:val="20"/>
                <w:lang w:val="pl-PL"/>
              </w:rPr>
              <w:t xml:space="preserve">Waga maximum 2,8kg z baterią </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 xml:space="preserve">Szerokość: maximum 380 mm </w:t>
            </w:r>
          </w:p>
          <w:p w:rsidR="00281466" w:rsidRPr="00CB51C0" w:rsidRDefault="00281466" w:rsidP="00294603">
            <w:pPr>
              <w:spacing w:after="0"/>
              <w:jc w:val="both"/>
              <w:rPr>
                <w:rFonts w:ascii="Times New Roman" w:hAnsi="Times New Roman"/>
                <w:bCs/>
                <w:color w:val="FF0000"/>
                <w:sz w:val="20"/>
                <w:szCs w:val="20"/>
                <w:lang w:val="pl-PL"/>
              </w:rPr>
            </w:pPr>
            <w:r w:rsidRPr="00CB51C0">
              <w:rPr>
                <w:rFonts w:ascii="Times New Roman" w:hAnsi="Times New Roman"/>
                <w:bCs/>
                <w:sz w:val="20"/>
                <w:szCs w:val="20"/>
                <w:lang w:val="pl-PL"/>
              </w:rPr>
              <w:t xml:space="preserve">Wysokość: maximum 26 mm </w:t>
            </w:r>
          </w:p>
          <w:p w:rsidR="00281466" w:rsidRPr="00CB51C0" w:rsidRDefault="00281466" w:rsidP="00294603">
            <w:pPr>
              <w:spacing w:after="0"/>
              <w:jc w:val="both"/>
              <w:rPr>
                <w:rFonts w:ascii="Times New Roman" w:hAnsi="Times New Roman"/>
                <w:bCs/>
                <w:color w:val="FF0000"/>
                <w:sz w:val="20"/>
                <w:szCs w:val="20"/>
                <w:lang w:val="pl-PL"/>
              </w:rPr>
            </w:pPr>
            <w:r w:rsidRPr="00CB51C0">
              <w:rPr>
                <w:rFonts w:ascii="Times New Roman" w:hAnsi="Times New Roman"/>
                <w:bCs/>
                <w:sz w:val="20"/>
                <w:szCs w:val="20"/>
                <w:lang w:val="pl-PL"/>
              </w:rPr>
              <w:t xml:space="preserve">Głębokość: maximum 255 mm </w:t>
            </w:r>
          </w:p>
        </w:tc>
        <w:tc>
          <w:tcPr>
            <w:tcW w:w="2412" w:type="dxa"/>
          </w:tcPr>
          <w:p w:rsidR="00281466" w:rsidRPr="00076247" w:rsidRDefault="00281466" w:rsidP="00294603">
            <w:pPr>
              <w:spacing w:after="0"/>
              <w:jc w:val="both"/>
              <w:rPr>
                <w:rFonts w:ascii="Times New Roman" w:hAnsi="Times New Roman"/>
                <w:bCs/>
                <w:sz w:val="20"/>
                <w:szCs w:val="20"/>
                <w:lang w:val="pl-PL"/>
              </w:rPr>
            </w:pPr>
          </w:p>
        </w:tc>
        <w:tc>
          <w:tcPr>
            <w:tcW w:w="1081" w:type="dxa"/>
            <w:vMerge/>
          </w:tcPr>
          <w:p w:rsidR="00281466" w:rsidRPr="00076247" w:rsidRDefault="00281466" w:rsidP="00587AD6">
            <w:pPr>
              <w:spacing w:after="0"/>
              <w:rPr>
                <w:rFonts w:ascii="Times New Roman" w:hAnsi="Times New Roman"/>
                <w:bCs/>
                <w:sz w:val="20"/>
                <w:szCs w:val="20"/>
                <w:lang w:val="pl-PL"/>
              </w:rPr>
            </w:pPr>
          </w:p>
        </w:tc>
        <w:tc>
          <w:tcPr>
            <w:tcW w:w="1227" w:type="dxa"/>
            <w:vMerge/>
          </w:tcPr>
          <w:p w:rsidR="00281466" w:rsidRPr="00076247" w:rsidRDefault="00281466" w:rsidP="00587AD6">
            <w:pPr>
              <w:spacing w:after="0"/>
              <w:jc w:val="both"/>
              <w:rPr>
                <w:rFonts w:ascii="Times New Roman" w:hAnsi="Times New Roman"/>
                <w:bCs/>
                <w:sz w:val="20"/>
                <w:szCs w:val="20"/>
                <w:lang w:val="pl-PL"/>
              </w:rPr>
            </w:pPr>
          </w:p>
        </w:tc>
        <w:tc>
          <w:tcPr>
            <w:tcW w:w="1086" w:type="dxa"/>
            <w:vMerge/>
          </w:tcPr>
          <w:p w:rsidR="00281466" w:rsidRPr="00076247" w:rsidRDefault="00281466" w:rsidP="00587AD6">
            <w:pPr>
              <w:spacing w:after="0"/>
              <w:jc w:val="both"/>
              <w:rPr>
                <w:rFonts w:ascii="Times New Roman" w:hAnsi="Times New Roman"/>
                <w:bCs/>
                <w:sz w:val="20"/>
                <w:szCs w:val="20"/>
                <w:lang w:val="pl-PL"/>
              </w:rPr>
            </w:pPr>
          </w:p>
        </w:tc>
        <w:tc>
          <w:tcPr>
            <w:tcW w:w="942" w:type="dxa"/>
            <w:vMerge/>
          </w:tcPr>
          <w:p w:rsidR="00281466" w:rsidRPr="00076247" w:rsidRDefault="00281466" w:rsidP="00587AD6">
            <w:pPr>
              <w:spacing w:after="0"/>
              <w:jc w:val="both"/>
              <w:rPr>
                <w:rFonts w:ascii="Times New Roman" w:hAnsi="Times New Roman"/>
                <w:bCs/>
                <w:sz w:val="20"/>
                <w:szCs w:val="20"/>
                <w:lang w:val="pl-PL"/>
              </w:rPr>
            </w:pPr>
          </w:p>
        </w:tc>
        <w:tc>
          <w:tcPr>
            <w:tcW w:w="1223" w:type="dxa"/>
            <w:vMerge/>
          </w:tcPr>
          <w:p w:rsidR="00281466" w:rsidRPr="00076247" w:rsidRDefault="00281466" w:rsidP="00587AD6">
            <w:pPr>
              <w:spacing w:after="0"/>
              <w:jc w:val="both"/>
              <w:rPr>
                <w:rFonts w:ascii="Times New Roman" w:hAnsi="Times New Roman"/>
                <w:bCs/>
                <w:sz w:val="20"/>
                <w:szCs w:val="20"/>
                <w:lang w:val="pl-PL"/>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lang w:val="pl-PL"/>
              </w:rPr>
            </w:pPr>
            <w:r w:rsidRPr="00E86FB4">
              <w:rPr>
                <w:rFonts w:ascii="Times New Roman" w:hAnsi="Times New Roman"/>
                <w:sz w:val="18"/>
                <w:szCs w:val="18"/>
                <w:lang w:val="pl-PL"/>
              </w:rPr>
              <w:t>Obudowa</w:t>
            </w:r>
          </w:p>
        </w:tc>
        <w:tc>
          <w:tcPr>
            <w:tcW w:w="4913" w:type="dxa"/>
          </w:tcPr>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 xml:space="preserve">Szkielet obudowy i zawiasy notebooka wykonany z wzmacnianego metalu, dookoła matrycy gumowe uszczelnienie chroniące klawiaturę notebooka  po zamknięciu przed kurzem i wilgocią. Kąt otwarcia notebooka min 180 stopni. </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 xml:space="preserve">Komputer spełniający normy MIL-STD-810G </w:t>
            </w:r>
            <w:r w:rsidR="00A36626">
              <w:rPr>
                <w:rFonts w:ascii="Times New Roman" w:hAnsi="Times New Roman"/>
                <w:bCs/>
                <w:sz w:val="20"/>
                <w:szCs w:val="20"/>
                <w:lang w:val="pl-PL"/>
              </w:rPr>
              <w:t>lub równoważnej</w:t>
            </w:r>
          </w:p>
        </w:tc>
        <w:tc>
          <w:tcPr>
            <w:tcW w:w="2412" w:type="dxa"/>
          </w:tcPr>
          <w:p w:rsidR="00281466" w:rsidRPr="00076247" w:rsidRDefault="00281466" w:rsidP="00294603">
            <w:pPr>
              <w:spacing w:after="0"/>
              <w:jc w:val="both"/>
              <w:rPr>
                <w:rFonts w:ascii="Times New Roman" w:hAnsi="Times New Roman"/>
                <w:bCs/>
                <w:sz w:val="20"/>
                <w:szCs w:val="20"/>
                <w:lang w:val="pl-PL"/>
              </w:rPr>
            </w:pPr>
          </w:p>
        </w:tc>
        <w:tc>
          <w:tcPr>
            <w:tcW w:w="1081" w:type="dxa"/>
            <w:vMerge/>
          </w:tcPr>
          <w:p w:rsidR="00281466" w:rsidRPr="00076247" w:rsidRDefault="00281466" w:rsidP="00587AD6">
            <w:pPr>
              <w:spacing w:after="0"/>
              <w:rPr>
                <w:rFonts w:ascii="Times New Roman" w:hAnsi="Times New Roman"/>
                <w:bCs/>
                <w:sz w:val="20"/>
                <w:szCs w:val="20"/>
                <w:lang w:val="pl-PL"/>
              </w:rPr>
            </w:pPr>
          </w:p>
        </w:tc>
        <w:tc>
          <w:tcPr>
            <w:tcW w:w="1227" w:type="dxa"/>
            <w:vMerge/>
          </w:tcPr>
          <w:p w:rsidR="00281466" w:rsidRPr="00076247" w:rsidRDefault="00281466" w:rsidP="00587AD6">
            <w:pPr>
              <w:spacing w:after="0"/>
              <w:jc w:val="both"/>
              <w:rPr>
                <w:rFonts w:ascii="Times New Roman" w:hAnsi="Times New Roman"/>
                <w:bCs/>
                <w:sz w:val="20"/>
                <w:szCs w:val="20"/>
                <w:lang w:val="pl-PL"/>
              </w:rPr>
            </w:pPr>
          </w:p>
        </w:tc>
        <w:tc>
          <w:tcPr>
            <w:tcW w:w="1086" w:type="dxa"/>
            <w:vMerge/>
          </w:tcPr>
          <w:p w:rsidR="00281466" w:rsidRPr="00076247" w:rsidRDefault="00281466" w:rsidP="00587AD6">
            <w:pPr>
              <w:spacing w:after="0"/>
              <w:jc w:val="both"/>
              <w:rPr>
                <w:rFonts w:ascii="Times New Roman" w:hAnsi="Times New Roman"/>
                <w:bCs/>
                <w:sz w:val="20"/>
                <w:szCs w:val="20"/>
                <w:lang w:val="pl-PL"/>
              </w:rPr>
            </w:pPr>
          </w:p>
        </w:tc>
        <w:tc>
          <w:tcPr>
            <w:tcW w:w="942" w:type="dxa"/>
            <w:vMerge/>
          </w:tcPr>
          <w:p w:rsidR="00281466" w:rsidRPr="00076247" w:rsidRDefault="00281466" w:rsidP="00587AD6">
            <w:pPr>
              <w:spacing w:after="0"/>
              <w:jc w:val="both"/>
              <w:rPr>
                <w:rFonts w:ascii="Times New Roman" w:hAnsi="Times New Roman"/>
                <w:bCs/>
                <w:sz w:val="20"/>
                <w:szCs w:val="20"/>
                <w:lang w:val="pl-PL"/>
              </w:rPr>
            </w:pPr>
          </w:p>
        </w:tc>
        <w:tc>
          <w:tcPr>
            <w:tcW w:w="1223" w:type="dxa"/>
            <w:vMerge/>
          </w:tcPr>
          <w:p w:rsidR="00281466" w:rsidRPr="00076247" w:rsidRDefault="00281466" w:rsidP="00587AD6">
            <w:pPr>
              <w:spacing w:after="0"/>
              <w:jc w:val="both"/>
              <w:rPr>
                <w:rFonts w:ascii="Times New Roman" w:hAnsi="Times New Roman"/>
                <w:bCs/>
                <w:sz w:val="20"/>
                <w:szCs w:val="20"/>
                <w:lang w:val="pl-PL"/>
              </w:rPr>
            </w:pPr>
          </w:p>
        </w:tc>
      </w:tr>
      <w:tr w:rsidR="00281466" w:rsidRPr="00CB51C0" w:rsidTr="00CA4046">
        <w:tc>
          <w:tcPr>
            <w:tcW w:w="1517" w:type="dxa"/>
          </w:tcPr>
          <w:p w:rsidR="00281466" w:rsidRPr="00E86FB4" w:rsidRDefault="00281466" w:rsidP="00294603">
            <w:pPr>
              <w:spacing w:after="0"/>
              <w:rPr>
                <w:rFonts w:ascii="Times New Roman" w:hAnsi="Times New Roman"/>
                <w:bCs/>
                <w:sz w:val="18"/>
                <w:szCs w:val="18"/>
                <w:lang w:val="pl-PL"/>
              </w:rPr>
            </w:pPr>
            <w:r w:rsidRPr="00E86FB4">
              <w:rPr>
                <w:rFonts w:ascii="Times New Roman" w:hAnsi="Times New Roman"/>
                <w:bCs/>
                <w:sz w:val="18"/>
                <w:szCs w:val="18"/>
                <w:lang w:val="pl-PL"/>
              </w:rPr>
              <w:t>Środowisko pracy</w:t>
            </w:r>
          </w:p>
        </w:tc>
        <w:tc>
          <w:tcPr>
            <w:tcW w:w="4913" w:type="dxa"/>
          </w:tcPr>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Zakres temperatur pacy : od 0 do 35</w:t>
            </w:r>
            <w:r w:rsidRPr="00CB51C0">
              <w:rPr>
                <w:rFonts w:ascii="Times New Roman" w:eastAsiaTheme="minorEastAsia" w:hAnsi="Times New Roman"/>
                <w:color w:val="000000" w:themeColor="text1"/>
                <w:kern w:val="24"/>
                <w:sz w:val="20"/>
                <w:szCs w:val="20"/>
                <w:lang w:val="pl-PL"/>
              </w:rPr>
              <w:t xml:space="preserve"> </w:t>
            </w:r>
            <w:r w:rsidRPr="00CB51C0">
              <w:rPr>
                <w:rFonts w:ascii="Times New Roman" w:hAnsi="Times New Roman"/>
                <w:bCs/>
                <w:sz w:val="20"/>
                <w:szCs w:val="20"/>
                <w:lang w:val="pl-PL"/>
              </w:rPr>
              <w:t>°C</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Zakres przechowywania : od -40 do 65</w:t>
            </w:r>
            <w:r w:rsidRPr="00CB51C0">
              <w:rPr>
                <w:rFonts w:ascii="Times New Roman" w:eastAsiaTheme="minorEastAsia" w:hAnsi="Times New Roman"/>
                <w:color w:val="000000" w:themeColor="text1"/>
                <w:kern w:val="24"/>
                <w:sz w:val="20"/>
                <w:szCs w:val="20"/>
                <w:lang w:val="pl-PL"/>
              </w:rPr>
              <w:t xml:space="preserve"> </w:t>
            </w:r>
            <w:r w:rsidRPr="00CB51C0">
              <w:rPr>
                <w:rFonts w:ascii="Times New Roman" w:hAnsi="Times New Roman"/>
                <w:bCs/>
                <w:sz w:val="20"/>
                <w:szCs w:val="20"/>
                <w:lang w:val="pl-PL"/>
              </w:rPr>
              <w:t>°C</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Zakres wilgotności podczas pracy : od 10 do 90%</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Zakres wilgotności przechowywania : od 0 do 95%</w:t>
            </w:r>
          </w:p>
        </w:tc>
        <w:tc>
          <w:tcPr>
            <w:tcW w:w="2412" w:type="dxa"/>
          </w:tcPr>
          <w:p w:rsidR="00281466" w:rsidRPr="00076247" w:rsidRDefault="00281466" w:rsidP="00294603">
            <w:pPr>
              <w:spacing w:after="0"/>
              <w:jc w:val="both"/>
              <w:rPr>
                <w:rFonts w:ascii="Times New Roman" w:hAnsi="Times New Roman"/>
                <w:bCs/>
                <w:sz w:val="20"/>
                <w:szCs w:val="20"/>
                <w:lang w:val="pl-PL"/>
              </w:rPr>
            </w:pPr>
          </w:p>
        </w:tc>
        <w:tc>
          <w:tcPr>
            <w:tcW w:w="1081" w:type="dxa"/>
            <w:vMerge/>
          </w:tcPr>
          <w:p w:rsidR="00281466" w:rsidRPr="00076247" w:rsidRDefault="00281466" w:rsidP="00587AD6">
            <w:pPr>
              <w:spacing w:after="0"/>
              <w:rPr>
                <w:rFonts w:ascii="Times New Roman" w:hAnsi="Times New Roman"/>
                <w:bCs/>
                <w:sz w:val="20"/>
                <w:szCs w:val="20"/>
                <w:lang w:val="pl-PL"/>
              </w:rPr>
            </w:pPr>
          </w:p>
        </w:tc>
        <w:tc>
          <w:tcPr>
            <w:tcW w:w="1227" w:type="dxa"/>
            <w:vMerge/>
          </w:tcPr>
          <w:p w:rsidR="00281466" w:rsidRPr="00076247" w:rsidRDefault="00281466" w:rsidP="00587AD6">
            <w:pPr>
              <w:spacing w:after="0"/>
              <w:jc w:val="both"/>
              <w:rPr>
                <w:rFonts w:ascii="Times New Roman" w:hAnsi="Times New Roman"/>
                <w:bCs/>
                <w:sz w:val="20"/>
                <w:szCs w:val="20"/>
                <w:lang w:val="pl-PL"/>
              </w:rPr>
            </w:pPr>
          </w:p>
        </w:tc>
        <w:tc>
          <w:tcPr>
            <w:tcW w:w="1086" w:type="dxa"/>
            <w:vMerge/>
          </w:tcPr>
          <w:p w:rsidR="00281466" w:rsidRPr="00076247" w:rsidRDefault="00281466" w:rsidP="00587AD6">
            <w:pPr>
              <w:spacing w:after="0"/>
              <w:jc w:val="both"/>
              <w:rPr>
                <w:rFonts w:ascii="Times New Roman" w:hAnsi="Times New Roman"/>
                <w:bCs/>
                <w:sz w:val="20"/>
                <w:szCs w:val="20"/>
                <w:lang w:val="pl-PL"/>
              </w:rPr>
            </w:pPr>
          </w:p>
        </w:tc>
        <w:tc>
          <w:tcPr>
            <w:tcW w:w="942" w:type="dxa"/>
            <w:vMerge/>
          </w:tcPr>
          <w:p w:rsidR="00281466" w:rsidRPr="00076247" w:rsidRDefault="00281466" w:rsidP="00587AD6">
            <w:pPr>
              <w:spacing w:after="0"/>
              <w:jc w:val="both"/>
              <w:rPr>
                <w:rFonts w:ascii="Times New Roman" w:hAnsi="Times New Roman"/>
                <w:bCs/>
                <w:sz w:val="20"/>
                <w:szCs w:val="20"/>
                <w:lang w:val="pl-PL"/>
              </w:rPr>
            </w:pPr>
          </w:p>
        </w:tc>
        <w:tc>
          <w:tcPr>
            <w:tcW w:w="1223" w:type="dxa"/>
            <w:vMerge/>
          </w:tcPr>
          <w:p w:rsidR="00281466" w:rsidRPr="00076247" w:rsidRDefault="00281466" w:rsidP="00587AD6">
            <w:pPr>
              <w:spacing w:after="0"/>
              <w:jc w:val="both"/>
              <w:rPr>
                <w:rFonts w:ascii="Times New Roman" w:hAnsi="Times New Roman"/>
                <w:bCs/>
                <w:sz w:val="20"/>
                <w:szCs w:val="20"/>
                <w:lang w:val="pl-PL"/>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lang w:val="pl-PL"/>
              </w:rPr>
            </w:pPr>
            <w:r w:rsidRPr="00E86FB4">
              <w:rPr>
                <w:rFonts w:ascii="Times New Roman" w:hAnsi="Times New Roman"/>
                <w:bCs/>
                <w:sz w:val="18"/>
                <w:szCs w:val="18"/>
                <w:lang w:val="pl-PL"/>
              </w:rPr>
              <w:t>Wirtualizacja</w:t>
            </w:r>
          </w:p>
        </w:tc>
        <w:tc>
          <w:tcPr>
            <w:tcW w:w="4913" w:type="dxa"/>
          </w:tcPr>
          <w:p w:rsidR="00281466" w:rsidRPr="00CB51C0" w:rsidRDefault="00281466" w:rsidP="00294603">
            <w:pPr>
              <w:spacing w:after="0"/>
              <w:jc w:val="both"/>
              <w:rPr>
                <w:rFonts w:ascii="Times New Roman" w:hAnsi="Times New Roman"/>
                <w:sz w:val="20"/>
                <w:szCs w:val="20"/>
                <w:lang w:val="pl-PL"/>
              </w:rPr>
            </w:pPr>
            <w:r w:rsidRPr="00CB51C0">
              <w:rPr>
                <w:rFonts w:ascii="Times New Roman" w:hAnsi="Times New Roman"/>
                <w:bCs/>
                <w:sz w:val="20"/>
                <w:szCs w:val="20"/>
                <w:lang w:val="pl-PL"/>
              </w:rPr>
              <w:t xml:space="preserve">Sprzętowe wsparcie </w:t>
            </w:r>
            <w:proofErr w:type="spellStart"/>
            <w:r w:rsidRPr="00CB51C0">
              <w:rPr>
                <w:rFonts w:ascii="Times New Roman" w:hAnsi="Times New Roman"/>
                <w:bCs/>
                <w:sz w:val="20"/>
                <w:szCs w:val="20"/>
                <w:lang w:val="pl-PL"/>
              </w:rPr>
              <w:t>technologi</w:t>
            </w:r>
            <w:proofErr w:type="spellEnd"/>
            <w:r w:rsidRPr="00CB51C0">
              <w:rPr>
                <w:rFonts w:ascii="Times New Roman" w:hAnsi="Times New Roman"/>
                <w:bCs/>
                <w:sz w:val="20"/>
                <w:szCs w:val="20"/>
                <w:lang w:val="pl-PL"/>
              </w:rPr>
              <w:t xml:space="preserve"> wirtualizacji  </w:t>
            </w:r>
            <w:proofErr w:type="spellStart"/>
            <w:r w:rsidRPr="00CB51C0">
              <w:rPr>
                <w:rFonts w:ascii="Times New Roman" w:hAnsi="Times New Roman"/>
                <w:bCs/>
                <w:sz w:val="20"/>
                <w:szCs w:val="20"/>
                <w:lang w:val="pl-PL"/>
              </w:rPr>
              <w:t>procesorow</w:t>
            </w:r>
            <w:proofErr w:type="spellEnd"/>
            <w:r w:rsidRPr="00CB51C0">
              <w:rPr>
                <w:rFonts w:ascii="Times New Roman" w:hAnsi="Times New Roman"/>
                <w:bCs/>
                <w:sz w:val="20"/>
                <w:szCs w:val="20"/>
                <w:lang w:val="pl-PL"/>
              </w:rPr>
              <w:t xml:space="preserve">, pamięci i urządzeń I/O realizowane łącznie w procesorze, chipsecie płyty </w:t>
            </w:r>
            <w:proofErr w:type="spellStart"/>
            <w:r w:rsidRPr="00CB51C0">
              <w:rPr>
                <w:rFonts w:ascii="Times New Roman" w:hAnsi="Times New Roman"/>
                <w:bCs/>
                <w:sz w:val="20"/>
                <w:szCs w:val="20"/>
                <w:lang w:val="pl-PL"/>
              </w:rPr>
              <w:t>główej</w:t>
            </w:r>
            <w:proofErr w:type="spellEnd"/>
            <w:r w:rsidRPr="00CB51C0">
              <w:rPr>
                <w:rFonts w:ascii="Times New Roman" w:hAnsi="Times New Roman"/>
                <w:bCs/>
                <w:sz w:val="20"/>
                <w:szCs w:val="20"/>
                <w:lang w:val="pl-PL"/>
              </w:rPr>
              <w:t xml:space="preserve"> oraz w  BIOS systemu (możliwość włączenia/wyłączenia sprzętowego wsparcia wirtualizacji dla poszczególnych komponentów systemu).</w:t>
            </w:r>
          </w:p>
        </w:tc>
        <w:tc>
          <w:tcPr>
            <w:tcW w:w="2412" w:type="dxa"/>
          </w:tcPr>
          <w:p w:rsidR="00281466" w:rsidRPr="00076247" w:rsidRDefault="00281466" w:rsidP="00294603">
            <w:pPr>
              <w:spacing w:after="0"/>
              <w:jc w:val="both"/>
              <w:rPr>
                <w:rFonts w:ascii="Times New Roman" w:hAnsi="Times New Roman"/>
                <w:bCs/>
                <w:sz w:val="20"/>
                <w:szCs w:val="20"/>
                <w:lang w:val="pl-PL"/>
              </w:rPr>
            </w:pPr>
          </w:p>
        </w:tc>
        <w:tc>
          <w:tcPr>
            <w:tcW w:w="1081" w:type="dxa"/>
            <w:vMerge/>
          </w:tcPr>
          <w:p w:rsidR="00281466" w:rsidRPr="00076247" w:rsidRDefault="00281466" w:rsidP="00587AD6">
            <w:pPr>
              <w:spacing w:after="0"/>
              <w:rPr>
                <w:rFonts w:ascii="Times New Roman" w:hAnsi="Times New Roman"/>
                <w:bCs/>
                <w:sz w:val="20"/>
                <w:szCs w:val="20"/>
                <w:lang w:val="pl-PL"/>
              </w:rPr>
            </w:pPr>
          </w:p>
        </w:tc>
        <w:tc>
          <w:tcPr>
            <w:tcW w:w="1227" w:type="dxa"/>
            <w:vMerge/>
          </w:tcPr>
          <w:p w:rsidR="00281466" w:rsidRPr="00076247" w:rsidRDefault="00281466" w:rsidP="00587AD6">
            <w:pPr>
              <w:spacing w:after="0"/>
              <w:jc w:val="both"/>
              <w:rPr>
                <w:rFonts w:ascii="Times New Roman" w:hAnsi="Times New Roman"/>
                <w:bCs/>
                <w:sz w:val="20"/>
                <w:szCs w:val="20"/>
                <w:lang w:val="pl-PL"/>
              </w:rPr>
            </w:pPr>
          </w:p>
        </w:tc>
        <w:tc>
          <w:tcPr>
            <w:tcW w:w="1086" w:type="dxa"/>
            <w:vMerge/>
          </w:tcPr>
          <w:p w:rsidR="00281466" w:rsidRPr="00076247" w:rsidRDefault="00281466" w:rsidP="00587AD6">
            <w:pPr>
              <w:spacing w:after="0"/>
              <w:jc w:val="both"/>
              <w:rPr>
                <w:rFonts w:ascii="Times New Roman" w:hAnsi="Times New Roman"/>
                <w:bCs/>
                <w:sz w:val="20"/>
                <w:szCs w:val="20"/>
                <w:lang w:val="pl-PL"/>
              </w:rPr>
            </w:pPr>
          </w:p>
        </w:tc>
        <w:tc>
          <w:tcPr>
            <w:tcW w:w="942" w:type="dxa"/>
            <w:vMerge/>
          </w:tcPr>
          <w:p w:rsidR="00281466" w:rsidRPr="00076247" w:rsidRDefault="00281466" w:rsidP="00587AD6">
            <w:pPr>
              <w:spacing w:after="0"/>
              <w:jc w:val="both"/>
              <w:rPr>
                <w:rFonts w:ascii="Times New Roman" w:hAnsi="Times New Roman"/>
                <w:bCs/>
                <w:sz w:val="20"/>
                <w:szCs w:val="20"/>
                <w:lang w:val="pl-PL"/>
              </w:rPr>
            </w:pPr>
          </w:p>
        </w:tc>
        <w:tc>
          <w:tcPr>
            <w:tcW w:w="1223" w:type="dxa"/>
            <w:vMerge/>
          </w:tcPr>
          <w:p w:rsidR="00281466" w:rsidRPr="00076247" w:rsidRDefault="00281466" w:rsidP="00587AD6">
            <w:pPr>
              <w:spacing w:after="0"/>
              <w:jc w:val="both"/>
              <w:rPr>
                <w:rFonts w:ascii="Times New Roman" w:hAnsi="Times New Roman"/>
                <w:bCs/>
                <w:sz w:val="20"/>
                <w:szCs w:val="20"/>
                <w:lang w:val="pl-PL"/>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lang w:val="pl-PL"/>
              </w:rPr>
            </w:pPr>
            <w:r w:rsidRPr="00E86FB4">
              <w:rPr>
                <w:rFonts w:ascii="Times New Roman" w:hAnsi="Times New Roman"/>
                <w:sz w:val="18"/>
                <w:szCs w:val="18"/>
                <w:lang w:val="pl-PL"/>
              </w:rPr>
              <w:t>BIOS</w:t>
            </w:r>
          </w:p>
        </w:tc>
        <w:tc>
          <w:tcPr>
            <w:tcW w:w="4913" w:type="dxa"/>
            <w:shd w:val="clear" w:color="auto" w:fill="auto"/>
          </w:tcPr>
          <w:p w:rsidR="00281466" w:rsidRPr="00CB51C0" w:rsidRDefault="00281466" w:rsidP="00294603">
            <w:pPr>
              <w:tabs>
                <w:tab w:val="num" w:pos="283"/>
              </w:tabs>
              <w:spacing w:after="0"/>
              <w:jc w:val="both"/>
              <w:rPr>
                <w:rFonts w:ascii="Times New Roman" w:hAnsi="Times New Roman"/>
                <w:bCs/>
                <w:sz w:val="20"/>
                <w:szCs w:val="20"/>
                <w:lang w:val="pl-PL"/>
              </w:rPr>
            </w:pPr>
            <w:r w:rsidRPr="00CB51C0">
              <w:rPr>
                <w:rFonts w:ascii="Times New Roman" w:hAnsi="Times New Roman"/>
                <w:bCs/>
                <w:sz w:val="20"/>
                <w:szCs w:val="20"/>
                <w:lang w:val="pl-PL"/>
              </w:rPr>
              <w:t>BIOS producenta oferowanego komputera zgodny ze specyfikacją UEFI</w:t>
            </w:r>
            <w:r w:rsidR="0075317A">
              <w:rPr>
                <w:rFonts w:ascii="Times New Roman" w:hAnsi="Times New Roman"/>
                <w:bCs/>
                <w:sz w:val="20"/>
                <w:szCs w:val="20"/>
                <w:lang w:val="pl-PL"/>
              </w:rPr>
              <w:t xml:space="preserve"> lub równoważną</w:t>
            </w:r>
            <w:r w:rsidRPr="00CB51C0">
              <w:rPr>
                <w:rFonts w:ascii="Times New Roman" w:hAnsi="Times New Roman"/>
                <w:bCs/>
                <w:sz w:val="20"/>
                <w:szCs w:val="20"/>
                <w:lang w:val="pl-PL"/>
              </w:rPr>
              <w:t>,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 dacie produkcji komputera, kontrolerze audio, procesorze, a w szczególności minimum. i maximum. osiągana prędkość, pamięci RAM z informacją o taktowaniu i obsadzeniu w slotach.</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Funkcje BIOS :</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lastRenderedPageBreak/>
              <w:t>Musi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(jeśli zostało zdefiniowane), po podaniu hasła systemowego użytkownik nie może zmieniać ustawień ani konfiguracji daty i godziny.</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Możliwość włączenia/wyłączenia zintegrowanego kontrolera USB,</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 xml:space="preserve">Możliwość włączenia/wyłączenia </w:t>
            </w:r>
            <w:proofErr w:type="spellStart"/>
            <w:r w:rsidRPr="00CB51C0">
              <w:rPr>
                <w:rFonts w:ascii="Times New Roman" w:hAnsi="Times New Roman"/>
                <w:bCs/>
                <w:sz w:val="20"/>
                <w:szCs w:val="20"/>
                <w:lang w:val="pl-PL"/>
              </w:rPr>
              <w:t>dosilenia</w:t>
            </w:r>
            <w:proofErr w:type="spellEnd"/>
            <w:r w:rsidRPr="00CB51C0">
              <w:rPr>
                <w:rFonts w:ascii="Times New Roman" w:hAnsi="Times New Roman"/>
                <w:bCs/>
                <w:sz w:val="20"/>
                <w:szCs w:val="20"/>
                <w:lang w:val="pl-PL"/>
              </w:rPr>
              <w:t xml:space="preserve"> portu USB,</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Możliwość włączenia/wyłączenia zintegrowanego kontrolera audio,</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Możliwość włączenia/wyłączenia zintegrowanego mikrofonu,</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Możliwość włączenia/wyłączenia zintegrowanych głośników,</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Możliwość włączenia/wyłączenia szybkiego ładownia baterii.</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Możliwość włączenia/wyłączenia funkcjonalności Wake On LAN i WLAN</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 opcje do wyboru: tylko LAN, tylko WLAN, LAN oraz WLAN,</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Możliwość włączenia/wyłączenia zabezpieczenie wykrywające uszkodzenie zasilacza lub wykrycie podłączenia zasilacza o niewłaściwym min. napięciu,</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 xml:space="preserve">Możliwość ustawienia portów USB w trybie „no BOOT”, czyli podczas startu komputer nie wykrywa urządzeń </w:t>
            </w:r>
            <w:proofErr w:type="spellStart"/>
            <w:r w:rsidRPr="00CB51C0">
              <w:rPr>
                <w:rFonts w:ascii="Times New Roman" w:hAnsi="Times New Roman"/>
                <w:bCs/>
                <w:sz w:val="20"/>
                <w:szCs w:val="20"/>
                <w:lang w:val="pl-PL"/>
              </w:rPr>
              <w:t>bootujących</w:t>
            </w:r>
            <w:proofErr w:type="spellEnd"/>
            <w:r w:rsidRPr="00CB51C0">
              <w:rPr>
                <w:rFonts w:ascii="Times New Roman" w:hAnsi="Times New Roman"/>
                <w:bCs/>
                <w:sz w:val="20"/>
                <w:szCs w:val="20"/>
                <w:lang w:val="pl-PL"/>
              </w:rPr>
              <w:t xml:space="preserve"> typu USB, natomiast po uruchomieniu systemu operacyjnego porty USB są aktywne.</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 xml:space="preserve">Możliwość włączenia/wyłączenia funkcji automatycznego tworzenia </w:t>
            </w:r>
            <w:proofErr w:type="spellStart"/>
            <w:r w:rsidRPr="00CB51C0">
              <w:rPr>
                <w:rFonts w:ascii="Times New Roman" w:hAnsi="Times New Roman"/>
                <w:bCs/>
                <w:sz w:val="20"/>
                <w:szCs w:val="20"/>
                <w:lang w:val="pl-PL"/>
              </w:rPr>
              <w:t>recovery</w:t>
            </w:r>
            <w:proofErr w:type="spellEnd"/>
            <w:r w:rsidRPr="00CB51C0">
              <w:rPr>
                <w:rFonts w:ascii="Times New Roman" w:hAnsi="Times New Roman"/>
                <w:bCs/>
                <w:sz w:val="20"/>
                <w:szCs w:val="20"/>
                <w:lang w:val="pl-PL"/>
              </w:rPr>
              <w:t xml:space="preserve"> BIOS na dysku twardym.</w:t>
            </w:r>
          </w:p>
        </w:tc>
        <w:tc>
          <w:tcPr>
            <w:tcW w:w="2412" w:type="dxa"/>
          </w:tcPr>
          <w:p w:rsidR="00281466" w:rsidRPr="00076247" w:rsidRDefault="00281466" w:rsidP="00294603">
            <w:pPr>
              <w:tabs>
                <w:tab w:val="num" w:pos="283"/>
              </w:tabs>
              <w:spacing w:after="0"/>
              <w:jc w:val="both"/>
              <w:rPr>
                <w:rFonts w:ascii="Times New Roman" w:hAnsi="Times New Roman"/>
                <w:bCs/>
                <w:sz w:val="20"/>
                <w:szCs w:val="20"/>
                <w:lang w:val="pl-PL"/>
              </w:rPr>
            </w:pPr>
          </w:p>
        </w:tc>
        <w:tc>
          <w:tcPr>
            <w:tcW w:w="1081" w:type="dxa"/>
            <w:vMerge/>
          </w:tcPr>
          <w:p w:rsidR="00281466" w:rsidRPr="00076247" w:rsidRDefault="00281466" w:rsidP="00587AD6">
            <w:pPr>
              <w:spacing w:after="0"/>
              <w:rPr>
                <w:rFonts w:ascii="Times New Roman" w:hAnsi="Times New Roman"/>
                <w:bCs/>
                <w:sz w:val="20"/>
                <w:szCs w:val="20"/>
                <w:lang w:val="pl-PL"/>
              </w:rPr>
            </w:pPr>
          </w:p>
        </w:tc>
        <w:tc>
          <w:tcPr>
            <w:tcW w:w="1227" w:type="dxa"/>
            <w:vMerge/>
          </w:tcPr>
          <w:p w:rsidR="00281466" w:rsidRPr="00076247" w:rsidRDefault="00281466" w:rsidP="00587AD6">
            <w:pPr>
              <w:tabs>
                <w:tab w:val="num" w:pos="283"/>
              </w:tabs>
              <w:spacing w:after="0"/>
              <w:jc w:val="both"/>
              <w:rPr>
                <w:rFonts w:ascii="Times New Roman" w:hAnsi="Times New Roman"/>
                <w:bCs/>
                <w:sz w:val="20"/>
                <w:szCs w:val="20"/>
                <w:lang w:val="pl-PL"/>
              </w:rPr>
            </w:pPr>
          </w:p>
        </w:tc>
        <w:tc>
          <w:tcPr>
            <w:tcW w:w="1086" w:type="dxa"/>
            <w:vMerge/>
          </w:tcPr>
          <w:p w:rsidR="00281466" w:rsidRPr="00076247" w:rsidRDefault="00281466" w:rsidP="00587AD6">
            <w:pPr>
              <w:tabs>
                <w:tab w:val="num" w:pos="283"/>
              </w:tabs>
              <w:spacing w:after="0"/>
              <w:jc w:val="both"/>
              <w:rPr>
                <w:rFonts w:ascii="Times New Roman" w:hAnsi="Times New Roman"/>
                <w:bCs/>
                <w:sz w:val="20"/>
                <w:szCs w:val="20"/>
                <w:lang w:val="pl-PL"/>
              </w:rPr>
            </w:pPr>
          </w:p>
        </w:tc>
        <w:tc>
          <w:tcPr>
            <w:tcW w:w="942" w:type="dxa"/>
            <w:vMerge/>
          </w:tcPr>
          <w:p w:rsidR="00281466" w:rsidRPr="00076247" w:rsidRDefault="00281466" w:rsidP="00587AD6">
            <w:pPr>
              <w:tabs>
                <w:tab w:val="num" w:pos="283"/>
              </w:tabs>
              <w:spacing w:after="0"/>
              <w:jc w:val="both"/>
              <w:rPr>
                <w:rFonts w:ascii="Times New Roman" w:hAnsi="Times New Roman"/>
                <w:bCs/>
                <w:sz w:val="20"/>
                <w:szCs w:val="20"/>
                <w:lang w:val="pl-PL"/>
              </w:rPr>
            </w:pPr>
          </w:p>
        </w:tc>
        <w:tc>
          <w:tcPr>
            <w:tcW w:w="1223" w:type="dxa"/>
            <w:vMerge/>
          </w:tcPr>
          <w:p w:rsidR="00281466" w:rsidRPr="00076247" w:rsidRDefault="00281466" w:rsidP="00587AD6">
            <w:pPr>
              <w:tabs>
                <w:tab w:val="num" w:pos="283"/>
              </w:tabs>
              <w:spacing w:after="0"/>
              <w:jc w:val="both"/>
              <w:rPr>
                <w:rFonts w:ascii="Times New Roman" w:hAnsi="Times New Roman"/>
                <w:bCs/>
                <w:sz w:val="20"/>
                <w:szCs w:val="20"/>
                <w:lang w:val="pl-PL"/>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lang w:val="pl-PL"/>
              </w:rPr>
            </w:pPr>
            <w:r w:rsidRPr="00E86FB4">
              <w:rPr>
                <w:rFonts w:ascii="Times New Roman" w:hAnsi="Times New Roman"/>
                <w:sz w:val="18"/>
                <w:szCs w:val="18"/>
                <w:lang w:val="pl-PL"/>
              </w:rPr>
              <w:t>Certyfikaty</w:t>
            </w:r>
          </w:p>
        </w:tc>
        <w:tc>
          <w:tcPr>
            <w:tcW w:w="4913" w:type="dxa"/>
          </w:tcPr>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Certyfikat ISO9001:2000</w:t>
            </w:r>
            <w:r w:rsidR="00451706">
              <w:rPr>
                <w:rFonts w:ascii="Times New Roman" w:hAnsi="Times New Roman"/>
                <w:bCs/>
                <w:sz w:val="20"/>
                <w:szCs w:val="20"/>
                <w:lang w:val="pl-PL"/>
              </w:rPr>
              <w:t xml:space="preserve"> lub nie gorszy niż</w:t>
            </w:r>
            <w:r w:rsidRPr="00CB51C0">
              <w:rPr>
                <w:rFonts w:ascii="Times New Roman" w:hAnsi="Times New Roman"/>
                <w:bCs/>
                <w:sz w:val="20"/>
                <w:szCs w:val="20"/>
                <w:lang w:val="pl-PL"/>
              </w:rPr>
              <w:t xml:space="preserve"> dla producenta sprzętu </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lastRenderedPageBreak/>
              <w:t xml:space="preserve">Certyfikat ISO 14001 </w:t>
            </w:r>
            <w:r w:rsidR="00451706">
              <w:rPr>
                <w:rFonts w:ascii="Times New Roman" w:hAnsi="Times New Roman"/>
                <w:bCs/>
                <w:sz w:val="20"/>
                <w:szCs w:val="20"/>
                <w:lang w:val="pl-PL"/>
              </w:rPr>
              <w:t xml:space="preserve">lub nie gorszy niż </w:t>
            </w:r>
            <w:r w:rsidRPr="00CB51C0">
              <w:rPr>
                <w:rFonts w:ascii="Times New Roman" w:hAnsi="Times New Roman"/>
                <w:bCs/>
                <w:sz w:val="20"/>
                <w:szCs w:val="20"/>
                <w:lang w:val="pl-PL"/>
              </w:rPr>
              <w:t>dla producenta</w:t>
            </w:r>
            <w:r w:rsidR="00451706">
              <w:rPr>
                <w:rFonts w:ascii="Times New Roman" w:hAnsi="Times New Roman"/>
                <w:bCs/>
                <w:sz w:val="20"/>
                <w:szCs w:val="20"/>
                <w:lang w:val="pl-PL"/>
              </w:rPr>
              <w:t xml:space="preserve"> sprzętu ,</w:t>
            </w:r>
            <w:r w:rsidRPr="00CB51C0">
              <w:rPr>
                <w:rFonts w:ascii="Times New Roman" w:hAnsi="Times New Roman"/>
                <w:bCs/>
                <w:sz w:val="20"/>
                <w:szCs w:val="20"/>
                <w:lang w:val="pl-PL"/>
              </w:rPr>
              <w:t xml:space="preserve">Deklaracja zgodności CE </w:t>
            </w:r>
            <w:r w:rsidR="00451706">
              <w:rPr>
                <w:rFonts w:ascii="Times New Roman" w:hAnsi="Times New Roman"/>
                <w:bCs/>
                <w:sz w:val="20"/>
                <w:szCs w:val="20"/>
                <w:lang w:val="pl-PL"/>
              </w:rPr>
              <w:t>lub równoważna</w:t>
            </w:r>
          </w:p>
          <w:p w:rsidR="00281466" w:rsidRPr="00CB51C0" w:rsidRDefault="00281466" w:rsidP="00294603">
            <w:pPr>
              <w:spacing w:after="0"/>
              <w:jc w:val="both"/>
              <w:rPr>
                <w:rFonts w:ascii="Times New Roman" w:hAnsi="Times New Roman"/>
                <w:bCs/>
                <w:sz w:val="20"/>
                <w:szCs w:val="20"/>
                <w:lang w:val="pl-PL"/>
              </w:rPr>
            </w:pPr>
            <w:proofErr w:type="spellStart"/>
            <w:r w:rsidRPr="00CB51C0">
              <w:rPr>
                <w:rFonts w:ascii="Times New Roman" w:hAnsi="Times New Roman"/>
                <w:bCs/>
                <w:sz w:val="20"/>
                <w:szCs w:val="20"/>
                <w:lang w:val="pl-PL"/>
              </w:rPr>
              <w:t>EnergyStar</w:t>
            </w:r>
            <w:proofErr w:type="spellEnd"/>
            <w:r w:rsidRPr="00CB51C0">
              <w:rPr>
                <w:rFonts w:ascii="Times New Roman" w:hAnsi="Times New Roman"/>
                <w:bCs/>
                <w:sz w:val="20"/>
                <w:szCs w:val="20"/>
                <w:lang w:val="pl-PL"/>
              </w:rPr>
              <w:t xml:space="preserve"> 6.0 – załączyć do oferty certyf</w:t>
            </w:r>
            <w:r w:rsidR="00451706">
              <w:rPr>
                <w:rFonts w:ascii="Times New Roman" w:hAnsi="Times New Roman"/>
                <w:bCs/>
                <w:sz w:val="20"/>
                <w:szCs w:val="20"/>
                <w:lang w:val="pl-PL"/>
              </w:rPr>
              <w:t xml:space="preserve">ikat lub oświadczenie wykonawcy, </w:t>
            </w:r>
            <w:r w:rsidRPr="00CB51C0">
              <w:rPr>
                <w:rFonts w:ascii="Times New Roman" w:hAnsi="Times New Roman"/>
                <w:bCs/>
                <w:sz w:val="20"/>
                <w:szCs w:val="20"/>
                <w:lang w:val="pl-PL"/>
              </w:rPr>
              <w:t xml:space="preserve">Certyfikat </w:t>
            </w:r>
            <w:proofErr w:type="spellStart"/>
            <w:r w:rsidRPr="00CB51C0">
              <w:rPr>
                <w:rFonts w:ascii="Times New Roman" w:hAnsi="Times New Roman"/>
                <w:bCs/>
                <w:sz w:val="20"/>
                <w:szCs w:val="20"/>
                <w:lang w:val="pl-PL"/>
              </w:rPr>
              <w:t>TCO</w:t>
            </w:r>
            <w:r w:rsidR="00451706">
              <w:rPr>
                <w:rFonts w:ascii="Times New Roman" w:hAnsi="Times New Roman"/>
                <w:bCs/>
                <w:sz w:val="20"/>
                <w:szCs w:val="20"/>
                <w:lang w:val="pl-PL"/>
              </w:rPr>
              <w:t>lub</w:t>
            </w:r>
            <w:proofErr w:type="spellEnd"/>
            <w:r w:rsidR="00451706">
              <w:rPr>
                <w:rFonts w:ascii="Times New Roman" w:hAnsi="Times New Roman"/>
                <w:bCs/>
                <w:sz w:val="20"/>
                <w:szCs w:val="20"/>
                <w:lang w:val="pl-PL"/>
              </w:rPr>
              <w:t xml:space="preserve"> równoważny</w:t>
            </w:r>
            <w:r w:rsidRPr="00CB51C0">
              <w:rPr>
                <w:rFonts w:ascii="Times New Roman" w:hAnsi="Times New Roman"/>
                <w:bCs/>
                <w:sz w:val="20"/>
                <w:szCs w:val="20"/>
                <w:lang w:val="pl-PL"/>
              </w:rPr>
              <w:t>,</w:t>
            </w:r>
          </w:p>
        </w:tc>
        <w:tc>
          <w:tcPr>
            <w:tcW w:w="2412" w:type="dxa"/>
          </w:tcPr>
          <w:p w:rsidR="00281466" w:rsidRPr="00076247" w:rsidRDefault="00281466" w:rsidP="00294603">
            <w:pPr>
              <w:spacing w:after="0"/>
              <w:jc w:val="both"/>
              <w:rPr>
                <w:rFonts w:ascii="Times New Roman" w:hAnsi="Times New Roman"/>
                <w:bCs/>
                <w:sz w:val="20"/>
                <w:szCs w:val="20"/>
                <w:lang w:val="pl-PL"/>
              </w:rPr>
            </w:pPr>
          </w:p>
        </w:tc>
        <w:tc>
          <w:tcPr>
            <w:tcW w:w="1081" w:type="dxa"/>
            <w:vMerge/>
          </w:tcPr>
          <w:p w:rsidR="00281466" w:rsidRPr="00076247" w:rsidRDefault="00281466" w:rsidP="00587AD6">
            <w:pPr>
              <w:spacing w:after="0"/>
              <w:rPr>
                <w:rFonts w:ascii="Times New Roman" w:hAnsi="Times New Roman"/>
                <w:bCs/>
                <w:sz w:val="20"/>
                <w:szCs w:val="20"/>
                <w:lang w:val="pl-PL"/>
              </w:rPr>
            </w:pPr>
          </w:p>
        </w:tc>
        <w:tc>
          <w:tcPr>
            <w:tcW w:w="1227" w:type="dxa"/>
            <w:vMerge/>
          </w:tcPr>
          <w:p w:rsidR="00281466" w:rsidRPr="00076247" w:rsidRDefault="00281466" w:rsidP="00587AD6">
            <w:pPr>
              <w:spacing w:after="0"/>
              <w:jc w:val="both"/>
              <w:rPr>
                <w:rFonts w:ascii="Times New Roman" w:hAnsi="Times New Roman"/>
                <w:bCs/>
                <w:sz w:val="20"/>
                <w:szCs w:val="20"/>
                <w:lang w:val="pl-PL"/>
              </w:rPr>
            </w:pPr>
          </w:p>
        </w:tc>
        <w:tc>
          <w:tcPr>
            <w:tcW w:w="1086" w:type="dxa"/>
            <w:vMerge/>
          </w:tcPr>
          <w:p w:rsidR="00281466" w:rsidRPr="00076247" w:rsidRDefault="00281466" w:rsidP="00587AD6">
            <w:pPr>
              <w:spacing w:after="0"/>
              <w:jc w:val="both"/>
              <w:rPr>
                <w:rFonts w:ascii="Times New Roman" w:hAnsi="Times New Roman"/>
                <w:bCs/>
                <w:sz w:val="20"/>
                <w:szCs w:val="20"/>
                <w:lang w:val="pl-PL"/>
              </w:rPr>
            </w:pPr>
          </w:p>
        </w:tc>
        <w:tc>
          <w:tcPr>
            <w:tcW w:w="942" w:type="dxa"/>
            <w:vMerge/>
          </w:tcPr>
          <w:p w:rsidR="00281466" w:rsidRPr="00076247" w:rsidRDefault="00281466" w:rsidP="00587AD6">
            <w:pPr>
              <w:spacing w:after="0"/>
              <w:jc w:val="both"/>
              <w:rPr>
                <w:rFonts w:ascii="Times New Roman" w:hAnsi="Times New Roman"/>
                <w:bCs/>
                <w:sz w:val="20"/>
                <w:szCs w:val="20"/>
                <w:lang w:val="pl-PL"/>
              </w:rPr>
            </w:pPr>
          </w:p>
        </w:tc>
        <w:tc>
          <w:tcPr>
            <w:tcW w:w="1223" w:type="dxa"/>
            <w:vMerge/>
          </w:tcPr>
          <w:p w:rsidR="00281466" w:rsidRPr="00076247" w:rsidRDefault="00281466" w:rsidP="00587AD6">
            <w:pPr>
              <w:spacing w:after="0"/>
              <w:jc w:val="both"/>
              <w:rPr>
                <w:rFonts w:ascii="Times New Roman" w:hAnsi="Times New Roman"/>
                <w:bCs/>
                <w:sz w:val="20"/>
                <w:szCs w:val="20"/>
                <w:lang w:val="pl-PL"/>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rPr>
            </w:pPr>
            <w:proofErr w:type="spellStart"/>
            <w:r w:rsidRPr="00E86FB4">
              <w:rPr>
                <w:rFonts w:ascii="Times New Roman" w:hAnsi="Times New Roman"/>
                <w:sz w:val="18"/>
                <w:szCs w:val="18"/>
                <w:lang w:val="pl-PL"/>
              </w:rPr>
              <w:t>Ergonomi</w:t>
            </w:r>
            <w:proofErr w:type="spellEnd"/>
            <w:r w:rsidRPr="00E86FB4">
              <w:rPr>
                <w:rFonts w:ascii="Times New Roman" w:hAnsi="Times New Roman"/>
                <w:sz w:val="18"/>
                <w:szCs w:val="18"/>
              </w:rPr>
              <w:t>a</w:t>
            </w:r>
          </w:p>
        </w:tc>
        <w:tc>
          <w:tcPr>
            <w:tcW w:w="4913" w:type="dxa"/>
          </w:tcPr>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Głośność jednostki centralnej mierzona zgodnie z normą ISO 7779</w:t>
            </w:r>
            <w:r w:rsidR="00451706">
              <w:rPr>
                <w:rFonts w:ascii="Times New Roman" w:hAnsi="Times New Roman"/>
                <w:bCs/>
                <w:sz w:val="20"/>
                <w:szCs w:val="20"/>
                <w:lang w:val="pl-PL"/>
              </w:rPr>
              <w:t xml:space="preserve"> lub równoważną</w:t>
            </w:r>
            <w:r w:rsidRPr="00CB51C0">
              <w:rPr>
                <w:rFonts w:ascii="Times New Roman" w:hAnsi="Times New Roman"/>
                <w:bCs/>
                <w:sz w:val="20"/>
                <w:szCs w:val="20"/>
                <w:lang w:val="pl-PL"/>
              </w:rPr>
              <w:t xml:space="preserve"> oraz wykazana zgodnie z normą ISO 9296</w:t>
            </w:r>
            <w:r w:rsidR="00451706">
              <w:rPr>
                <w:rFonts w:ascii="Times New Roman" w:hAnsi="Times New Roman"/>
                <w:bCs/>
                <w:sz w:val="20"/>
                <w:szCs w:val="20"/>
                <w:lang w:val="pl-PL"/>
              </w:rPr>
              <w:t xml:space="preserve"> lub równoważną</w:t>
            </w:r>
            <w:r w:rsidRPr="00CB51C0">
              <w:rPr>
                <w:rFonts w:ascii="Times New Roman" w:hAnsi="Times New Roman"/>
                <w:bCs/>
                <w:sz w:val="20"/>
                <w:szCs w:val="20"/>
                <w:lang w:val="pl-PL"/>
              </w:rPr>
              <w:t xml:space="preserve"> w pozycji obserwatora w trybie pracy dysku twardego (IDLE) wynosząca maksymalnie 21dB </w:t>
            </w:r>
          </w:p>
        </w:tc>
        <w:tc>
          <w:tcPr>
            <w:tcW w:w="2412" w:type="dxa"/>
          </w:tcPr>
          <w:p w:rsidR="00281466" w:rsidRPr="00076247" w:rsidRDefault="00281466" w:rsidP="00294603">
            <w:pPr>
              <w:spacing w:after="0"/>
              <w:jc w:val="both"/>
              <w:rPr>
                <w:rFonts w:ascii="Times New Roman" w:hAnsi="Times New Roman"/>
                <w:bCs/>
                <w:sz w:val="20"/>
                <w:szCs w:val="20"/>
                <w:lang w:val="pl-PL"/>
              </w:rPr>
            </w:pPr>
          </w:p>
        </w:tc>
        <w:tc>
          <w:tcPr>
            <w:tcW w:w="1081" w:type="dxa"/>
            <w:vMerge/>
          </w:tcPr>
          <w:p w:rsidR="00281466" w:rsidRPr="00076247" w:rsidRDefault="00281466" w:rsidP="00587AD6">
            <w:pPr>
              <w:spacing w:after="0"/>
              <w:rPr>
                <w:rFonts w:ascii="Times New Roman" w:hAnsi="Times New Roman"/>
                <w:bCs/>
                <w:sz w:val="20"/>
                <w:szCs w:val="20"/>
                <w:lang w:val="pl-PL"/>
              </w:rPr>
            </w:pPr>
          </w:p>
        </w:tc>
        <w:tc>
          <w:tcPr>
            <w:tcW w:w="1227" w:type="dxa"/>
            <w:vMerge/>
          </w:tcPr>
          <w:p w:rsidR="00281466" w:rsidRPr="00076247" w:rsidRDefault="00281466" w:rsidP="00587AD6">
            <w:pPr>
              <w:spacing w:after="0"/>
              <w:jc w:val="both"/>
              <w:rPr>
                <w:rFonts w:ascii="Times New Roman" w:hAnsi="Times New Roman"/>
                <w:bCs/>
                <w:sz w:val="20"/>
                <w:szCs w:val="20"/>
                <w:lang w:val="pl-PL"/>
              </w:rPr>
            </w:pPr>
          </w:p>
        </w:tc>
        <w:tc>
          <w:tcPr>
            <w:tcW w:w="1086" w:type="dxa"/>
            <w:vMerge/>
          </w:tcPr>
          <w:p w:rsidR="00281466" w:rsidRPr="00076247" w:rsidRDefault="00281466" w:rsidP="00587AD6">
            <w:pPr>
              <w:spacing w:after="0"/>
              <w:jc w:val="both"/>
              <w:rPr>
                <w:rFonts w:ascii="Times New Roman" w:hAnsi="Times New Roman"/>
                <w:bCs/>
                <w:sz w:val="20"/>
                <w:szCs w:val="20"/>
                <w:lang w:val="pl-PL"/>
              </w:rPr>
            </w:pPr>
          </w:p>
        </w:tc>
        <w:tc>
          <w:tcPr>
            <w:tcW w:w="942" w:type="dxa"/>
            <w:vMerge/>
          </w:tcPr>
          <w:p w:rsidR="00281466" w:rsidRPr="00076247" w:rsidRDefault="00281466" w:rsidP="00587AD6">
            <w:pPr>
              <w:spacing w:after="0"/>
              <w:jc w:val="both"/>
              <w:rPr>
                <w:rFonts w:ascii="Times New Roman" w:hAnsi="Times New Roman"/>
                <w:bCs/>
                <w:sz w:val="20"/>
                <w:szCs w:val="20"/>
                <w:lang w:val="pl-PL"/>
              </w:rPr>
            </w:pPr>
          </w:p>
        </w:tc>
        <w:tc>
          <w:tcPr>
            <w:tcW w:w="1223" w:type="dxa"/>
            <w:vMerge/>
          </w:tcPr>
          <w:p w:rsidR="00281466" w:rsidRPr="00076247" w:rsidRDefault="00281466" w:rsidP="00587AD6">
            <w:pPr>
              <w:spacing w:after="0"/>
              <w:jc w:val="both"/>
              <w:rPr>
                <w:rFonts w:ascii="Times New Roman" w:hAnsi="Times New Roman"/>
                <w:bCs/>
                <w:sz w:val="20"/>
                <w:szCs w:val="20"/>
                <w:lang w:val="pl-PL"/>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rPr>
            </w:pPr>
            <w:proofErr w:type="spellStart"/>
            <w:r w:rsidRPr="00E86FB4">
              <w:rPr>
                <w:rFonts w:ascii="Times New Roman" w:hAnsi="Times New Roman"/>
                <w:sz w:val="18"/>
                <w:szCs w:val="18"/>
              </w:rPr>
              <w:t>Diagnostyka</w:t>
            </w:r>
            <w:proofErr w:type="spellEnd"/>
          </w:p>
        </w:tc>
        <w:tc>
          <w:tcPr>
            <w:tcW w:w="4913" w:type="dxa"/>
          </w:tcPr>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 xml:space="preserve">System diagnostyczny z graficznym interfejsem użytkownika, dostępny z poziomu szybkiego menu </w:t>
            </w:r>
            <w:proofErr w:type="spellStart"/>
            <w:r w:rsidRPr="00CB51C0">
              <w:rPr>
                <w:rFonts w:ascii="Times New Roman" w:hAnsi="Times New Roman"/>
                <w:bCs/>
                <w:sz w:val="20"/>
                <w:szCs w:val="20"/>
                <w:lang w:val="pl-PL"/>
              </w:rPr>
              <w:t>boot</w:t>
            </w:r>
            <w:proofErr w:type="spellEnd"/>
            <w:r w:rsidRPr="00CB51C0">
              <w:rPr>
                <w:rFonts w:ascii="Times New Roman" w:hAnsi="Times New Roman"/>
                <w:bCs/>
                <w:sz w:val="20"/>
                <w:szCs w:val="20"/>
                <w:lang w:val="pl-PL"/>
              </w:rPr>
              <w:t xml:space="preserve"> umożliwiający jednoczesne przetestowanie w celu wykrycia usterki zainstalowanych komponentów w oferowanym komputerze bez konieczności uruchamiania systemu operacyjnego. System oparty o  funkcjonalności :</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testy uruchamiane automatycznie lub w trybie interaktywnym</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możliwość powtórzenia testów</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podsumowanie testów z możliwością zapisywania wyników</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uruchamianie gruntownych testów, uruchamianie szybkich testów lub pojedynczego testu dla konkretnego podzespołu,</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Uruchamianie testów zdefiniowanych przez użytkownika</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wyświetlanie wiadomości, które informują o stanie przeprowadzanych testów</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wyświetlanie wiadomości o błędach, które informują o problemach napotkanych podczas testów.</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Test musi zawierać informację o nazwie komputera, wersji BIOS, numerze seryjnym komputera.</w:t>
            </w:r>
          </w:p>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 xml:space="preserve">Podawać dokładne informacje o wszystkich zainstalowanych komponentach, a w szczególności zawierać informacje o natywnej rozdzielczości matrycy, numerze seryjnym, typie i pojemności dysku twardego, o żywotności baterii – informacja podana w %, informacji o obrotach wentylatora CPU, informacji o procesorze w tym </w:t>
            </w:r>
            <w:r w:rsidRPr="00CB51C0">
              <w:rPr>
                <w:rFonts w:ascii="Times New Roman" w:hAnsi="Times New Roman"/>
                <w:bCs/>
                <w:sz w:val="20"/>
                <w:szCs w:val="20"/>
                <w:lang w:val="pl-PL"/>
              </w:rPr>
              <w:lastRenderedPageBreak/>
              <w:t>model i taktowanie, informacji o pamięci w tym wielkość podana w MB, obsadzenie w konkretnym banku, typ pamięci wraz z taktowanie oraz SN i PN, wykaz temperatur dla baterii, CPU, pamięci, temperatury panującej wewnątrz.</w:t>
            </w:r>
          </w:p>
        </w:tc>
        <w:tc>
          <w:tcPr>
            <w:tcW w:w="2412" w:type="dxa"/>
          </w:tcPr>
          <w:p w:rsidR="00281466" w:rsidRPr="00076247" w:rsidRDefault="00281466" w:rsidP="00294603">
            <w:pPr>
              <w:spacing w:after="0"/>
              <w:jc w:val="both"/>
              <w:rPr>
                <w:rFonts w:ascii="Times New Roman" w:hAnsi="Times New Roman"/>
                <w:bCs/>
                <w:sz w:val="20"/>
                <w:szCs w:val="20"/>
                <w:lang w:val="pl-PL"/>
              </w:rPr>
            </w:pPr>
          </w:p>
        </w:tc>
        <w:tc>
          <w:tcPr>
            <w:tcW w:w="1081" w:type="dxa"/>
            <w:vMerge/>
          </w:tcPr>
          <w:p w:rsidR="00281466" w:rsidRPr="00076247" w:rsidRDefault="00281466" w:rsidP="00587AD6">
            <w:pPr>
              <w:spacing w:after="0"/>
              <w:rPr>
                <w:rFonts w:ascii="Times New Roman" w:hAnsi="Times New Roman"/>
                <w:bCs/>
                <w:sz w:val="20"/>
                <w:szCs w:val="20"/>
                <w:lang w:val="pl-PL"/>
              </w:rPr>
            </w:pPr>
          </w:p>
        </w:tc>
        <w:tc>
          <w:tcPr>
            <w:tcW w:w="1227" w:type="dxa"/>
            <w:vMerge/>
          </w:tcPr>
          <w:p w:rsidR="00281466" w:rsidRPr="00076247" w:rsidRDefault="00281466" w:rsidP="00587AD6">
            <w:pPr>
              <w:spacing w:after="0"/>
              <w:jc w:val="both"/>
              <w:rPr>
                <w:rFonts w:ascii="Times New Roman" w:hAnsi="Times New Roman"/>
                <w:bCs/>
                <w:sz w:val="20"/>
                <w:szCs w:val="20"/>
                <w:lang w:val="pl-PL"/>
              </w:rPr>
            </w:pPr>
          </w:p>
        </w:tc>
        <w:tc>
          <w:tcPr>
            <w:tcW w:w="1086" w:type="dxa"/>
            <w:vMerge/>
          </w:tcPr>
          <w:p w:rsidR="00281466" w:rsidRPr="00076247" w:rsidRDefault="00281466" w:rsidP="00587AD6">
            <w:pPr>
              <w:spacing w:after="0"/>
              <w:jc w:val="both"/>
              <w:rPr>
                <w:rFonts w:ascii="Times New Roman" w:hAnsi="Times New Roman"/>
                <w:bCs/>
                <w:sz w:val="20"/>
                <w:szCs w:val="20"/>
                <w:lang w:val="pl-PL"/>
              </w:rPr>
            </w:pPr>
          </w:p>
        </w:tc>
        <w:tc>
          <w:tcPr>
            <w:tcW w:w="942" w:type="dxa"/>
            <w:vMerge/>
          </w:tcPr>
          <w:p w:rsidR="00281466" w:rsidRPr="00076247" w:rsidRDefault="00281466" w:rsidP="00587AD6">
            <w:pPr>
              <w:spacing w:after="0"/>
              <w:jc w:val="both"/>
              <w:rPr>
                <w:rFonts w:ascii="Times New Roman" w:hAnsi="Times New Roman"/>
                <w:bCs/>
                <w:sz w:val="20"/>
                <w:szCs w:val="20"/>
                <w:lang w:val="pl-PL"/>
              </w:rPr>
            </w:pPr>
          </w:p>
        </w:tc>
        <w:tc>
          <w:tcPr>
            <w:tcW w:w="1223" w:type="dxa"/>
            <w:vMerge/>
          </w:tcPr>
          <w:p w:rsidR="00281466" w:rsidRPr="00076247" w:rsidRDefault="00281466" w:rsidP="00587AD6">
            <w:pPr>
              <w:spacing w:after="0"/>
              <w:jc w:val="both"/>
              <w:rPr>
                <w:rFonts w:ascii="Times New Roman" w:hAnsi="Times New Roman"/>
                <w:bCs/>
                <w:sz w:val="20"/>
                <w:szCs w:val="20"/>
                <w:lang w:val="pl-PL"/>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lang w:val="pl-PL"/>
              </w:rPr>
            </w:pPr>
            <w:r w:rsidRPr="00E86FB4">
              <w:rPr>
                <w:rFonts w:ascii="Times New Roman" w:hAnsi="Times New Roman"/>
                <w:sz w:val="18"/>
                <w:szCs w:val="18"/>
                <w:lang w:val="pl-PL"/>
              </w:rPr>
              <w:t>Bezpieczeństwo</w:t>
            </w:r>
          </w:p>
        </w:tc>
        <w:tc>
          <w:tcPr>
            <w:tcW w:w="4913" w:type="dxa"/>
          </w:tcPr>
          <w:p w:rsidR="00281466" w:rsidRPr="00CB51C0" w:rsidRDefault="00281466" w:rsidP="00294603">
            <w:pPr>
              <w:spacing w:after="0"/>
              <w:jc w:val="both"/>
              <w:rPr>
                <w:rFonts w:ascii="Times New Roman" w:hAnsi="Times New Roman"/>
                <w:bCs/>
                <w:sz w:val="20"/>
                <w:szCs w:val="20"/>
                <w:lang w:val="pl-PL"/>
              </w:rPr>
            </w:pPr>
            <w:r w:rsidRPr="00CB51C0">
              <w:rPr>
                <w:rFonts w:ascii="Times New Roman" w:hAnsi="Times New Roman"/>
                <w:bCs/>
                <w:sz w:val="20"/>
                <w:szCs w:val="20"/>
                <w:lang w:val="pl-PL"/>
              </w:rPr>
              <w:t xml:space="preserve">Czujnik spadania zintegrowany z płytą główną działający nawet przy wyłączonym notebooku oraz konstrukcja absorbująca wstrząsy </w:t>
            </w:r>
          </w:p>
        </w:tc>
        <w:tc>
          <w:tcPr>
            <w:tcW w:w="2412" w:type="dxa"/>
          </w:tcPr>
          <w:p w:rsidR="00281466" w:rsidRPr="00076247" w:rsidRDefault="00281466" w:rsidP="00294603">
            <w:pPr>
              <w:spacing w:after="0"/>
              <w:jc w:val="both"/>
              <w:rPr>
                <w:rFonts w:ascii="Times New Roman" w:hAnsi="Times New Roman"/>
                <w:bCs/>
                <w:sz w:val="20"/>
                <w:szCs w:val="20"/>
                <w:lang w:val="pl-PL"/>
              </w:rPr>
            </w:pPr>
          </w:p>
        </w:tc>
        <w:tc>
          <w:tcPr>
            <w:tcW w:w="1081" w:type="dxa"/>
            <w:vMerge/>
          </w:tcPr>
          <w:p w:rsidR="00281466" w:rsidRPr="00076247" w:rsidRDefault="00281466" w:rsidP="00587AD6">
            <w:pPr>
              <w:spacing w:after="0"/>
              <w:rPr>
                <w:rFonts w:ascii="Times New Roman" w:hAnsi="Times New Roman"/>
                <w:bCs/>
                <w:sz w:val="20"/>
                <w:szCs w:val="20"/>
                <w:lang w:val="pl-PL"/>
              </w:rPr>
            </w:pPr>
          </w:p>
        </w:tc>
        <w:tc>
          <w:tcPr>
            <w:tcW w:w="1227" w:type="dxa"/>
            <w:vMerge/>
          </w:tcPr>
          <w:p w:rsidR="00281466" w:rsidRPr="00076247" w:rsidRDefault="00281466" w:rsidP="00587AD6">
            <w:pPr>
              <w:spacing w:after="0"/>
              <w:jc w:val="both"/>
              <w:rPr>
                <w:rFonts w:ascii="Times New Roman" w:hAnsi="Times New Roman"/>
                <w:bCs/>
                <w:sz w:val="20"/>
                <w:szCs w:val="20"/>
                <w:lang w:val="pl-PL"/>
              </w:rPr>
            </w:pPr>
          </w:p>
        </w:tc>
        <w:tc>
          <w:tcPr>
            <w:tcW w:w="1086" w:type="dxa"/>
            <w:vMerge/>
          </w:tcPr>
          <w:p w:rsidR="00281466" w:rsidRPr="00076247" w:rsidRDefault="00281466" w:rsidP="00587AD6">
            <w:pPr>
              <w:spacing w:after="0"/>
              <w:jc w:val="both"/>
              <w:rPr>
                <w:rFonts w:ascii="Times New Roman" w:hAnsi="Times New Roman"/>
                <w:bCs/>
                <w:sz w:val="20"/>
                <w:szCs w:val="20"/>
                <w:lang w:val="pl-PL"/>
              </w:rPr>
            </w:pPr>
          </w:p>
        </w:tc>
        <w:tc>
          <w:tcPr>
            <w:tcW w:w="942" w:type="dxa"/>
            <w:vMerge/>
          </w:tcPr>
          <w:p w:rsidR="00281466" w:rsidRPr="00076247" w:rsidRDefault="00281466" w:rsidP="00587AD6">
            <w:pPr>
              <w:spacing w:after="0"/>
              <w:jc w:val="both"/>
              <w:rPr>
                <w:rFonts w:ascii="Times New Roman" w:hAnsi="Times New Roman"/>
                <w:bCs/>
                <w:sz w:val="20"/>
                <w:szCs w:val="20"/>
                <w:lang w:val="pl-PL"/>
              </w:rPr>
            </w:pPr>
          </w:p>
        </w:tc>
        <w:tc>
          <w:tcPr>
            <w:tcW w:w="1223" w:type="dxa"/>
            <w:vMerge/>
          </w:tcPr>
          <w:p w:rsidR="00281466" w:rsidRPr="00076247" w:rsidRDefault="00281466" w:rsidP="00587AD6">
            <w:pPr>
              <w:spacing w:after="0"/>
              <w:jc w:val="both"/>
              <w:rPr>
                <w:rFonts w:ascii="Times New Roman" w:hAnsi="Times New Roman"/>
                <w:bCs/>
                <w:sz w:val="20"/>
                <w:szCs w:val="20"/>
                <w:lang w:val="pl-PL"/>
              </w:rPr>
            </w:pPr>
          </w:p>
        </w:tc>
      </w:tr>
      <w:tr w:rsidR="00281466" w:rsidRPr="00CB51C0" w:rsidTr="00CA4046">
        <w:tc>
          <w:tcPr>
            <w:tcW w:w="1517" w:type="dxa"/>
          </w:tcPr>
          <w:p w:rsidR="00281466" w:rsidRPr="00E86FB4" w:rsidRDefault="00281466" w:rsidP="00294603">
            <w:pPr>
              <w:spacing w:after="0"/>
              <w:rPr>
                <w:rFonts w:ascii="Times New Roman" w:hAnsi="Times New Roman"/>
                <w:sz w:val="18"/>
                <w:szCs w:val="18"/>
              </w:rPr>
            </w:pPr>
            <w:r w:rsidRPr="00E86FB4">
              <w:rPr>
                <w:rFonts w:ascii="Times New Roman" w:hAnsi="Times New Roman"/>
                <w:sz w:val="18"/>
                <w:szCs w:val="18"/>
              </w:rPr>
              <w:t>System operacyjny</w:t>
            </w:r>
          </w:p>
        </w:tc>
        <w:tc>
          <w:tcPr>
            <w:tcW w:w="4913" w:type="dxa"/>
          </w:tcPr>
          <w:p w:rsidR="00281466" w:rsidRPr="00CB51C0" w:rsidRDefault="00281466" w:rsidP="00294603">
            <w:pPr>
              <w:spacing w:after="0"/>
              <w:jc w:val="both"/>
              <w:rPr>
                <w:rFonts w:ascii="Times New Roman" w:hAnsi="Times New Roman"/>
                <w:bCs/>
                <w:sz w:val="20"/>
                <w:szCs w:val="20"/>
                <w:lang w:val="pl-PL"/>
              </w:rPr>
            </w:pPr>
            <w:r w:rsidRPr="00076247">
              <w:rPr>
                <w:rFonts w:ascii="Times New Roman" w:hAnsi="Times New Roman"/>
                <w:bCs/>
                <w:sz w:val="20"/>
                <w:szCs w:val="20"/>
                <w:bdr w:val="none" w:sz="0" w:space="0" w:color="auto" w:frame="1"/>
                <w:lang w:val="pl-PL"/>
              </w:rPr>
              <w:t>Zainstalowany system operacyjny Windows 10 Professional, lub równoważny posiadający tą samą funkcjonalność . Współpracujący z obecnie użytkowanym oprogramowaniem Zamawiającego. W przypadku Windows 10 Professional  klucz licencyjny musi być zapisany trwale w BIOS lub dołączona oddzielnie licencja wraz z nośnikiem na którym znajduje się system operacyjny</w:t>
            </w:r>
          </w:p>
        </w:tc>
        <w:tc>
          <w:tcPr>
            <w:tcW w:w="2412" w:type="dxa"/>
          </w:tcPr>
          <w:p w:rsidR="00281466" w:rsidRPr="00076247" w:rsidRDefault="00281466" w:rsidP="00294603">
            <w:pPr>
              <w:spacing w:after="0"/>
              <w:jc w:val="both"/>
              <w:rPr>
                <w:rFonts w:ascii="Times New Roman" w:hAnsi="Times New Roman"/>
                <w:bCs/>
                <w:sz w:val="20"/>
                <w:szCs w:val="20"/>
                <w:bdr w:val="none" w:sz="0" w:space="0" w:color="auto" w:frame="1"/>
                <w:lang w:val="pl-PL"/>
              </w:rPr>
            </w:pPr>
          </w:p>
        </w:tc>
        <w:tc>
          <w:tcPr>
            <w:tcW w:w="1081" w:type="dxa"/>
            <w:vMerge/>
          </w:tcPr>
          <w:p w:rsidR="00281466" w:rsidRPr="00076247" w:rsidRDefault="00281466" w:rsidP="00587AD6">
            <w:pPr>
              <w:spacing w:after="0"/>
              <w:rPr>
                <w:rFonts w:ascii="Times New Roman" w:hAnsi="Times New Roman"/>
                <w:bCs/>
                <w:sz w:val="20"/>
                <w:szCs w:val="20"/>
                <w:bdr w:val="none" w:sz="0" w:space="0" w:color="auto" w:frame="1"/>
                <w:lang w:val="pl-PL"/>
              </w:rPr>
            </w:pPr>
          </w:p>
        </w:tc>
        <w:tc>
          <w:tcPr>
            <w:tcW w:w="1227" w:type="dxa"/>
            <w:vMerge/>
          </w:tcPr>
          <w:p w:rsidR="00281466" w:rsidRPr="00076247" w:rsidRDefault="00281466" w:rsidP="00587AD6">
            <w:pPr>
              <w:spacing w:after="0"/>
              <w:jc w:val="both"/>
              <w:rPr>
                <w:rFonts w:ascii="Times New Roman" w:hAnsi="Times New Roman"/>
                <w:bCs/>
                <w:sz w:val="20"/>
                <w:szCs w:val="20"/>
                <w:bdr w:val="none" w:sz="0" w:space="0" w:color="auto" w:frame="1"/>
                <w:lang w:val="pl-PL"/>
              </w:rPr>
            </w:pPr>
          </w:p>
        </w:tc>
        <w:tc>
          <w:tcPr>
            <w:tcW w:w="1086" w:type="dxa"/>
            <w:vMerge/>
          </w:tcPr>
          <w:p w:rsidR="00281466" w:rsidRPr="00076247" w:rsidRDefault="00281466" w:rsidP="00587AD6">
            <w:pPr>
              <w:spacing w:after="0"/>
              <w:jc w:val="both"/>
              <w:rPr>
                <w:rFonts w:ascii="Times New Roman" w:hAnsi="Times New Roman"/>
                <w:bCs/>
                <w:sz w:val="20"/>
                <w:szCs w:val="20"/>
                <w:bdr w:val="none" w:sz="0" w:space="0" w:color="auto" w:frame="1"/>
                <w:lang w:val="pl-PL"/>
              </w:rPr>
            </w:pPr>
          </w:p>
        </w:tc>
        <w:tc>
          <w:tcPr>
            <w:tcW w:w="942" w:type="dxa"/>
            <w:vMerge/>
          </w:tcPr>
          <w:p w:rsidR="00281466" w:rsidRPr="00076247" w:rsidRDefault="00281466" w:rsidP="00587AD6">
            <w:pPr>
              <w:spacing w:after="0"/>
              <w:jc w:val="both"/>
              <w:rPr>
                <w:rFonts w:ascii="Times New Roman" w:hAnsi="Times New Roman"/>
                <w:bCs/>
                <w:sz w:val="20"/>
                <w:szCs w:val="20"/>
                <w:bdr w:val="none" w:sz="0" w:space="0" w:color="auto" w:frame="1"/>
                <w:lang w:val="pl-PL"/>
              </w:rPr>
            </w:pPr>
          </w:p>
        </w:tc>
        <w:tc>
          <w:tcPr>
            <w:tcW w:w="1223" w:type="dxa"/>
            <w:vMerge/>
          </w:tcPr>
          <w:p w:rsidR="00281466" w:rsidRPr="00076247" w:rsidRDefault="00281466" w:rsidP="00587AD6">
            <w:pPr>
              <w:spacing w:after="0"/>
              <w:jc w:val="both"/>
              <w:rPr>
                <w:rFonts w:ascii="Times New Roman" w:hAnsi="Times New Roman"/>
                <w:bCs/>
                <w:sz w:val="20"/>
                <w:szCs w:val="20"/>
                <w:bdr w:val="none" w:sz="0" w:space="0" w:color="auto" w:frame="1"/>
                <w:lang w:val="pl-PL"/>
              </w:rPr>
            </w:pPr>
          </w:p>
        </w:tc>
      </w:tr>
      <w:tr w:rsidR="00281466" w:rsidRPr="00CB51C0" w:rsidTr="00CA4046">
        <w:trPr>
          <w:trHeight w:val="699"/>
        </w:trPr>
        <w:tc>
          <w:tcPr>
            <w:tcW w:w="1517" w:type="dxa"/>
          </w:tcPr>
          <w:p w:rsidR="00281466" w:rsidRPr="00E86FB4" w:rsidRDefault="00281466" w:rsidP="00294603">
            <w:pPr>
              <w:spacing w:after="0"/>
              <w:rPr>
                <w:rFonts w:ascii="Times New Roman" w:hAnsi="Times New Roman"/>
                <w:sz w:val="18"/>
                <w:szCs w:val="18"/>
              </w:rPr>
            </w:pPr>
            <w:proofErr w:type="spellStart"/>
            <w:r w:rsidRPr="00E86FB4">
              <w:rPr>
                <w:rFonts w:ascii="Times New Roman" w:hAnsi="Times New Roman"/>
                <w:sz w:val="18"/>
                <w:szCs w:val="18"/>
              </w:rPr>
              <w:t>Porty</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i</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złącza</w:t>
            </w:r>
            <w:proofErr w:type="spellEnd"/>
          </w:p>
        </w:tc>
        <w:tc>
          <w:tcPr>
            <w:tcW w:w="4913" w:type="dxa"/>
          </w:tcPr>
          <w:p w:rsidR="00281466" w:rsidRPr="00CB51C0" w:rsidRDefault="00281466" w:rsidP="00294603">
            <w:pPr>
              <w:spacing w:after="0"/>
              <w:jc w:val="both"/>
              <w:rPr>
                <w:rFonts w:ascii="Times New Roman" w:hAnsi="Times New Roman"/>
                <w:sz w:val="20"/>
                <w:szCs w:val="20"/>
                <w:lang w:val="pl-PL"/>
              </w:rPr>
            </w:pPr>
            <w:r w:rsidRPr="00CB51C0">
              <w:rPr>
                <w:rFonts w:ascii="Times New Roman" w:hAnsi="Times New Roman"/>
                <w:sz w:val="20"/>
                <w:szCs w:val="20"/>
                <w:lang w:val="pl-PL"/>
              </w:rPr>
              <w:t xml:space="preserve">Wbudowane porty i złącza : 1x VGA, 1x HDMI 1.4, 1x RJ-45, 3x USB 3.1 w tym jeden port z zasilaniem, 1x USB TYP-C, port zasilania, </w:t>
            </w:r>
          </w:p>
        </w:tc>
        <w:tc>
          <w:tcPr>
            <w:tcW w:w="2412" w:type="dxa"/>
          </w:tcPr>
          <w:p w:rsidR="00281466" w:rsidRPr="00076247" w:rsidRDefault="00281466" w:rsidP="00294603">
            <w:pPr>
              <w:spacing w:after="0"/>
              <w:jc w:val="both"/>
              <w:rPr>
                <w:rFonts w:ascii="Times New Roman" w:hAnsi="Times New Roman"/>
                <w:sz w:val="20"/>
                <w:szCs w:val="20"/>
                <w:lang w:val="pl-PL"/>
              </w:rPr>
            </w:pPr>
          </w:p>
        </w:tc>
        <w:tc>
          <w:tcPr>
            <w:tcW w:w="1081" w:type="dxa"/>
            <w:vMerge/>
          </w:tcPr>
          <w:p w:rsidR="00281466" w:rsidRPr="00076247" w:rsidRDefault="00281466" w:rsidP="00587AD6">
            <w:pPr>
              <w:spacing w:after="0"/>
              <w:rPr>
                <w:rFonts w:ascii="Times New Roman" w:hAnsi="Times New Roman"/>
                <w:sz w:val="20"/>
                <w:szCs w:val="20"/>
                <w:lang w:val="pl-PL"/>
              </w:rPr>
            </w:pPr>
          </w:p>
        </w:tc>
        <w:tc>
          <w:tcPr>
            <w:tcW w:w="1227" w:type="dxa"/>
            <w:vMerge/>
          </w:tcPr>
          <w:p w:rsidR="00281466" w:rsidRPr="00076247" w:rsidRDefault="00281466" w:rsidP="00587AD6">
            <w:pPr>
              <w:spacing w:after="0"/>
              <w:jc w:val="both"/>
              <w:rPr>
                <w:rFonts w:ascii="Times New Roman" w:hAnsi="Times New Roman"/>
                <w:sz w:val="20"/>
                <w:szCs w:val="20"/>
                <w:lang w:val="pl-PL"/>
              </w:rPr>
            </w:pPr>
          </w:p>
        </w:tc>
        <w:tc>
          <w:tcPr>
            <w:tcW w:w="1086" w:type="dxa"/>
            <w:vMerge/>
          </w:tcPr>
          <w:p w:rsidR="00281466" w:rsidRPr="00076247" w:rsidRDefault="00281466" w:rsidP="00587AD6">
            <w:pPr>
              <w:spacing w:after="0"/>
              <w:jc w:val="both"/>
              <w:rPr>
                <w:rFonts w:ascii="Times New Roman" w:hAnsi="Times New Roman"/>
                <w:sz w:val="20"/>
                <w:szCs w:val="20"/>
                <w:lang w:val="pl-PL"/>
              </w:rPr>
            </w:pPr>
          </w:p>
        </w:tc>
        <w:tc>
          <w:tcPr>
            <w:tcW w:w="942" w:type="dxa"/>
            <w:vMerge/>
          </w:tcPr>
          <w:p w:rsidR="00281466" w:rsidRPr="00076247" w:rsidRDefault="00281466" w:rsidP="00587AD6">
            <w:pPr>
              <w:spacing w:after="0"/>
              <w:jc w:val="both"/>
              <w:rPr>
                <w:rFonts w:ascii="Times New Roman" w:hAnsi="Times New Roman"/>
                <w:sz w:val="20"/>
                <w:szCs w:val="20"/>
                <w:lang w:val="pl-PL"/>
              </w:rPr>
            </w:pPr>
          </w:p>
        </w:tc>
        <w:tc>
          <w:tcPr>
            <w:tcW w:w="1223" w:type="dxa"/>
            <w:vMerge/>
          </w:tcPr>
          <w:p w:rsidR="00281466" w:rsidRPr="00076247" w:rsidRDefault="00281466" w:rsidP="00587AD6">
            <w:pPr>
              <w:spacing w:after="0"/>
              <w:jc w:val="both"/>
              <w:rPr>
                <w:rFonts w:ascii="Times New Roman" w:hAnsi="Times New Roman"/>
                <w:sz w:val="20"/>
                <w:szCs w:val="20"/>
                <w:lang w:val="pl-PL"/>
              </w:rPr>
            </w:pPr>
          </w:p>
        </w:tc>
      </w:tr>
      <w:tr w:rsidR="00281466" w:rsidRPr="00CB51C0" w:rsidTr="00CA4046">
        <w:trPr>
          <w:trHeight w:val="771"/>
        </w:trPr>
        <w:tc>
          <w:tcPr>
            <w:tcW w:w="1517" w:type="dxa"/>
          </w:tcPr>
          <w:p w:rsidR="00281466" w:rsidRPr="00E86FB4" w:rsidRDefault="00281466" w:rsidP="00294603">
            <w:pPr>
              <w:spacing w:after="0"/>
              <w:rPr>
                <w:rFonts w:ascii="Times New Roman" w:hAnsi="Times New Roman"/>
                <w:sz w:val="18"/>
                <w:szCs w:val="18"/>
                <w:lang w:val="pl-PL"/>
              </w:rPr>
            </w:pPr>
            <w:r w:rsidRPr="00E86FB4">
              <w:rPr>
                <w:rFonts w:ascii="Times New Roman" w:hAnsi="Times New Roman"/>
                <w:sz w:val="18"/>
                <w:szCs w:val="18"/>
                <w:lang w:val="pl-PL"/>
              </w:rPr>
              <w:t>Warunki gwarancyjne</w:t>
            </w:r>
          </w:p>
        </w:tc>
        <w:tc>
          <w:tcPr>
            <w:tcW w:w="4913" w:type="dxa"/>
          </w:tcPr>
          <w:p w:rsidR="00281466" w:rsidRPr="00CB51C0" w:rsidRDefault="00281466" w:rsidP="00BE7774">
            <w:pPr>
              <w:spacing w:after="0"/>
              <w:rPr>
                <w:rFonts w:ascii="Times New Roman" w:hAnsi="Times New Roman"/>
                <w:bCs/>
                <w:sz w:val="20"/>
                <w:szCs w:val="20"/>
                <w:lang w:val="pl-PL"/>
              </w:rPr>
            </w:pPr>
            <w:r>
              <w:rPr>
                <w:rFonts w:ascii="Times New Roman" w:hAnsi="Times New Roman"/>
                <w:bCs/>
                <w:sz w:val="20"/>
                <w:szCs w:val="20"/>
                <w:lang w:val="pl-PL"/>
              </w:rPr>
              <w:t xml:space="preserve">Minimum </w:t>
            </w:r>
            <w:r w:rsidRPr="00CB51C0">
              <w:rPr>
                <w:rFonts w:ascii="Times New Roman" w:hAnsi="Times New Roman"/>
                <w:bCs/>
                <w:sz w:val="20"/>
                <w:szCs w:val="20"/>
                <w:lang w:val="pl-PL"/>
              </w:rPr>
              <w:t xml:space="preserve">3-letnia gwarancja producenta </w:t>
            </w:r>
          </w:p>
        </w:tc>
        <w:tc>
          <w:tcPr>
            <w:tcW w:w="2412" w:type="dxa"/>
          </w:tcPr>
          <w:p w:rsidR="00281466" w:rsidRPr="00CB51C0" w:rsidRDefault="00281466" w:rsidP="00294603">
            <w:pPr>
              <w:spacing w:after="0"/>
              <w:rPr>
                <w:rFonts w:ascii="Times New Roman" w:hAnsi="Times New Roman"/>
                <w:bCs/>
                <w:sz w:val="20"/>
                <w:szCs w:val="20"/>
              </w:rPr>
            </w:pPr>
          </w:p>
        </w:tc>
        <w:tc>
          <w:tcPr>
            <w:tcW w:w="1081" w:type="dxa"/>
            <w:vMerge/>
          </w:tcPr>
          <w:p w:rsidR="00281466" w:rsidRPr="00CB51C0" w:rsidRDefault="00281466" w:rsidP="00587AD6">
            <w:pPr>
              <w:spacing w:after="0"/>
              <w:rPr>
                <w:rFonts w:ascii="Times New Roman" w:hAnsi="Times New Roman"/>
                <w:bCs/>
                <w:sz w:val="20"/>
                <w:szCs w:val="20"/>
              </w:rPr>
            </w:pPr>
          </w:p>
        </w:tc>
        <w:tc>
          <w:tcPr>
            <w:tcW w:w="1227" w:type="dxa"/>
            <w:vMerge/>
          </w:tcPr>
          <w:p w:rsidR="00281466" w:rsidRPr="00CB51C0" w:rsidRDefault="00281466" w:rsidP="00587AD6">
            <w:pPr>
              <w:spacing w:after="0"/>
              <w:rPr>
                <w:rFonts w:ascii="Times New Roman" w:hAnsi="Times New Roman"/>
                <w:bCs/>
                <w:sz w:val="20"/>
                <w:szCs w:val="20"/>
              </w:rPr>
            </w:pPr>
          </w:p>
        </w:tc>
        <w:tc>
          <w:tcPr>
            <w:tcW w:w="1086" w:type="dxa"/>
            <w:vMerge/>
          </w:tcPr>
          <w:p w:rsidR="00281466" w:rsidRPr="00CB51C0" w:rsidRDefault="00281466" w:rsidP="00587AD6">
            <w:pPr>
              <w:spacing w:after="0"/>
              <w:rPr>
                <w:rFonts w:ascii="Times New Roman" w:hAnsi="Times New Roman"/>
                <w:bCs/>
                <w:sz w:val="20"/>
                <w:szCs w:val="20"/>
              </w:rPr>
            </w:pPr>
          </w:p>
        </w:tc>
        <w:tc>
          <w:tcPr>
            <w:tcW w:w="942" w:type="dxa"/>
            <w:vMerge/>
          </w:tcPr>
          <w:p w:rsidR="00281466" w:rsidRPr="00CB51C0" w:rsidRDefault="00281466" w:rsidP="00587AD6">
            <w:pPr>
              <w:spacing w:after="0"/>
              <w:rPr>
                <w:rFonts w:ascii="Times New Roman" w:hAnsi="Times New Roman"/>
                <w:bCs/>
                <w:sz w:val="20"/>
                <w:szCs w:val="20"/>
              </w:rPr>
            </w:pPr>
          </w:p>
        </w:tc>
        <w:tc>
          <w:tcPr>
            <w:tcW w:w="1223" w:type="dxa"/>
            <w:vMerge/>
          </w:tcPr>
          <w:p w:rsidR="00281466" w:rsidRPr="00CB51C0" w:rsidRDefault="00281466" w:rsidP="00587AD6">
            <w:pPr>
              <w:spacing w:after="0"/>
              <w:rPr>
                <w:rFonts w:ascii="Times New Roman" w:hAnsi="Times New Roman"/>
                <w:bCs/>
                <w:sz w:val="20"/>
                <w:szCs w:val="20"/>
              </w:rPr>
            </w:pPr>
          </w:p>
        </w:tc>
      </w:tr>
    </w:tbl>
    <w:p w:rsidR="00D203EC" w:rsidRPr="00CB51C0" w:rsidRDefault="00D203EC" w:rsidP="00D203EC">
      <w:pPr>
        <w:pStyle w:val="Akapitzlist"/>
        <w:ind w:left="360"/>
        <w:jc w:val="both"/>
        <w:rPr>
          <w:rFonts w:ascii="Times New Roman" w:hAnsi="Times New Roman"/>
          <w:b/>
        </w:rPr>
      </w:pPr>
    </w:p>
    <w:p w:rsidR="00D203EC" w:rsidRDefault="00B769A9" w:rsidP="000A45C8">
      <w:pPr>
        <w:pStyle w:val="Akapitzlist"/>
        <w:numPr>
          <w:ilvl w:val="1"/>
          <w:numId w:val="18"/>
        </w:numPr>
        <w:ind w:left="426"/>
        <w:jc w:val="both"/>
        <w:rPr>
          <w:rFonts w:ascii="Times New Roman" w:hAnsi="Times New Roman"/>
          <w:b/>
        </w:rPr>
      </w:pPr>
      <w:r>
        <w:rPr>
          <w:rFonts w:ascii="Times New Roman" w:hAnsi="Times New Roman"/>
          <w:b/>
        </w:rPr>
        <w:t>Monitory</w:t>
      </w:r>
      <w:r w:rsidR="000A45C8">
        <w:rPr>
          <w:rFonts w:ascii="Times New Roman" w:hAnsi="Times New Roman"/>
          <w:b/>
        </w:rPr>
        <w:t xml:space="preserve"> (Kod CPV 30231300-0) </w:t>
      </w:r>
      <w:r>
        <w:rPr>
          <w:rFonts w:ascii="Times New Roman" w:hAnsi="Times New Roman"/>
          <w:b/>
        </w:rPr>
        <w:t xml:space="preserve"> sztuk  16   - Wymagania</w:t>
      </w:r>
      <w:r w:rsidR="00D203EC" w:rsidRPr="00CB51C0">
        <w:rPr>
          <w:rFonts w:ascii="Times New Roman" w:hAnsi="Times New Roman"/>
          <w:b/>
        </w:rPr>
        <w:t xml:space="preserve"> minimalne monitora.</w:t>
      </w:r>
    </w:p>
    <w:tbl>
      <w:tblPr>
        <w:tblStyle w:val="Tabela-Siatka"/>
        <w:tblW w:w="14441" w:type="dxa"/>
        <w:tblInd w:w="-5" w:type="dxa"/>
        <w:tblLook w:val="04A0" w:firstRow="1" w:lastRow="0" w:firstColumn="1" w:lastColumn="0" w:noHBand="0" w:noVBand="1"/>
      </w:tblPr>
      <w:tblGrid>
        <w:gridCol w:w="1516"/>
        <w:gridCol w:w="4937"/>
        <w:gridCol w:w="2336"/>
        <w:gridCol w:w="1116"/>
        <w:gridCol w:w="1294"/>
        <w:gridCol w:w="1116"/>
        <w:gridCol w:w="1010"/>
        <w:gridCol w:w="1116"/>
      </w:tblGrid>
      <w:tr w:rsidR="00CA4046" w:rsidTr="0094028E">
        <w:tc>
          <w:tcPr>
            <w:tcW w:w="1516" w:type="dxa"/>
          </w:tcPr>
          <w:p w:rsidR="00CA4046" w:rsidRPr="00D06908" w:rsidRDefault="00CA4046" w:rsidP="00CA4046">
            <w:pPr>
              <w:spacing w:after="0" w:line="240" w:lineRule="auto"/>
              <w:jc w:val="center"/>
              <w:rPr>
                <w:rFonts w:ascii="Times New Roman" w:hAnsi="Times New Roman"/>
                <w:bCs/>
                <w:sz w:val="20"/>
                <w:szCs w:val="20"/>
              </w:rPr>
            </w:pPr>
            <w:proofErr w:type="spellStart"/>
            <w:r w:rsidRPr="00D06908">
              <w:rPr>
                <w:rFonts w:ascii="Times New Roman" w:hAnsi="Times New Roman"/>
                <w:bCs/>
                <w:sz w:val="20"/>
                <w:szCs w:val="20"/>
              </w:rPr>
              <w:t>Specyfikacja</w:t>
            </w:r>
            <w:proofErr w:type="spellEnd"/>
            <w:r w:rsidRPr="00D06908">
              <w:rPr>
                <w:rFonts w:ascii="Times New Roman" w:hAnsi="Times New Roman"/>
                <w:bCs/>
                <w:sz w:val="20"/>
                <w:szCs w:val="20"/>
              </w:rPr>
              <w:t xml:space="preserve"> </w:t>
            </w:r>
            <w:proofErr w:type="spellStart"/>
            <w:r w:rsidRPr="00D06908">
              <w:rPr>
                <w:rFonts w:ascii="Times New Roman" w:hAnsi="Times New Roman"/>
                <w:bCs/>
                <w:sz w:val="20"/>
                <w:szCs w:val="20"/>
              </w:rPr>
              <w:t>elementów</w:t>
            </w:r>
            <w:proofErr w:type="spellEnd"/>
          </w:p>
        </w:tc>
        <w:tc>
          <w:tcPr>
            <w:tcW w:w="4937" w:type="dxa"/>
          </w:tcPr>
          <w:p w:rsidR="00CA4046" w:rsidRPr="00D06908" w:rsidRDefault="00CA4046" w:rsidP="00CA4046">
            <w:pPr>
              <w:spacing w:after="0" w:line="240" w:lineRule="auto"/>
              <w:jc w:val="center"/>
              <w:rPr>
                <w:rFonts w:ascii="Times New Roman" w:hAnsi="Times New Roman"/>
                <w:bCs/>
                <w:sz w:val="20"/>
                <w:szCs w:val="20"/>
              </w:rPr>
            </w:pPr>
            <w:proofErr w:type="spellStart"/>
            <w:r w:rsidRPr="00D06908">
              <w:rPr>
                <w:rFonts w:ascii="Times New Roman" w:hAnsi="Times New Roman"/>
                <w:bCs/>
                <w:sz w:val="20"/>
                <w:szCs w:val="20"/>
              </w:rPr>
              <w:t>Wymagane</w:t>
            </w:r>
            <w:proofErr w:type="spellEnd"/>
            <w:r w:rsidRPr="00D06908">
              <w:rPr>
                <w:rFonts w:ascii="Times New Roman" w:hAnsi="Times New Roman"/>
                <w:bCs/>
                <w:sz w:val="20"/>
                <w:szCs w:val="20"/>
              </w:rPr>
              <w:t xml:space="preserve"> </w:t>
            </w:r>
            <w:proofErr w:type="spellStart"/>
            <w:r w:rsidRPr="00D06908">
              <w:rPr>
                <w:rFonts w:ascii="Times New Roman" w:hAnsi="Times New Roman"/>
                <w:bCs/>
                <w:sz w:val="20"/>
                <w:szCs w:val="20"/>
              </w:rPr>
              <w:t>parametry</w:t>
            </w:r>
            <w:proofErr w:type="spellEnd"/>
            <w:r w:rsidRPr="00D06908">
              <w:rPr>
                <w:rFonts w:ascii="Times New Roman" w:hAnsi="Times New Roman"/>
                <w:bCs/>
                <w:sz w:val="20"/>
                <w:szCs w:val="20"/>
              </w:rPr>
              <w:t xml:space="preserve"> </w:t>
            </w:r>
            <w:proofErr w:type="spellStart"/>
            <w:r w:rsidRPr="00D06908">
              <w:rPr>
                <w:rFonts w:ascii="Times New Roman" w:hAnsi="Times New Roman"/>
                <w:bCs/>
                <w:sz w:val="20"/>
                <w:szCs w:val="20"/>
              </w:rPr>
              <w:t>techniczne</w:t>
            </w:r>
            <w:proofErr w:type="spellEnd"/>
          </w:p>
        </w:tc>
        <w:tc>
          <w:tcPr>
            <w:tcW w:w="2336" w:type="dxa"/>
          </w:tcPr>
          <w:p w:rsidR="00CA4046" w:rsidRPr="00076247" w:rsidRDefault="00CA4046" w:rsidP="00CA4046">
            <w:pPr>
              <w:spacing w:after="0" w:line="240" w:lineRule="auto"/>
              <w:jc w:val="center"/>
              <w:rPr>
                <w:rFonts w:ascii="Times New Roman" w:hAnsi="Times New Roman"/>
                <w:bCs/>
                <w:sz w:val="20"/>
                <w:szCs w:val="20"/>
                <w:lang w:val="pl-PL"/>
              </w:rPr>
            </w:pPr>
            <w:r w:rsidRPr="00076247">
              <w:rPr>
                <w:rFonts w:ascii="Times New Roman" w:hAnsi="Times New Roman"/>
                <w:bCs/>
                <w:sz w:val="20"/>
                <w:szCs w:val="20"/>
                <w:lang w:val="pl-PL"/>
              </w:rPr>
              <w:t>Parametry oferowane (wymagane podanie parametrów oferowanych)</w:t>
            </w:r>
          </w:p>
        </w:tc>
        <w:tc>
          <w:tcPr>
            <w:tcW w:w="1116" w:type="dxa"/>
          </w:tcPr>
          <w:p w:rsidR="00CA4046" w:rsidRDefault="00CA4046" w:rsidP="00CA4046">
            <w:pPr>
              <w:spacing w:after="0" w:line="240" w:lineRule="auto"/>
              <w:jc w:val="center"/>
              <w:rPr>
                <w:rFonts w:ascii="Times New Roman" w:hAnsi="Times New Roman"/>
                <w:bCs/>
                <w:sz w:val="20"/>
                <w:szCs w:val="20"/>
              </w:rPr>
            </w:pPr>
            <w:proofErr w:type="spellStart"/>
            <w:r>
              <w:rPr>
                <w:rFonts w:ascii="Times New Roman" w:hAnsi="Times New Roman"/>
                <w:bCs/>
                <w:sz w:val="20"/>
                <w:szCs w:val="20"/>
              </w:rPr>
              <w:t>Ilość</w:t>
            </w:r>
            <w:proofErr w:type="spellEnd"/>
          </w:p>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Szt.</w:t>
            </w:r>
          </w:p>
        </w:tc>
        <w:tc>
          <w:tcPr>
            <w:tcW w:w="1294" w:type="dxa"/>
          </w:tcPr>
          <w:p w:rsidR="00CA4046" w:rsidRPr="00CA4046" w:rsidRDefault="00CA4046" w:rsidP="00CA4046">
            <w:pPr>
              <w:spacing w:after="0" w:line="240" w:lineRule="auto"/>
              <w:jc w:val="center"/>
              <w:rPr>
                <w:rFonts w:ascii="Times New Roman" w:hAnsi="Times New Roman"/>
                <w:bCs/>
                <w:sz w:val="20"/>
                <w:szCs w:val="20"/>
                <w:lang w:val="pl-PL"/>
              </w:rPr>
            </w:pPr>
            <w:r w:rsidRPr="00CA4046">
              <w:rPr>
                <w:rFonts w:ascii="Times New Roman" w:hAnsi="Times New Roman"/>
                <w:bCs/>
                <w:sz w:val="20"/>
                <w:szCs w:val="20"/>
                <w:lang w:val="pl-PL"/>
              </w:rPr>
              <w:t>Cena jednostkowa netto (w zł)</w:t>
            </w:r>
          </w:p>
        </w:tc>
        <w:tc>
          <w:tcPr>
            <w:tcW w:w="1116" w:type="dxa"/>
          </w:tcPr>
          <w:p w:rsidR="00CA4046" w:rsidRPr="00CA4046" w:rsidRDefault="00CA4046" w:rsidP="00CA4046">
            <w:pPr>
              <w:spacing w:after="0" w:line="240" w:lineRule="auto"/>
              <w:jc w:val="center"/>
              <w:rPr>
                <w:rFonts w:ascii="Times New Roman" w:hAnsi="Times New Roman"/>
                <w:bCs/>
                <w:sz w:val="20"/>
                <w:szCs w:val="20"/>
                <w:lang w:val="pl-PL"/>
              </w:rPr>
            </w:pPr>
            <w:r w:rsidRPr="00CA4046">
              <w:rPr>
                <w:rFonts w:ascii="Times New Roman" w:hAnsi="Times New Roman"/>
                <w:bCs/>
                <w:sz w:val="20"/>
                <w:szCs w:val="20"/>
                <w:lang w:val="pl-PL"/>
              </w:rPr>
              <w:t>Łączna cena netto (w zł)</w:t>
            </w:r>
          </w:p>
        </w:tc>
        <w:tc>
          <w:tcPr>
            <w:tcW w:w="1010" w:type="dxa"/>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 VAT</w:t>
            </w:r>
          </w:p>
        </w:tc>
        <w:tc>
          <w:tcPr>
            <w:tcW w:w="1116" w:type="dxa"/>
          </w:tcPr>
          <w:p w:rsidR="00CA4046" w:rsidRPr="00CA4046" w:rsidRDefault="00CA4046" w:rsidP="00CA4046">
            <w:pPr>
              <w:spacing w:after="0" w:line="240" w:lineRule="auto"/>
              <w:jc w:val="center"/>
              <w:rPr>
                <w:rFonts w:ascii="Times New Roman" w:hAnsi="Times New Roman"/>
                <w:bCs/>
                <w:sz w:val="20"/>
                <w:szCs w:val="20"/>
                <w:lang w:val="pl-PL"/>
              </w:rPr>
            </w:pPr>
            <w:r w:rsidRPr="00CA4046">
              <w:rPr>
                <w:rFonts w:ascii="Times New Roman" w:hAnsi="Times New Roman"/>
                <w:bCs/>
                <w:sz w:val="20"/>
                <w:szCs w:val="20"/>
                <w:lang w:val="pl-PL"/>
              </w:rPr>
              <w:t>Łączna cena brutto (w zł)</w:t>
            </w:r>
          </w:p>
        </w:tc>
      </w:tr>
      <w:tr w:rsidR="00076247" w:rsidTr="0094028E">
        <w:tc>
          <w:tcPr>
            <w:tcW w:w="1516"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a</w:t>
            </w:r>
          </w:p>
        </w:tc>
        <w:tc>
          <w:tcPr>
            <w:tcW w:w="4937"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b</w:t>
            </w:r>
          </w:p>
        </w:tc>
        <w:tc>
          <w:tcPr>
            <w:tcW w:w="2336"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c</w:t>
            </w:r>
          </w:p>
        </w:tc>
        <w:tc>
          <w:tcPr>
            <w:tcW w:w="1116"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d</w:t>
            </w:r>
          </w:p>
        </w:tc>
        <w:tc>
          <w:tcPr>
            <w:tcW w:w="1294"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e</w:t>
            </w:r>
          </w:p>
        </w:tc>
        <w:tc>
          <w:tcPr>
            <w:tcW w:w="1116"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f</w:t>
            </w:r>
          </w:p>
        </w:tc>
        <w:tc>
          <w:tcPr>
            <w:tcW w:w="1010"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g</w:t>
            </w:r>
          </w:p>
        </w:tc>
        <w:tc>
          <w:tcPr>
            <w:tcW w:w="1116"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h</w:t>
            </w: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t>Typ</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ekranu</w:t>
            </w:r>
            <w:proofErr w:type="spellEnd"/>
          </w:p>
        </w:tc>
        <w:tc>
          <w:tcPr>
            <w:tcW w:w="4937" w:type="dxa"/>
          </w:tcPr>
          <w:p w:rsidR="00281466" w:rsidRPr="00076247" w:rsidRDefault="00281466" w:rsidP="0094028E">
            <w:pPr>
              <w:spacing w:after="0"/>
              <w:jc w:val="both"/>
              <w:rPr>
                <w:rFonts w:ascii="Times New Roman" w:hAnsi="Times New Roman"/>
                <w:sz w:val="20"/>
                <w:szCs w:val="20"/>
                <w:lang w:val="pl-PL"/>
              </w:rPr>
            </w:pPr>
            <w:r w:rsidRPr="00076247">
              <w:rPr>
                <w:rFonts w:ascii="Times New Roman" w:hAnsi="Times New Roman"/>
                <w:sz w:val="20"/>
                <w:szCs w:val="20"/>
                <w:lang w:val="pl-PL"/>
              </w:rPr>
              <w:t xml:space="preserve">Ekran ciekłokrystaliczny z aktywną matrycą TFT minimum  23,8” </w:t>
            </w:r>
          </w:p>
        </w:tc>
        <w:tc>
          <w:tcPr>
            <w:tcW w:w="2336" w:type="dxa"/>
          </w:tcPr>
          <w:p w:rsidR="00281466" w:rsidRPr="00076247" w:rsidRDefault="00281466" w:rsidP="0094028E">
            <w:pPr>
              <w:spacing w:after="0"/>
              <w:jc w:val="both"/>
              <w:rPr>
                <w:rFonts w:ascii="Times New Roman" w:hAnsi="Times New Roman"/>
                <w:sz w:val="20"/>
                <w:szCs w:val="20"/>
                <w:lang w:val="pl-PL"/>
              </w:rPr>
            </w:pPr>
          </w:p>
        </w:tc>
        <w:tc>
          <w:tcPr>
            <w:tcW w:w="1116" w:type="dxa"/>
            <w:vMerge w:val="restart"/>
          </w:tcPr>
          <w:p w:rsidR="00076247" w:rsidRDefault="00076247" w:rsidP="00076247">
            <w:pPr>
              <w:spacing w:after="0"/>
              <w:jc w:val="center"/>
              <w:rPr>
                <w:rFonts w:ascii="Times New Roman" w:hAnsi="Times New Roman"/>
                <w:b/>
                <w:sz w:val="20"/>
                <w:szCs w:val="20"/>
                <w:lang w:val="pl-PL"/>
              </w:rPr>
            </w:pPr>
          </w:p>
          <w:p w:rsidR="00281466" w:rsidRPr="00076247" w:rsidRDefault="00076247" w:rsidP="00076247">
            <w:pPr>
              <w:spacing w:after="0"/>
              <w:jc w:val="center"/>
              <w:rPr>
                <w:rFonts w:ascii="Times New Roman" w:hAnsi="Times New Roman"/>
                <w:b/>
                <w:sz w:val="20"/>
                <w:szCs w:val="20"/>
                <w:lang w:val="pl-PL"/>
              </w:rPr>
            </w:pPr>
            <w:r w:rsidRPr="00076247">
              <w:rPr>
                <w:rFonts w:ascii="Times New Roman" w:hAnsi="Times New Roman"/>
                <w:b/>
                <w:sz w:val="20"/>
                <w:szCs w:val="20"/>
                <w:lang w:val="pl-PL"/>
              </w:rPr>
              <w:t>16</w:t>
            </w:r>
          </w:p>
        </w:tc>
        <w:tc>
          <w:tcPr>
            <w:tcW w:w="1294" w:type="dxa"/>
            <w:vMerge w:val="restart"/>
          </w:tcPr>
          <w:p w:rsidR="00281466" w:rsidRPr="00076247" w:rsidRDefault="00281466" w:rsidP="0094028E">
            <w:pPr>
              <w:spacing w:after="0"/>
              <w:jc w:val="both"/>
              <w:rPr>
                <w:rFonts w:ascii="Times New Roman" w:hAnsi="Times New Roman"/>
                <w:sz w:val="20"/>
                <w:szCs w:val="20"/>
                <w:lang w:val="pl-PL"/>
              </w:rPr>
            </w:pPr>
          </w:p>
        </w:tc>
        <w:tc>
          <w:tcPr>
            <w:tcW w:w="1116" w:type="dxa"/>
            <w:vMerge w:val="restart"/>
          </w:tcPr>
          <w:p w:rsidR="00281466" w:rsidRPr="00076247" w:rsidRDefault="00281466" w:rsidP="0094028E">
            <w:pPr>
              <w:spacing w:after="0"/>
              <w:jc w:val="both"/>
              <w:rPr>
                <w:rFonts w:ascii="Times New Roman" w:hAnsi="Times New Roman"/>
                <w:sz w:val="20"/>
                <w:szCs w:val="20"/>
                <w:lang w:val="pl-PL"/>
              </w:rPr>
            </w:pPr>
          </w:p>
        </w:tc>
        <w:tc>
          <w:tcPr>
            <w:tcW w:w="1010" w:type="dxa"/>
            <w:vMerge w:val="restart"/>
          </w:tcPr>
          <w:p w:rsidR="00281466" w:rsidRPr="00076247" w:rsidRDefault="00281466" w:rsidP="0094028E">
            <w:pPr>
              <w:spacing w:after="0"/>
              <w:jc w:val="both"/>
              <w:rPr>
                <w:rFonts w:ascii="Times New Roman" w:hAnsi="Times New Roman"/>
                <w:sz w:val="20"/>
                <w:szCs w:val="20"/>
                <w:lang w:val="pl-PL"/>
              </w:rPr>
            </w:pPr>
          </w:p>
        </w:tc>
        <w:tc>
          <w:tcPr>
            <w:tcW w:w="1116" w:type="dxa"/>
            <w:vMerge w:val="restart"/>
          </w:tcPr>
          <w:p w:rsidR="00281466" w:rsidRPr="00076247" w:rsidRDefault="00281466" w:rsidP="0094028E">
            <w:pPr>
              <w:spacing w:after="0"/>
              <w:jc w:val="both"/>
              <w:rPr>
                <w:rFonts w:ascii="Times New Roman" w:hAnsi="Times New Roman"/>
                <w:sz w:val="20"/>
                <w:szCs w:val="20"/>
                <w:lang w:val="pl-PL"/>
              </w:rPr>
            </w:pPr>
          </w:p>
        </w:tc>
      </w:tr>
      <w:tr w:rsidR="00281466" w:rsidTr="0094028E">
        <w:tc>
          <w:tcPr>
            <w:tcW w:w="1516" w:type="dxa"/>
          </w:tcPr>
          <w:p w:rsidR="00281466" w:rsidRPr="00E86FB4" w:rsidRDefault="00281466" w:rsidP="0094028E">
            <w:pPr>
              <w:spacing w:after="0"/>
              <w:rPr>
                <w:rFonts w:ascii="Times New Roman" w:hAnsi="Times New Roman"/>
                <w:sz w:val="18"/>
                <w:szCs w:val="18"/>
              </w:rPr>
            </w:pPr>
            <w:proofErr w:type="spellStart"/>
            <w:r w:rsidRPr="00E86FB4">
              <w:rPr>
                <w:rFonts w:ascii="Times New Roman" w:hAnsi="Times New Roman"/>
                <w:sz w:val="18"/>
                <w:szCs w:val="18"/>
              </w:rPr>
              <w:t>Rozmiar</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plamki</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maksymalnie</w:t>
            </w:r>
            <w:proofErr w:type="spellEnd"/>
          </w:p>
        </w:tc>
        <w:tc>
          <w:tcPr>
            <w:tcW w:w="4937" w:type="dxa"/>
          </w:tcPr>
          <w:p w:rsidR="00281466" w:rsidRPr="00D06908" w:rsidRDefault="00281466" w:rsidP="0094028E">
            <w:pPr>
              <w:spacing w:after="0"/>
              <w:jc w:val="both"/>
              <w:rPr>
                <w:rFonts w:ascii="Times New Roman" w:hAnsi="Times New Roman"/>
                <w:sz w:val="20"/>
                <w:szCs w:val="20"/>
              </w:rPr>
            </w:pPr>
            <w:r w:rsidRPr="00D06908">
              <w:rPr>
                <w:rFonts w:ascii="Times New Roman" w:hAnsi="Times New Roman"/>
                <w:sz w:val="20"/>
                <w:szCs w:val="20"/>
              </w:rPr>
              <w:t>0,276 mm</w:t>
            </w:r>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t>Jasność</w:t>
            </w:r>
            <w:proofErr w:type="spellEnd"/>
          </w:p>
        </w:tc>
        <w:tc>
          <w:tcPr>
            <w:tcW w:w="4937" w:type="dxa"/>
          </w:tcPr>
          <w:p w:rsidR="00281466" w:rsidRPr="00D06908" w:rsidRDefault="00281466" w:rsidP="0094028E">
            <w:pPr>
              <w:spacing w:after="0"/>
              <w:jc w:val="both"/>
              <w:rPr>
                <w:rFonts w:ascii="Times New Roman" w:hAnsi="Times New Roman"/>
                <w:sz w:val="20"/>
                <w:szCs w:val="20"/>
              </w:rPr>
            </w:pPr>
            <w:r w:rsidRPr="00D06908">
              <w:rPr>
                <w:rFonts w:ascii="Times New Roman" w:hAnsi="Times New Roman"/>
                <w:sz w:val="20"/>
                <w:szCs w:val="20"/>
              </w:rPr>
              <w:t>250 cd/m2</w:t>
            </w:r>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t>Kontrast</w:t>
            </w:r>
            <w:proofErr w:type="spellEnd"/>
          </w:p>
        </w:tc>
        <w:tc>
          <w:tcPr>
            <w:tcW w:w="4937" w:type="dxa"/>
          </w:tcPr>
          <w:p w:rsidR="00281466" w:rsidRPr="00D06908" w:rsidRDefault="00281466" w:rsidP="0094028E">
            <w:pPr>
              <w:spacing w:after="0"/>
              <w:jc w:val="both"/>
              <w:rPr>
                <w:rFonts w:ascii="Times New Roman" w:hAnsi="Times New Roman"/>
                <w:sz w:val="20"/>
                <w:szCs w:val="20"/>
              </w:rPr>
            </w:pPr>
            <w:r w:rsidRPr="00D06908">
              <w:rPr>
                <w:rFonts w:ascii="Times New Roman" w:hAnsi="Times New Roman"/>
                <w:sz w:val="20"/>
                <w:szCs w:val="20"/>
              </w:rPr>
              <w:t xml:space="preserve">1000:1, </w:t>
            </w:r>
            <w:proofErr w:type="spellStart"/>
            <w:r w:rsidRPr="00D06908">
              <w:rPr>
                <w:rFonts w:ascii="Times New Roman" w:hAnsi="Times New Roman"/>
                <w:sz w:val="20"/>
                <w:szCs w:val="20"/>
              </w:rPr>
              <w:t>dynamiczny</w:t>
            </w:r>
            <w:proofErr w:type="spellEnd"/>
            <w:r w:rsidRPr="00D06908">
              <w:rPr>
                <w:rFonts w:ascii="Times New Roman" w:hAnsi="Times New Roman"/>
                <w:sz w:val="20"/>
                <w:szCs w:val="20"/>
              </w:rPr>
              <w:t xml:space="preserve"> 4 000 000:1</w:t>
            </w:r>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rPr>
                <w:rFonts w:ascii="Times New Roman" w:hAnsi="Times New Roman"/>
                <w:sz w:val="18"/>
                <w:szCs w:val="18"/>
              </w:rPr>
            </w:pPr>
            <w:proofErr w:type="spellStart"/>
            <w:r w:rsidRPr="00E86FB4">
              <w:rPr>
                <w:rFonts w:ascii="Times New Roman" w:hAnsi="Times New Roman"/>
                <w:sz w:val="18"/>
                <w:szCs w:val="18"/>
              </w:rPr>
              <w:t>Kąty</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widzenia</w:t>
            </w:r>
            <w:proofErr w:type="spellEnd"/>
            <w:r w:rsidRPr="00E86FB4">
              <w:rPr>
                <w:rFonts w:ascii="Times New Roman" w:hAnsi="Times New Roman"/>
                <w:sz w:val="18"/>
                <w:szCs w:val="18"/>
              </w:rPr>
              <w:t xml:space="preserve"> (pion/</w:t>
            </w:r>
            <w:proofErr w:type="spellStart"/>
            <w:r w:rsidRPr="00E86FB4">
              <w:rPr>
                <w:rFonts w:ascii="Times New Roman" w:hAnsi="Times New Roman"/>
                <w:sz w:val="18"/>
                <w:szCs w:val="18"/>
              </w:rPr>
              <w:t>poziom</w:t>
            </w:r>
            <w:proofErr w:type="spellEnd"/>
            <w:r w:rsidRPr="00E86FB4">
              <w:rPr>
                <w:rFonts w:ascii="Times New Roman" w:hAnsi="Times New Roman"/>
                <w:sz w:val="18"/>
                <w:szCs w:val="18"/>
              </w:rPr>
              <w:t>)</w:t>
            </w:r>
          </w:p>
        </w:tc>
        <w:tc>
          <w:tcPr>
            <w:tcW w:w="4937" w:type="dxa"/>
          </w:tcPr>
          <w:p w:rsidR="00281466" w:rsidRPr="00D06908" w:rsidRDefault="00281466" w:rsidP="0094028E">
            <w:pPr>
              <w:spacing w:after="0"/>
              <w:jc w:val="both"/>
              <w:rPr>
                <w:rFonts w:ascii="Times New Roman" w:hAnsi="Times New Roman"/>
                <w:sz w:val="20"/>
                <w:szCs w:val="20"/>
              </w:rPr>
            </w:pPr>
            <w:r w:rsidRPr="00D06908">
              <w:rPr>
                <w:rFonts w:ascii="Times New Roman" w:hAnsi="Times New Roman"/>
                <w:sz w:val="20"/>
                <w:szCs w:val="20"/>
              </w:rPr>
              <w:t xml:space="preserve">178/178 </w:t>
            </w:r>
            <w:proofErr w:type="spellStart"/>
            <w:r w:rsidRPr="00D06908">
              <w:rPr>
                <w:rFonts w:ascii="Times New Roman" w:hAnsi="Times New Roman"/>
                <w:sz w:val="20"/>
                <w:szCs w:val="20"/>
              </w:rPr>
              <w:t>stopni</w:t>
            </w:r>
            <w:proofErr w:type="spellEnd"/>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lastRenderedPageBreak/>
              <w:t>Czas</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reakcji</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matrycy</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maksymalnie</w:t>
            </w:r>
            <w:proofErr w:type="spellEnd"/>
          </w:p>
        </w:tc>
        <w:tc>
          <w:tcPr>
            <w:tcW w:w="4937" w:type="dxa"/>
          </w:tcPr>
          <w:p w:rsidR="00281466" w:rsidRPr="00D06908" w:rsidRDefault="00281466" w:rsidP="0094028E">
            <w:pPr>
              <w:spacing w:after="0"/>
              <w:jc w:val="both"/>
              <w:rPr>
                <w:rFonts w:ascii="Times New Roman" w:hAnsi="Times New Roman"/>
                <w:sz w:val="20"/>
                <w:szCs w:val="20"/>
              </w:rPr>
            </w:pPr>
            <w:r w:rsidRPr="00D06908">
              <w:rPr>
                <w:rFonts w:ascii="Times New Roman" w:hAnsi="Times New Roman"/>
                <w:sz w:val="20"/>
                <w:szCs w:val="20"/>
              </w:rPr>
              <w:t xml:space="preserve">6 </w:t>
            </w:r>
            <w:proofErr w:type="spellStart"/>
            <w:r w:rsidRPr="00D06908">
              <w:rPr>
                <w:rFonts w:ascii="Times New Roman" w:hAnsi="Times New Roman"/>
                <w:sz w:val="20"/>
                <w:szCs w:val="20"/>
              </w:rPr>
              <w:t>ms</w:t>
            </w:r>
            <w:proofErr w:type="spellEnd"/>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t>Rozdzielczość</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maksymalna</w:t>
            </w:r>
            <w:proofErr w:type="spellEnd"/>
          </w:p>
        </w:tc>
        <w:tc>
          <w:tcPr>
            <w:tcW w:w="4937" w:type="dxa"/>
          </w:tcPr>
          <w:p w:rsidR="00281466" w:rsidRPr="00D06908" w:rsidRDefault="00281466" w:rsidP="0094028E">
            <w:pPr>
              <w:spacing w:after="0"/>
              <w:jc w:val="both"/>
              <w:rPr>
                <w:rFonts w:ascii="Times New Roman" w:hAnsi="Times New Roman"/>
                <w:sz w:val="20"/>
                <w:szCs w:val="20"/>
              </w:rPr>
            </w:pPr>
            <w:r w:rsidRPr="00D06908">
              <w:rPr>
                <w:rFonts w:ascii="Times New Roman" w:hAnsi="Times New Roman"/>
                <w:sz w:val="20"/>
                <w:szCs w:val="20"/>
              </w:rPr>
              <w:t xml:space="preserve">1920 x 1080 </w:t>
            </w:r>
            <w:proofErr w:type="spellStart"/>
            <w:r w:rsidRPr="00D06908">
              <w:rPr>
                <w:rFonts w:ascii="Times New Roman" w:hAnsi="Times New Roman"/>
                <w:sz w:val="20"/>
                <w:szCs w:val="20"/>
              </w:rPr>
              <w:t>przy</w:t>
            </w:r>
            <w:proofErr w:type="spellEnd"/>
            <w:r w:rsidRPr="00D06908">
              <w:rPr>
                <w:rFonts w:ascii="Times New Roman" w:hAnsi="Times New Roman"/>
                <w:sz w:val="20"/>
                <w:szCs w:val="20"/>
              </w:rPr>
              <w:t xml:space="preserve"> 60Hz</w:t>
            </w:r>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r w:rsidRPr="00E86FB4">
              <w:rPr>
                <w:rFonts w:ascii="Times New Roman" w:hAnsi="Times New Roman"/>
                <w:sz w:val="18"/>
                <w:szCs w:val="18"/>
              </w:rPr>
              <w:t xml:space="preserve">Gama </w:t>
            </w:r>
            <w:proofErr w:type="spellStart"/>
            <w:r w:rsidRPr="00E86FB4">
              <w:rPr>
                <w:rFonts w:ascii="Times New Roman" w:hAnsi="Times New Roman"/>
                <w:sz w:val="18"/>
                <w:szCs w:val="18"/>
              </w:rPr>
              <w:t>koloru</w:t>
            </w:r>
            <w:proofErr w:type="spellEnd"/>
          </w:p>
        </w:tc>
        <w:tc>
          <w:tcPr>
            <w:tcW w:w="4937" w:type="dxa"/>
          </w:tcPr>
          <w:p w:rsidR="00281466" w:rsidRPr="00D06908" w:rsidRDefault="00281466" w:rsidP="0094028E">
            <w:pPr>
              <w:spacing w:after="0"/>
              <w:jc w:val="both"/>
              <w:rPr>
                <w:rFonts w:ascii="Times New Roman" w:hAnsi="Times New Roman"/>
                <w:sz w:val="20"/>
                <w:szCs w:val="20"/>
              </w:rPr>
            </w:pPr>
            <w:r w:rsidRPr="00D06908">
              <w:rPr>
                <w:rFonts w:ascii="Times New Roman" w:hAnsi="Times New Roman"/>
                <w:sz w:val="20"/>
                <w:szCs w:val="20"/>
              </w:rPr>
              <w:t>min. 82% (CIE 1976) min. 72% (CIE 1931)</w:t>
            </w:r>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t>Częstotliwość</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odświeżania</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poziomego</w:t>
            </w:r>
            <w:proofErr w:type="spellEnd"/>
          </w:p>
        </w:tc>
        <w:tc>
          <w:tcPr>
            <w:tcW w:w="4937" w:type="dxa"/>
          </w:tcPr>
          <w:p w:rsidR="00281466" w:rsidRPr="00D06908" w:rsidRDefault="00281466" w:rsidP="0094028E">
            <w:pPr>
              <w:spacing w:after="0"/>
              <w:jc w:val="both"/>
              <w:rPr>
                <w:rFonts w:ascii="Times New Roman" w:hAnsi="Times New Roman"/>
                <w:sz w:val="20"/>
                <w:szCs w:val="20"/>
              </w:rPr>
            </w:pPr>
            <w:r w:rsidRPr="00D06908">
              <w:rPr>
                <w:rFonts w:ascii="Times New Roman" w:hAnsi="Times New Roman"/>
                <w:sz w:val="20"/>
                <w:szCs w:val="20"/>
              </w:rPr>
              <w:t>30 – 83  kHz</w:t>
            </w:r>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t>Częstotliwość</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odświeżania</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pionowego</w:t>
            </w:r>
            <w:proofErr w:type="spellEnd"/>
          </w:p>
        </w:tc>
        <w:tc>
          <w:tcPr>
            <w:tcW w:w="4937" w:type="dxa"/>
          </w:tcPr>
          <w:p w:rsidR="00281466" w:rsidRPr="00D06908" w:rsidRDefault="00281466" w:rsidP="0094028E">
            <w:pPr>
              <w:spacing w:after="0"/>
              <w:jc w:val="both"/>
              <w:rPr>
                <w:rFonts w:ascii="Times New Roman" w:hAnsi="Times New Roman"/>
                <w:sz w:val="20"/>
                <w:szCs w:val="20"/>
              </w:rPr>
            </w:pPr>
            <w:r w:rsidRPr="00D06908">
              <w:rPr>
                <w:rFonts w:ascii="Times New Roman" w:hAnsi="Times New Roman"/>
                <w:sz w:val="20"/>
                <w:szCs w:val="20"/>
              </w:rPr>
              <w:t>56 – 76  Hz</w:t>
            </w:r>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t>Pochylenie</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monitora</w:t>
            </w:r>
            <w:proofErr w:type="spellEnd"/>
          </w:p>
        </w:tc>
        <w:tc>
          <w:tcPr>
            <w:tcW w:w="4937" w:type="dxa"/>
          </w:tcPr>
          <w:p w:rsidR="00281466" w:rsidRPr="00D06908" w:rsidRDefault="00281466" w:rsidP="0094028E">
            <w:pPr>
              <w:spacing w:after="0"/>
              <w:jc w:val="both"/>
              <w:rPr>
                <w:rFonts w:ascii="Times New Roman" w:hAnsi="Times New Roman"/>
                <w:sz w:val="20"/>
                <w:szCs w:val="20"/>
              </w:rPr>
            </w:pPr>
            <w:r w:rsidRPr="00D06908">
              <w:rPr>
                <w:rFonts w:ascii="Times New Roman" w:hAnsi="Times New Roman"/>
                <w:sz w:val="20"/>
                <w:szCs w:val="20"/>
              </w:rPr>
              <w:t xml:space="preserve">W </w:t>
            </w:r>
            <w:proofErr w:type="spellStart"/>
            <w:r w:rsidRPr="00D06908">
              <w:rPr>
                <w:rFonts w:ascii="Times New Roman" w:hAnsi="Times New Roman"/>
                <w:sz w:val="20"/>
                <w:szCs w:val="20"/>
              </w:rPr>
              <w:t>zakresie</w:t>
            </w:r>
            <w:proofErr w:type="spellEnd"/>
            <w:r w:rsidRPr="00D06908">
              <w:rPr>
                <w:rFonts w:ascii="Times New Roman" w:hAnsi="Times New Roman"/>
                <w:sz w:val="20"/>
                <w:szCs w:val="20"/>
              </w:rPr>
              <w:t xml:space="preserve"> 26 </w:t>
            </w:r>
            <w:proofErr w:type="spellStart"/>
            <w:r w:rsidRPr="00D06908">
              <w:rPr>
                <w:rFonts w:ascii="Times New Roman" w:hAnsi="Times New Roman"/>
                <w:sz w:val="20"/>
                <w:szCs w:val="20"/>
              </w:rPr>
              <w:t>stopni</w:t>
            </w:r>
            <w:proofErr w:type="spellEnd"/>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t>Wydłużenie</w:t>
            </w:r>
            <w:proofErr w:type="spellEnd"/>
            <w:r w:rsidRPr="00E86FB4">
              <w:rPr>
                <w:rFonts w:ascii="Times New Roman" w:hAnsi="Times New Roman"/>
                <w:sz w:val="18"/>
                <w:szCs w:val="18"/>
              </w:rPr>
              <w:t xml:space="preserve"> w </w:t>
            </w:r>
            <w:proofErr w:type="spellStart"/>
            <w:r w:rsidRPr="00E86FB4">
              <w:rPr>
                <w:rFonts w:ascii="Times New Roman" w:hAnsi="Times New Roman"/>
                <w:sz w:val="18"/>
                <w:szCs w:val="18"/>
              </w:rPr>
              <w:t>pionie</w:t>
            </w:r>
            <w:proofErr w:type="spellEnd"/>
          </w:p>
        </w:tc>
        <w:tc>
          <w:tcPr>
            <w:tcW w:w="4937" w:type="dxa"/>
          </w:tcPr>
          <w:p w:rsidR="00281466" w:rsidRPr="00D06908" w:rsidRDefault="00281466" w:rsidP="0094028E">
            <w:pPr>
              <w:spacing w:after="0"/>
              <w:jc w:val="both"/>
              <w:rPr>
                <w:rFonts w:ascii="Times New Roman" w:hAnsi="Times New Roman"/>
                <w:sz w:val="20"/>
                <w:szCs w:val="20"/>
              </w:rPr>
            </w:pPr>
            <w:proofErr w:type="spellStart"/>
            <w:r w:rsidRPr="00D06908">
              <w:rPr>
                <w:rFonts w:ascii="Times New Roman" w:hAnsi="Times New Roman"/>
                <w:sz w:val="20"/>
                <w:szCs w:val="20"/>
              </w:rPr>
              <w:t>Tak</w:t>
            </w:r>
            <w:proofErr w:type="spellEnd"/>
            <w:r w:rsidRPr="00D06908">
              <w:rPr>
                <w:rFonts w:ascii="Times New Roman" w:hAnsi="Times New Roman"/>
                <w:sz w:val="20"/>
                <w:szCs w:val="20"/>
              </w:rPr>
              <w:t>, min 130 mm</w:t>
            </w:r>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r w:rsidRPr="00E86FB4">
              <w:rPr>
                <w:rFonts w:ascii="Times New Roman" w:hAnsi="Times New Roman"/>
                <w:sz w:val="18"/>
                <w:szCs w:val="18"/>
              </w:rPr>
              <w:t>PIVOT</w:t>
            </w:r>
          </w:p>
        </w:tc>
        <w:tc>
          <w:tcPr>
            <w:tcW w:w="4937" w:type="dxa"/>
          </w:tcPr>
          <w:p w:rsidR="00281466" w:rsidRPr="00D06908" w:rsidRDefault="00281466" w:rsidP="0094028E">
            <w:pPr>
              <w:spacing w:after="0"/>
              <w:jc w:val="both"/>
              <w:rPr>
                <w:rFonts w:ascii="Times New Roman" w:hAnsi="Times New Roman"/>
                <w:sz w:val="20"/>
                <w:szCs w:val="20"/>
              </w:rPr>
            </w:pPr>
            <w:proofErr w:type="spellStart"/>
            <w:r w:rsidRPr="00D06908">
              <w:rPr>
                <w:rFonts w:ascii="Times New Roman" w:hAnsi="Times New Roman"/>
                <w:sz w:val="20"/>
                <w:szCs w:val="20"/>
              </w:rPr>
              <w:t>Tak</w:t>
            </w:r>
            <w:proofErr w:type="spellEnd"/>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t>Powłoka</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powierzchni</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ekranu</w:t>
            </w:r>
            <w:proofErr w:type="spellEnd"/>
          </w:p>
        </w:tc>
        <w:tc>
          <w:tcPr>
            <w:tcW w:w="4937" w:type="dxa"/>
          </w:tcPr>
          <w:p w:rsidR="00281466" w:rsidRPr="00D06908" w:rsidRDefault="00281466" w:rsidP="0094028E">
            <w:pPr>
              <w:spacing w:after="0"/>
              <w:jc w:val="both"/>
              <w:rPr>
                <w:rFonts w:ascii="Times New Roman" w:hAnsi="Times New Roman"/>
                <w:sz w:val="20"/>
                <w:szCs w:val="20"/>
              </w:rPr>
            </w:pPr>
            <w:proofErr w:type="spellStart"/>
            <w:r w:rsidRPr="00D06908">
              <w:rPr>
                <w:rFonts w:ascii="Times New Roman" w:hAnsi="Times New Roman"/>
                <w:sz w:val="20"/>
                <w:szCs w:val="20"/>
              </w:rPr>
              <w:t>Antyodblaskowa</w:t>
            </w:r>
            <w:proofErr w:type="spellEnd"/>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t>Podświetlenie</w:t>
            </w:r>
            <w:proofErr w:type="spellEnd"/>
          </w:p>
        </w:tc>
        <w:tc>
          <w:tcPr>
            <w:tcW w:w="4937" w:type="dxa"/>
          </w:tcPr>
          <w:p w:rsidR="00281466" w:rsidRPr="00D06908" w:rsidRDefault="00281466" w:rsidP="0094028E">
            <w:pPr>
              <w:spacing w:after="0"/>
              <w:jc w:val="both"/>
              <w:rPr>
                <w:rFonts w:ascii="Times New Roman" w:hAnsi="Times New Roman"/>
                <w:sz w:val="20"/>
                <w:szCs w:val="20"/>
              </w:rPr>
            </w:pPr>
            <w:r w:rsidRPr="00D06908">
              <w:rPr>
                <w:rFonts w:ascii="Times New Roman" w:hAnsi="Times New Roman"/>
                <w:sz w:val="20"/>
                <w:szCs w:val="20"/>
              </w:rPr>
              <w:t xml:space="preserve">System </w:t>
            </w:r>
            <w:proofErr w:type="spellStart"/>
            <w:r w:rsidRPr="00D06908">
              <w:rPr>
                <w:rFonts w:ascii="Times New Roman" w:hAnsi="Times New Roman"/>
                <w:sz w:val="20"/>
                <w:szCs w:val="20"/>
              </w:rPr>
              <w:t>podświetlenia</w:t>
            </w:r>
            <w:proofErr w:type="spellEnd"/>
            <w:r w:rsidRPr="00D06908">
              <w:rPr>
                <w:rFonts w:ascii="Times New Roman" w:hAnsi="Times New Roman"/>
                <w:sz w:val="20"/>
                <w:szCs w:val="20"/>
              </w:rPr>
              <w:t xml:space="preserve"> LED</w:t>
            </w:r>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t>Zużycie</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energii</w:t>
            </w:r>
            <w:proofErr w:type="spellEnd"/>
          </w:p>
        </w:tc>
        <w:tc>
          <w:tcPr>
            <w:tcW w:w="4937" w:type="dxa"/>
          </w:tcPr>
          <w:p w:rsidR="00281466" w:rsidRPr="00076247" w:rsidRDefault="00281466" w:rsidP="0094028E">
            <w:pPr>
              <w:spacing w:after="0"/>
              <w:jc w:val="both"/>
              <w:rPr>
                <w:rFonts w:ascii="Times New Roman" w:hAnsi="Times New Roman"/>
                <w:sz w:val="20"/>
                <w:szCs w:val="20"/>
                <w:lang w:val="pl-PL"/>
              </w:rPr>
            </w:pPr>
            <w:r w:rsidRPr="00076247">
              <w:rPr>
                <w:rFonts w:ascii="Times New Roman" w:hAnsi="Times New Roman"/>
                <w:sz w:val="20"/>
                <w:szCs w:val="20"/>
                <w:lang w:val="pl-PL"/>
              </w:rPr>
              <w:t>Typowo 18W, maksymalne 38W, czuwanie mniej niż 0,3W</w:t>
            </w:r>
          </w:p>
        </w:tc>
        <w:tc>
          <w:tcPr>
            <w:tcW w:w="2336" w:type="dxa"/>
          </w:tcPr>
          <w:p w:rsidR="00281466" w:rsidRPr="00076247" w:rsidRDefault="00281466" w:rsidP="0094028E">
            <w:pPr>
              <w:spacing w:after="0"/>
              <w:jc w:val="both"/>
              <w:rPr>
                <w:rFonts w:ascii="Times New Roman" w:hAnsi="Times New Roman"/>
                <w:sz w:val="20"/>
                <w:szCs w:val="20"/>
                <w:lang w:val="pl-PL"/>
              </w:rPr>
            </w:pPr>
          </w:p>
        </w:tc>
        <w:tc>
          <w:tcPr>
            <w:tcW w:w="1116" w:type="dxa"/>
            <w:vMerge/>
          </w:tcPr>
          <w:p w:rsidR="00281466" w:rsidRPr="00076247" w:rsidRDefault="00281466" w:rsidP="0094028E">
            <w:pPr>
              <w:spacing w:after="0"/>
              <w:jc w:val="both"/>
              <w:rPr>
                <w:rFonts w:ascii="Times New Roman" w:hAnsi="Times New Roman"/>
                <w:sz w:val="20"/>
                <w:szCs w:val="20"/>
                <w:lang w:val="pl-PL"/>
              </w:rPr>
            </w:pPr>
          </w:p>
        </w:tc>
        <w:tc>
          <w:tcPr>
            <w:tcW w:w="1294" w:type="dxa"/>
            <w:vMerge/>
          </w:tcPr>
          <w:p w:rsidR="00281466" w:rsidRPr="00076247" w:rsidRDefault="00281466" w:rsidP="0094028E">
            <w:pPr>
              <w:spacing w:after="0"/>
              <w:jc w:val="both"/>
              <w:rPr>
                <w:rFonts w:ascii="Times New Roman" w:hAnsi="Times New Roman"/>
                <w:sz w:val="20"/>
                <w:szCs w:val="20"/>
                <w:lang w:val="pl-PL"/>
              </w:rPr>
            </w:pPr>
          </w:p>
        </w:tc>
        <w:tc>
          <w:tcPr>
            <w:tcW w:w="1116" w:type="dxa"/>
            <w:vMerge/>
          </w:tcPr>
          <w:p w:rsidR="00281466" w:rsidRPr="00076247" w:rsidRDefault="00281466" w:rsidP="0094028E">
            <w:pPr>
              <w:spacing w:after="0"/>
              <w:jc w:val="both"/>
              <w:rPr>
                <w:rFonts w:ascii="Times New Roman" w:hAnsi="Times New Roman"/>
                <w:sz w:val="20"/>
                <w:szCs w:val="20"/>
                <w:lang w:val="pl-PL"/>
              </w:rPr>
            </w:pPr>
          </w:p>
        </w:tc>
        <w:tc>
          <w:tcPr>
            <w:tcW w:w="1010" w:type="dxa"/>
            <w:vMerge/>
          </w:tcPr>
          <w:p w:rsidR="00281466" w:rsidRPr="00076247" w:rsidRDefault="00281466" w:rsidP="0094028E">
            <w:pPr>
              <w:spacing w:after="0"/>
              <w:jc w:val="both"/>
              <w:rPr>
                <w:rFonts w:ascii="Times New Roman" w:hAnsi="Times New Roman"/>
                <w:sz w:val="20"/>
                <w:szCs w:val="20"/>
                <w:lang w:val="pl-PL"/>
              </w:rPr>
            </w:pPr>
          </w:p>
        </w:tc>
        <w:tc>
          <w:tcPr>
            <w:tcW w:w="1116" w:type="dxa"/>
            <w:vMerge/>
          </w:tcPr>
          <w:p w:rsidR="00281466" w:rsidRPr="00076247" w:rsidRDefault="00281466" w:rsidP="0094028E">
            <w:pPr>
              <w:spacing w:after="0"/>
              <w:jc w:val="both"/>
              <w:rPr>
                <w:rFonts w:ascii="Times New Roman" w:hAnsi="Times New Roman"/>
                <w:sz w:val="20"/>
                <w:szCs w:val="20"/>
                <w:lang w:val="pl-PL"/>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t>Bezpieczeństwo</w:t>
            </w:r>
            <w:proofErr w:type="spellEnd"/>
          </w:p>
        </w:tc>
        <w:tc>
          <w:tcPr>
            <w:tcW w:w="4937" w:type="dxa"/>
          </w:tcPr>
          <w:p w:rsidR="00281466" w:rsidRPr="00D06908" w:rsidRDefault="00281466" w:rsidP="0094028E">
            <w:pPr>
              <w:spacing w:after="0"/>
              <w:jc w:val="both"/>
              <w:rPr>
                <w:rFonts w:ascii="Times New Roman" w:hAnsi="Times New Roman"/>
                <w:sz w:val="20"/>
                <w:szCs w:val="20"/>
              </w:rPr>
            </w:pPr>
            <w:r w:rsidRPr="00076247">
              <w:rPr>
                <w:rFonts w:ascii="Times New Roman" w:hAnsi="Times New Roman"/>
                <w:sz w:val="20"/>
                <w:szCs w:val="20"/>
                <w:lang w:val="pl-PL"/>
              </w:rPr>
              <w:t xml:space="preserve">Monitor musi być wyposażony w tzw. </w:t>
            </w:r>
            <w:r w:rsidRPr="00D06908">
              <w:rPr>
                <w:rFonts w:ascii="Times New Roman" w:hAnsi="Times New Roman"/>
                <w:sz w:val="20"/>
                <w:szCs w:val="20"/>
              </w:rPr>
              <w:t>Kensington Slot</w:t>
            </w:r>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t>Waga</w:t>
            </w:r>
            <w:proofErr w:type="spellEnd"/>
            <w:r w:rsidRPr="00E86FB4">
              <w:rPr>
                <w:rFonts w:ascii="Times New Roman" w:hAnsi="Times New Roman"/>
                <w:sz w:val="18"/>
                <w:szCs w:val="18"/>
              </w:rPr>
              <w:t xml:space="preserve"> z </w:t>
            </w:r>
            <w:proofErr w:type="spellStart"/>
            <w:r w:rsidRPr="00E86FB4">
              <w:rPr>
                <w:rFonts w:ascii="Times New Roman" w:hAnsi="Times New Roman"/>
                <w:sz w:val="18"/>
                <w:szCs w:val="18"/>
              </w:rPr>
              <w:t>podstawą</w:t>
            </w:r>
            <w:proofErr w:type="spellEnd"/>
          </w:p>
        </w:tc>
        <w:tc>
          <w:tcPr>
            <w:tcW w:w="4937" w:type="dxa"/>
          </w:tcPr>
          <w:p w:rsidR="00281466" w:rsidRPr="00D06908" w:rsidRDefault="00281466" w:rsidP="0094028E">
            <w:pPr>
              <w:spacing w:after="0"/>
              <w:jc w:val="both"/>
              <w:rPr>
                <w:rFonts w:ascii="Times New Roman" w:hAnsi="Times New Roman"/>
                <w:sz w:val="20"/>
                <w:szCs w:val="20"/>
              </w:rPr>
            </w:pPr>
            <w:proofErr w:type="spellStart"/>
            <w:r w:rsidRPr="00D06908">
              <w:rPr>
                <w:rFonts w:ascii="Times New Roman" w:hAnsi="Times New Roman"/>
                <w:sz w:val="20"/>
                <w:szCs w:val="20"/>
              </w:rPr>
              <w:t>Maksymalnie</w:t>
            </w:r>
            <w:proofErr w:type="spellEnd"/>
            <w:r w:rsidRPr="00D06908">
              <w:rPr>
                <w:rFonts w:ascii="Times New Roman" w:hAnsi="Times New Roman"/>
                <w:sz w:val="20"/>
                <w:szCs w:val="20"/>
              </w:rPr>
              <w:t xml:space="preserve"> 6kg</w:t>
            </w:r>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t>Złącza</w:t>
            </w:r>
            <w:proofErr w:type="spellEnd"/>
          </w:p>
        </w:tc>
        <w:tc>
          <w:tcPr>
            <w:tcW w:w="4937" w:type="dxa"/>
          </w:tcPr>
          <w:p w:rsidR="00281466" w:rsidRPr="00076247" w:rsidRDefault="00281466" w:rsidP="0094028E">
            <w:pPr>
              <w:spacing w:after="0"/>
              <w:jc w:val="both"/>
              <w:rPr>
                <w:rFonts w:ascii="Times New Roman" w:hAnsi="Times New Roman"/>
                <w:sz w:val="20"/>
                <w:szCs w:val="20"/>
                <w:lang w:val="pl-PL"/>
              </w:rPr>
            </w:pPr>
            <w:r w:rsidRPr="00076247">
              <w:rPr>
                <w:rFonts w:ascii="Times New Roman" w:hAnsi="Times New Roman"/>
                <w:sz w:val="20"/>
                <w:szCs w:val="20"/>
                <w:lang w:val="pl-PL"/>
              </w:rPr>
              <w:t>1x 15-stykowe złącze D-</w:t>
            </w:r>
            <w:proofErr w:type="spellStart"/>
            <w:r w:rsidRPr="00076247">
              <w:rPr>
                <w:rFonts w:ascii="Times New Roman" w:hAnsi="Times New Roman"/>
                <w:sz w:val="20"/>
                <w:szCs w:val="20"/>
                <w:lang w:val="pl-PL"/>
              </w:rPr>
              <w:t>Sub</w:t>
            </w:r>
            <w:proofErr w:type="spellEnd"/>
            <w:r w:rsidRPr="00076247">
              <w:rPr>
                <w:rFonts w:ascii="Times New Roman" w:hAnsi="Times New Roman"/>
                <w:sz w:val="20"/>
                <w:szCs w:val="20"/>
                <w:lang w:val="pl-PL"/>
              </w:rPr>
              <w:t xml:space="preserve">, 1x HDMI (v1.4), 1.1 , 1x złącze </w:t>
            </w:r>
            <w:proofErr w:type="spellStart"/>
            <w:r w:rsidRPr="00076247">
              <w:rPr>
                <w:rFonts w:ascii="Times New Roman" w:hAnsi="Times New Roman"/>
                <w:sz w:val="20"/>
                <w:szCs w:val="20"/>
                <w:lang w:val="pl-PL"/>
              </w:rPr>
              <w:t>DisplayPort</w:t>
            </w:r>
            <w:proofErr w:type="spellEnd"/>
            <w:r w:rsidRPr="00076247">
              <w:rPr>
                <w:rFonts w:ascii="Times New Roman" w:hAnsi="Times New Roman"/>
                <w:sz w:val="20"/>
                <w:szCs w:val="20"/>
                <w:lang w:val="pl-PL"/>
              </w:rPr>
              <w:t xml:space="preserve"> (v1.2), 1.1,</w:t>
            </w:r>
            <w:r w:rsidRPr="00076247">
              <w:rPr>
                <w:rFonts w:ascii="Times New Roman" w:hAnsi="Times New Roman"/>
                <w:sz w:val="20"/>
                <w:szCs w:val="20"/>
                <w:lang w:val="pl-PL"/>
              </w:rPr>
              <w:tab/>
              <w:t xml:space="preserve">1x złącze </w:t>
            </w:r>
            <w:proofErr w:type="spellStart"/>
            <w:r w:rsidRPr="00076247">
              <w:rPr>
                <w:rFonts w:ascii="Times New Roman" w:hAnsi="Times New Roman"/>
                <w:sz w:val="20"/>
                <w:szCs w:val="20"/>
                <w:lang w:val="pl-PL"/>
              </w:rPr>
              <w:t>DisplayPort</w:t>
            </w:r>
            <w:proofErr w:type="spellEnd"/>
            <w:r w:rsidRPr="00076247">
              <w:rPr>
                <w:rFonts w:ascii="Times New Roman" w:hAnsi="Times New Roman"/>
                <w:sz w:val="20"/>
                <w:szCs w:val="20"/>
                <w:lang w:val="pl-PL"/>
              </w:rPr>
              <w:t xml:space="preserve"> (v1.2), 2 x USB 3.0 (na bocznej ścianie monitora), 1 USB 3.0 port,  2 x USB 2.0 port ( w tylnej obudowie monitora)</w:t>
            </w:r>
          </w:p>
          <w:p w:rsidR="00281466" w:rsidRPr="00076247" w:rsidRDefault="00281466" w:rsidP="0094028E">
            <w:pPr>
              <w:spacing w:after="0"/>
              <w:jc w:val="both"/>
              <w:rPr>
                <w:rFonts w:ascii="Times New Roman" w:hAnsi="Times New Roman"/>
                <w:sz w:val="20"/>
                <w:szCs w:val="20"/>
                <w:lang w:val="pl-PL"/>
              </w:rPr>
            </w:pPr>
          </w:p>
        </w:tc>
        <w:tc>
          <w:tcPr>
            <w:tcW w:w="2336" w:type="dxa"/>
          </w:tcPr>
          <w:p w:rsidR="00281466" w:rsidRPr="00076247" w:rsidRDefault="00281466" w:rsidP="0094028E">
            <w:pPr>
              <w:spacing w:after="0"/>
              <w:jc w:val="both"/>
              <w:rPr>
                <w:rFonts w:ascii="Times New Roman" w:hAnsi="Times New Roman"/>
                <w:sz w:val="20"/>
                <w:szCs w:val="20"/>
                <w:lang w:val="pl-PL"/>
              </w:rPr>
            </w:pPr>
          </w:p>
        </w:tc>
        <w:tc>
          <w:tcPr>
            <w:tcW w:w="1116" w:type="dxa"/>
            <w:vMerge/>
          </w:tcPr>
          <w:p w:rsidR="00281466" w:rsidRPr="00076247" w:rsidRDefault="00281466" w:rsidP="0094028E">
            <w:pPr>
              <w:spacing w:after="0"/>
              <w:jc w:val="both"/>
              <w:rPr>
                <w:rFonts w:ascii="Times New Roman" w:hAnsi="Times New Roman"/>
                <w:sz w:val="20"/>
                <w:szCs w:val="20"/>
                <w:lang w:val="pl-PL"/>
              </w:rPr>
            </w:pPr>
          </w:p>
        </w:tc>
        <w:tc>
          <w:tcPr>
            <w:tcW w:w="1294" w:type="dxa"/>
            <w:vMerge/>
          </w:tcPr>
          <w:p w:rsidR="00281466" w:rsidRPr="00076247" w:rsidRDefault="00281466" w:rsidP="0094028E">
            <w:pPr>
              <w:spacing w:after="0"/>
              <w:jc w:val="both"/>
              <w:rPr>
                <w:rFonts w:ascii="Times New Roman" w:hAnsi="Times New Roman"/>
                <w:sz w:val="20"/>
                <w:szCs w:val="20"/>
                <w:lang w:val="pl-PL"/>
              </w:rPr>
            </w:pPr>
          </w:p>
        </w:tc>
        <w:tc>
          <w:tcPr>
            <w:tcW w:w="1116" w:type="dxa"/>
            <w:vMerge/>
          </w:tcPr>
          <w:p w:rsidR="00281466" w:rsidRPr="00076247" w:rsidRDefault="00281466" w:rsidP="0094028E">
            <w:pPr>
              <w:spacing w:after="0"/>
              <w:jc w:val="both"/>
              <w:rPr>
                <w:rFonts w:ascii="Times New Roman" w:hAnsi="Times New Roman"/>
                <w:sz w:val="20"/>
                <w:szCs w:val="20"/>
                <w:lang w:val="pl-PL"/>
              </w:rPr>
            </w:pPr>
          </w:p>
        </w:tc>
        <w:tc>
          <w:tcPr>
            <w:tcW w:w="1010" w:type="dxa"/>
            <w:vMerge/>
          </w:tcPr>
          <w:p w:rsidR="00281466" w:rsidRPr="00076247" w:rsidRDefault="00281466" w:rsidP="0094028E">
            <w:pPr>
              <w:spacing w:after="0"/>
              <w:jc w:val="both"/>
              <w:rPr>
                <w:rFonts w:ascii="Times New Roman" w:hAnsi="Times New Roman"/>
                <w:sz w:val="20"/>
                <w:szCs w:val="20"/>
                <w:lang w:val="pl-PL"/>
              </w:rPr>
            </w:pPr>
          </w:p>
        </w:tc>
        <w:tc>
          <w:tcPr>
            <w:tcW w:w="1116" w:type="dxa"/>
            <w:vMerge/>
          </w:tcPr>
          <w:p w:rsidR="00281466" w:rsidRPr="00076247" w:rsidRDefault="00281466" w:rsidP="0094028E">
            <w:pPr>
              <w:spacing w:after="0"/>
              <w:jc w:val="both"/>
              <w:rPr>
                <w:rFonts w:ascii="Times New Roman" w:hAnsi="Times New Roman"/>
                <w:sz w:val="20"/>
                <w:szCs w:val="20"/>
                <w:lang w:val="pl-PL"/>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r w:rsidRPr="00E86FB4">
              <w:rPr>
                <w:rFonts w:ascii="Times New Roman" w:hAnsi="Times New Roman"/>
                <w:sz w:val="18"/>
                <w:szCs w:val="18"/>
              </w:rPr>
              <w:t>Gwarancja</w:t>
            </w:r>
          </w:p>
        </w:tc>
        <w:tc>
          <w:tcPr>
            <w:tcW w:w="4937" w:type="dxa"/>
          </w:tcPr>
          <w:p w:rsidR="00281466" w:rsidRPr="00D06908" w:rsidRDefault="00801CD3" w:rsidP="0094028E">
            <w:pPr>
              <w:spacing w:after="0"/>
              <w:jc w:val="both"/>
              <w:rPr>
                <w:rFonts w:ascii="Times New Roman" w:hAnsi="Times New Roman"/>
                <w:sz w:val="20"/>
                <w:szCs w:val="20"/>
              </w:rPr>
            </w:pPr>
            <w:r>
              <w:rPr>
                <w:rFonts w:ascii="Times New Roman" w:hAnsi="Times New Roman"/>
                <w:bCs/>
                <w:sz w:val="20"/>
                <w:szCs w:val="20"/>
                <w:lang w:val="pl-PL"/>
              </w:rPr>
              <w:t xml:space="preserve">Minimum </w:t>
            </w:r>
            <w:r w:rsidRPr="00CB51C0">
              <w:rPr>
                <w:rFonts w:ascii="Times New Roman" w:hAnsi="Times New Roman"/>
                <w:bCs/>
                <w:sz w:val="20"/>
                <w:szCs w:val="20"/>
                <w:lang w:val="pl-PL"/>
              </w:rPr>
              <w:t>3-letnia gwarancja producenta</w:t>
            </w:r>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t>Czas</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reakcji</w:t>
            </w:r>
            <w:proofErr w:type="spellEnd"/>
            <w:r w:rsidRPr="00E86FB4">
              <w:rPr>
                <w:rFonts w:ascii="Times New Roman" w:hAnsi="Times New Roman"/>
                <w:sz w:val="18"/>
                <w:szCs w:val="18"/>
              </w:rPr>
              <w:t xml:space="preserve"> </w:t>
            </w:r>
            <w:proofErr w:type="spellStart"/>
            <w:r w:rsidRPr="00E86FB4">
              <w:rPr>
                <w:rFonts w:ascii="Times New Roman" w:hAnsi="Times New Roman"/>
                <w:sz w:val="18"/>
                <w:szCs w:val="18"/>
              </w:rPr>
              <w:t>serwisu</w:t>
            </w:r>
            <w:proofErr w:type="spellEnd"/>
          </w:p>
        </w:tc>
        <w:tc>
          <w:tcPr>
            <w:tcW w:w="4937" w:type="dxa"/>
          </w:tcPr>
          <w:p w:rsidR="00281466" w:rsidRPr="00D06908" w:rsidRDefault="00801CD3" w:rsidP="0094028E">
            <w:pPr>
              <w:spacing w:after="0"/>
              <w:jc w:val="both"/>
              <w:rPr>
                <w:rFonts w:ascii="Times New Roman" w:hAnsi="Times New Roman"/>
                <w:sz w:val="20"/>
                <w:szCs w:val="20"/>
              </w:rPr>
            </w:pPr>
            <w:r>
              <w:rPr>
                <w:rFonts w:ascii="Times New Roman" w:hAnsi="Times New Roman"/>
                <w:sz w:val="20"/>
                <w:szCs w:val="20"/>
              </w:rPr>
              <w:t xml:space="preserve">Na </w:t>
            </w:r>
            <w:proofErr w:type="spellStart"/>
            <w:r>
              <w:rPr>
                <w:rFonts w:ascii="Times New Roman" w:hAnsi="Times New Roman"/>
                <w:sz w:val="20"/>
                <w:szCs w:val="20"/>
              </w:rPr>
              <w:t>telefon</w:t>
            </w:r>
            <w:proofErr w:type="spellEnd"/>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r w:rsidRPr="00E86FB4">
              <w:rPr>
                <w:rFonts w:ascii="Times New Roman" w:hAnsi="Times New Roman"/>
                <w:sz w:val="18"/>
                <w:szCs w:val="18"/>
              </w:rPr>
              <w:t>Gwarancja</w:t>
            </w:r>
          </w:p>
        </w:tc>
        <w:tc>
          <w:tcPr>
            <w:tcW w:w="4937" w:type="dxa"/>
          </w:tcPr>
          <w:p w:rsidR="00281466" w:rsidRPr="00D06908" w:rsidRDefault="00281466" w:rsidP="0094028E">
            <w:pPr>
              <w:spacing w:after="0"/>
              <w:jc w:val="both"/>
              <w:rPr>
                <w:rFonts w:ascii="Times New Roman" w:hAnsi="Times New Roman"/>
                <w:sz w:val="20"/>
                <w:szCs w:val="20"/>
              </w:rPr>
            </w:pPr>
            <w:r w:rsidRPr="00D06908">
              <w:rPr>
                <w:rFonts w:ascii="Times New Roman" w:hAnsi="Times New Roman"/>
                <w:sz w:val="20"/>
                <w:szCs w:val="20"/>
              </w:rPr>
              <w:t xml:space="preserve">zero </w:t>
            </w:r>
            <w:proofErr w:type="spellStart"/>
            <w:r w:rsidRPr="00D06908">
              <w:rPr>
                <w:rFonts w:ascii="Times New Roman" w:hAnsi="Times New Roman"/>
                <w:sz w:val="20"/>
                <w:szCs w:val="20"/>
              </w:rPr>
              <w:t>martwych</w:t>
            </w:r>
            <w:proofErr w:type="spellEnd"/>
            <w:r w:rsidRPr="00D06908">
              <w:rPr>
                <w:rFonts w:ascii="Times New Roman" w:hAnsi="Times New Roman"/>
                <w:sz w:val="20"/>
                <w:szCs w:val="20"/>
              </w:rPr>
              <w:t xml:space="preserve"> </w:t>
            </w:r>
            <w:proofErr w:type="spellStart"/>
            <w:r w:rsidRPr="00D06908">
              <w:rPr>
                <w:rFonts w:ascii="Times New Roman" w:hAnsi="Times New Roman"/>
                <w:sz w:val="20"/>
                <w:szCs w:val="20"/>
              </w:rPr>
              <w:t>pikseli</w:t>
            </w:r>
            <w:proofErr w:type="spellEnd"/>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RPr="00B85A49"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t>Certyfikaty</w:t>
            </w:r>
            <w:proofErr w:type="spellEnd"/>
          </w:p>
        </w:tc>
        <w:tc>
          <w:tcPr>
            <w:tcW w:w="4937" w:type="dxa"/>
          </w:tcPr>
          <w:p w:rsidR="00281466" w:rsidRPr="00D06908" w:rsidRDefault="00281466" w:rsidP="0094028E">
            <w:pPr>
              <w:spacing w:after="0"/>
              <w:jc w:val="both"/>
              <w:rPr>
                <w:rFonts w:ascii="Times New Roman" w:hAnsi="Times New Roman"/>
                <w:sz w:val="20"/>
                <w:szCs w:val="20"/>
              </w:rPr>
            </w:pPr>
            <w:r w:rsidRPr="00D06908">
              <w:rPr>
                <w:rFonts w:ascii="Times New Roman" w:hAnsi="Times New Roman"/>
                <w:sz w:val="20"/>
                <w:szCs w:val="20"/>
              </w:rPr>
              <w:t>ISO 13406-2 lub ISO 9241, EPEAT Gold, Energy Star</w:t>
            </w:r>
          </w:p>
        </w:tc>
        <w:tc>
          <w:tcPr>
            <w:tcW w:w="2336" w:type="dxa"/>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294"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c>
          <w:tcPr>
            <w:tcW w:w="1010" w:type="dxa"/>
            <w:vMerge/>
          </w:tcPr>
          <w:p w:rsidR="00281466" w:rsidRPr="00D06908" w:rsidRDefault="00281466" w:rsidP="0094028E">
            <w:pPr>
              <w:spacing w:after="0"/>
              <w:jc w:val="both"/>
              <w:rPr>
                <w:rFonts w:ascii="Times New Roman" w:hAnsi="Times New Roman"/>
                <w:sz w:val="20"/>
                <w:szCs w:val="20"/>
              </w:rPr>
            </w:pPr>
          </w:p>
        </w:tc>
        <w:tc>
          <w:tcPr>
            <w:tcW w:w="1116" w:type="dxa"/>
            <w:vMerge/>
          </w:tcPr>
          <w:p w:rsidR="00281466" w:rsidRPr="00D06908" w:rsidRDefault="00281466" w:rsidP="0094028E">
            <w:pPr>
              <w:spacing w:after="0"/>
              <w:jc w:val="both"/>
              <w:rPr>
                <w:rFonts w:ascii="Times New Roman" w:hAnsi="Times New Roman"/>
                <w:sz w:val="20"/>
                <w:szCs w:val="20"/>
              </w:rPr>
            </w:pPr>
          </w:p>
        </w:tc>
      </w:tr>
      <w:tr w:rsidR="00281466" w:rsidTr="0094028E">
        <w:tc>
          <w:tcPr>
            <w:tcW w:w="1516" w:type="dxa"/>
          </w:tcPr>
          <w:p w:rsidR="00281466" w:rsidRPr="00E86FB4" w:rsidRDefault="00281466" w:rsidP="0094028E">
            <w:pPr>
              <w:spacing w:after="0"/>
              <w:jc w:val="both"/>
              <w:rPr>
                <w:rFonts w:ascii="Times New Roman" w:hAnsi="Times New Roman"/>
                <w:sz w:val="18"/>
                <w:szCs w:val="18"/>
              </w:rPr>
            </w:pPr>
            <w:proofErr w:type="spellStart"/>
            <w:r w:rsidRPr="00E86FB4">
              <w:rPr>
                <w:rFonts w:ascii="Times New Roman" w:hAnsi="Times New Roman"/>
                <w:sz w:val="18"/>
                <w:szCs w:val="18"/>
              </w:rPr>
              <w:t>Inne</w:t>
            </w:r>
            <w:proofErr w:type="spellEnd"/>
          </w:p>
        </w:tc>
        <w:tc>
          <w:tcPr>
            <w:tcW w:w="4937" w:type="dxa"/>
          </w:tcPr>
          <w:p w:rsidR="00281466" w:rsidRPr="00076247" w:rsidRDefault="00281466" w:rsidP="0094028E">
            <w:pPr>
              <w:spacing w:after="0"/>
              <w:jc w:val="both"/>
              <w:rPr>
                <w:rFonts w:ascii="Times New Roman" w:hAnsi="Times New Roman"/>
                <w:sz w:val="20"/>
                <w:szCs w:val="20"/>
                <w:lang w:val="pl-PL"/>
              </w:rPr>
            </w:pPr>
            <w:r w:rsidRPr="00076247">
              <w:rPr>
                <w:rFonts w:ascii="Times New Roman" w:hAnsi="Times New Roman"/>
                <w:sz w:val="20"/>
                <w:szCs w:val="20"/>
                <w:lang w:val="pl-PL"/>
              </w:rPr>
              <w:t>Monitor musi się znajdować na stronie TCO, VESA, Odłączany stand bez użycia narzędzi, Możliwość podłączenia do obudowy dedykowanych głośników</w:t>
            </w:r>
          </w:p>
        </w:tc>
        <w:tc>
          <w:tcPr>
            <w:tcW w:w="2336" w:type="dxa"/>
          </w:tcPr>
          <w:p w:rsidR="00281466" w:rsidRPr="00076247" w:rsidRDefault="00281466" w:rsidP="0094028E">
            <w:pPr>
              <w:spacing w:after="0"/>
              <w:jc w:val="both"/>
              <w:rPr>
                <w:rFonts w:ascii="Times New Roman" w:hAnsi="Times New Roman"/>
                <w:sz w:val="20"/>
                <w:szCs w:val="20"/>
                <w:lang w:val="pl-PL"/>
              </w:rPr>
            </w:pPr>
          </w:p>
        </w:tc>
        <w:tc>
          <w:tcPr>
            <w:tcW w:w="1116" w:type="dxa"/>
            <w:vMerge/>
          </w:tcPr>
          <w:p w:rsidR="00281466" w:rsidRPr="00076247" w:rsidRDefault="00281466" w:rsidP="0094028E">
            <w:pPr>
              <w:spacing w:after="0"/>
              <w:jc w:val="both"/>
              <w:rPr>
                <w:rFonts w:ascii="Times New Roman" w:hAnsi="Times New Roman"/>
                <w:sz w:val="20"/>
                <w:szCs w:val="20"/>
                <w:lang w:val="pl-PL"/>
              </w:rPr>
            </w:pPr>
          </w:p>
        </w:tc>
        <w:tc>
          <w:tcPr>
            <w:tcW w:w="1294" w:type="dxa"/>
            <w:vMerge/>
          </w:tcPr>
          <w:p w:rsidR="00281466" w:rsidRPr="00076247" w:rsidRDefault="00281466" w:rsidP="0094028E">
            <w:pPr>
              <w:spacing w:after="0"/>
              <w:jc w:val="both"/>
              <w:rPr>
                <w:rFonts w:ascii="Times New Roman" w:hAnsi="Times New Roman"/>
                <w:sz w:val="20"/>
                <w:szCs w:val="20"/>
                <w:lang w:val="pl-PL"/>
              </w:rPr>
            </w:pPr>
          </w:p>
        </w:tc>
        <w:tc>
          <w:tcPr>
            <w:tcW w:w="1116" w:type="dxa"/>
            <w:vMerge/>
          </w:tcPr>
          <w:p w:rsidR="00281466" w:rsidRPr="00076247" w:rsidRDefault="00281466" w:rsidP="0094028E">
            <w:pPr>
              <w:spacing w:after="0"/>
              <w:jc w:val="both"/>
              <w:rPr>
                <w:rFonts w:ascii="Times New Roman" w:hAnsi="Times New Roman"/>
                <w:sz w:val="20"/>
                <w:szCs w:val="20"/>
                <w:lang w:val="pl-PL"/>
              </w:rPr>
            </w:pPr>
          </w:p>
        </w:tc>
        <w:tc>
          <w:tcPr>
            <w:tcW w:w="1010" w:type="dxa"/>
            <w:vMerge/>
          </w:tcPr>
          <w:p w:rsidR="00281466" w:rsidRPr="00076247" w:rsidRDefault="00281466" w:rsidP="0094028E">
            <w:pPr>
              <w:spacing w:after="0"/>
              <w:jc w:val="both"/>
              <w:rPr>
                <w:rFonts w:ascii="Times New Roman" w:hAnsi="Times New Roman"/>
                <w:sz w:val="20"/>
                <w:szCs w:val="20"/>
                <w:lang w:val="pl-PL"/>
              </w:rPr>
            </w:pPr>
          </w:p>
        </w:tc>
        <w:tc>
          <w:tcPr>
            <w:tcW w:w="1116" w:type="dxa"/>
            <w:vMerge/>
          </w:tcPr>
          <w:p w:rsidR="00281466" w:rsidRPr="00076247" w:rsidRDefault="00281466" w:rsidP="0094028E">
            <w:pPr>
              <w:spacing w:after="0"/>
              <w:jc w:val="both"/>
              <w:rPr>
                <w:rFonts w:ascii="Times New Roman" w:hAnsi="Times New Roman"/>
                <w:sz w:val="20"/>
                <w:szCs w:val="20"/>
                <w:lang w:val="pl-PL"/>
              </w:rPr>
            </w:pPr>
          </w:p>
        </w:tc>
      </w:tr>
    </w:tbl>
    <w:p w:rsidR="00D203EC" w:rsidRPr="00B769A9" w:rsidRDefault="00D203EC" w:rsidP="00E1788C">
      <w:pPr>
        <w:pStyle w:val="Akapitzlist"/>
        <w:numPr>
          <w:ilvl w:val="1"/>
          <w:numId w:val="18"/>
        </w:numPr>
        <w:spacing w:before="120"/>
        <w:ind w:left="425" w:hanging="425"/>
        <w:jc w:val="both"/>
        <w:rPr>
          <w:rFonts w:ascii="Times New Roman" w:hAnsi="Times New Roman"/>
          <w:b/>
        </w:rPr>
      </w:pPr>
      <w:r w:rsidRPr="00CB51C0">
        <w:rPr>
          <w:rFonts w:ascii="Times New Roman" w:hAnsi="Times New Roman"/>
          <w:b/>
        </w:rPr>
        <w:lastRenderedPageBreak/>
        <w:t>Licencje Pakiet Biurowy</w:t>
      </w:r>
      <w:r w:rsidR="00CA2171">
        <w:rPr>
          <w:rFonts w:ascii="Times New Roman" w:hAnsi="Times New Roman"/>
          <w:b/>
        </w:rPr>
        <w:t xml:space="preserve"> (Kod CPV 48000000-8) </w:t>
      </w:r>
      <w:r w:rsidR="00B769A9">
        <w:rPr>
          <w:rFonts w:ascii="Times New Roman" w:hAnsi="Times New Roman"/>
          <w:b/>
        </w:rPr>
        <w:t xml:space="preserve"> 18 stanowisk</w:t>
      </w:r>
      <w:r w:rsidRPr="00CB51C0">
        <w:rPr>
          <w:rFonts w:ascii="Times New Roman" w:hAnsi="Times New Roman"/>
          <w:b/>
        </w:rPr>
        <w:t xml:space="preserve">    </w:t>
      </w:r>
      <w:r w:rsidR="00B769A9">
        <w:rPr>
          <w:rFonts w:ascii="Times New Roman" w:hAnsi="Times New Roman"/>
          <w:b/>
        </w:rPr>
        <w:t>- Wymagania</w:t>
      </w:r>
      <w:r w:rsidRPr="00CB51C0">
        <w:rPr>
          <w:rFonts w:ascii="Times New Roman" w:hAnsi="Times New Roman"/>
          <w:b/>
        </w:rPr>
        <w:t xml:space="preserve"> minimalne pakietu biurowego.</w:t>
      </w:r>
    </w:p>
    <w:tbl>
      <w:tblPr>
        <w:tblStyle w:val="Tabela-Siatka"/>
        <w:tblW w:w="14441" w:type="dxa"/>
        <w:tblInd w:w="-5" w:type="dxa"/>
        <w:tblLook w:val="04A0" w:firstRow="1" w:lastRow="0" w:firstColumn="1" w:lastColumn="0" w:noHBand="0" w:noVBand="1"/>
      </w:tblPr>
      <w:tblGrid>
        <w:gridCol w:w="1415"/>
        <w:gridCol w:w="5037"/>
        <w:gridCol w:w="2337"/>
        <w:gridCol w:w="1116"/>
        <w:gridCol w:w="1294"/>
        <w:gridCol w:w="1116"/>
        <w:gridCol w:w="1010"/>
        <w:gridCol w:w="1116"/>
      </w:tblGrid>
      <w:tr w:rsidR="00CA4046" w:rsidTr="000A64C1">
        <w:tc>
          <w:tcPr>
            <w:tcW w:w="1415" w:type="dxa"/>
          </w:tcPr>
          <w:p w:rsidR="00CA4046" w:rsidRPr="00D06908" w:rsidRDefault="00CA4046" w:rsidP="00CA4046">
            <w:pPr>
              <w:spacing w:after="0" w:line="240" w:lineRule="auto"/>
              <w:jc w:val="center"/>
              <w:rPr>
                <w:rFonts w:ascii="Times New Roman" w:hAnsi="Times New Roman"/>
                <w:bCs/>
                <w:sz w:val="20"/>
                <w:szCs w:val="20"/>
              </w:rPr>
            </w:pPr>
            <w:proofErr w:type="spellStart"/>
            <w:r w:rsidRPr="00D06908">
              <w:rPr>
                <w:rFonts w:ascii="Times New Roman" w:hAnsi="Times New Roman"/>
                <w:bCs/>
                <w:sz w:val="20"/>
                <w:szCs w:val="20"/>
              </w:rPr>
              <w:t>Specyfikacja</w:t>
            </w:r>
            <w:proofErr w:type="spellEnd"/>
            <w:r w:rsidRPr="00D06908">
              <w:rPr>
                <w:rFonts w:ascii="Times New Roman" w:hAnsi="Times New Roman"/>
                <w:bCs/>
                <w:sz w:val="20"/>
                <w:szCs w:val="20"/>
              </w:rPr>
              <w:t xml:space="preserve"> </w:t>
            </w:r>
            <w:proofErr w:type="spellStart"/>
            <w:r w:rsidRPr="00D06908">
              <w:rPr>
                <w:rFonts w:ascii="Times New Roman" w:hAnsi="Times New Roman"/>
                <w:bCs/>
                <w:sz w:val="20"/>
                <w:szCs w:val="20"/>
              </w:rPr>
              <w:t>elementów</w:t>
            </w:r>
            <w:proofErr w:type="spellEnd"/>
          </w:p>
        </w:tc>
        <w:tc>
          <w:tcPr>
            <w:tcW w:w="5037" w:type="dxa"/>
          </w:tcPr>
          <w:p w:rsidR="00CA4046" w:rsidRPr="00D06908"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Minimalne wymogi programowe</w:t>
            </w:r>
          </w:p>
        </w:tc>
        <w:tc>
          <w:tcPr>
            <w:tcW w:w="2337" w:type="dxa"/>
          </w:tcPr>
          <w:p w:rsidR="00CA4046" w:rsidRPr="00076247" w:rsidRDefault="00CA4046" w:rsidP="00CA4046">
            <w:pPr>
              <w:spacing w:after="0" w:line="240" w:lineRule="auto"/>
              <w:jc w:val="center"/>
              <w:rPr>
                <w:rFonts w:ascii="Times New Roman" w:hAnsi="Times New Roman"/>
                <w:bCs/>
                <w:sz w:val="20"/>
                <w:szCs w:val="20"/>
                <w:lang w:val="pl-PL"/>
              </w:rPr>
            </w:pPr>
            <w:r w:rsidRPr="00076247">
              <w:rPr>
                <w:rFonts w:ascii="Times New Roman" w:hAnsi="Times New Roman"/>
                <w:bCs/>
                <w:sz w:val="20"/>
                <w:szCs w:val="20"/>
                <w:lang w:val="pl-PL"/>
              </w:rPr>
              <w:t>Parametry oferowane (wymagane podanie parametrów oferowanych)</w:t>
            </w:r>
          </w:p>
        </w:tc>
        <w:tc>
          <w:tcPr>
            <w:tcW w:w="1116" w:type="dxa"/>
          </w:tcPr>
          <w:p w:rsidR="00CA4046" w:rsidRDefault="00CA4046" w:rsidP="00CA4046">
            <w:pPr>
              <w:spacing w:after="0" w:line="240" w:lineRule="auto"/>
              <w:jc w:val="center"/>
              <w:rPr>
                <w:rFonts w:ascii="Times New Roman" w:hAnsi="Times New Roman"/>
                <w:bCs/>
                <w:sz w:val="20"/>
                <w:szCs w:val="20"/>
              </w:rPr>
            </w:pPr>
            <w:proofErr w:type="spellStart"/>
            <w:r>
              <w:rPr>
                <w:rFonts w:ascii="Times New Roman" w:hAnsi="Times New Roman"/>
                <w:bCs/>
                <w:sz w:val="20"/>
                <w:szCs w:val="20"/>
              </w:rPr>
              <w:t>Ilość</w:t>
            </w:r>
            <w:proofErr w:type="spellEnd"/>
          </w:p>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Szt.</w:t>
            </w:r>
          </w:p>
        </w:tc>
        <w:tc>
          <w:tcPr>
            <w:tcW w:w="1294" w:type="dxa"/>
          </w:tcPr>
          <w:p w:rsidR="00CA4046" w:rsidRPr="00CA4046" w:rsidRDefault="00CA4046" w:rsidP="00CA4046">
            <w:pPr>
              <w:spacing w:after="0" w:line="240" w:lineRule="auto"/>
              <w:jc w:val="center"/>
              <w:rPr>
                <w:rFonts w:ascii="Times New Roman" w:hAnsi="Times New Roman"/>
                <w:bCs/>
                <w:sz w:val="20"/>
                <w:szCs w:val="20"/>
                <w:lang w:val="pl-PL"/>
              </w:rPr>
            </w:pPr>
            <w:r w:rsidRPr="00CA4046">
              <w:rPr>
                <w:rFonts w:ascii="Times New Roman" w:hAnsi="Times New Roman"/>
                <w:bCs/>
                <w:sz w:val="20"/>
                <w:szCs w:val="20"/>
                <w:lang w:val="pl-PL"/>
              </w:rPr>
              <w:t>Cena jednostkowa netto (w zł)</w:t>
            </w:r>
          </w:p>
        </w:tc>
        <w:tc>
          <w:tcPr>
            <w:tcW w:w="1116" w:type="dxa"/>
          </w:tcPr>
          <w:p w:rsidR="00CA4046" w:rsidRPr="00CA4046" w:rsidRDefault="00CA4046" w:rsidP="00CA4046">
            <w:pPr>
              <w:spacing w:after="0" w:line="240" w:lineRule="auto"/>
              <w:jc w:val="center"/>
              <w:rPr>
                <w:rFonts w:ascii="Times New Roman" w:hAnsi="Times New Roman"/>
                <w:bCs/>
                <w:sz w:val="20"/>
                <w:szCs w:val="20"/>
                <w:lang w:val="pl-PL"/>
              </w:rPr>
            </w:pPr>
            <w:r w:rsidRPr="00CA4046">
              <w:rPr>
                <w:rFonts w:ascii="Times New Roman" w:hAnsi="Times New Roman"/>
                <w:bCs/>
                <w:sz w:val="20"/>
                <w:szCs w:val="20"/>
                <w:lang w:val="pl-PL"/>
              </w:rPr>
              <w:t>Łączna cena netto (w zł)</w:t>
            </w:r>
          </w:p>
        </w:tc>
        <w:tc>
          <w:tcPr>
            <w:tcW w:w="1010" w:type="dxa"/>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 VAT</w:t>
            </w:r>
          </w:p>
        </w:tc>
        <w:tc>
          <w:tcPr>
            <w:tcW w:w="1116" w:type="dxa"/>
          </w:tcPr>
          <w:p w:rsidR="00CA4046" w:rsidRPr="00CA4046" w:rsidRDefault="00CA4046" w:rsidP="00CA4046">
            <w:pPr>
              <w:spacing w:after="0" w:line="240" w:lineRule="auto"/>
              <w:jc w:val="center"/>
              <w:rPr>
                <w:rFonts w:ascii="Times New Roman" w:hAnsi="Times New Roman"/>
                <w:bCs/>
                <w:sz w:val="20"/>
                <w:szCs w:val="20"/>
                <w:lang w:val="pl-PL"/>
              </w:rPr>
            </w:pPr>
            <w:r w:rsidRPr="00CA4046">
              <w:rPr>
                <w:rFonts w:ascii="Times New Roman" w:hAnsi="Times New Roman"/>
                <w:bCs/>
                <w:sz w:val="20"/>
                <w:szCs w:val="20"/>
                <w:lang w:val="pl-PL"/>
              </w:rPr>
              <w:t>Łączna cena brutto (w zł)</w:t>
            </w:r>
          </w:p>
        </w:tc>
      </w:tr>
      <w:tr w:rsidR="00076247" w:rsidTr="000A64C1">
        <w:tc>
          <w:tcPr>
            <w:tcW w:w="1415"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a</w:t>
            </w:r>
          </w:p>
        </w:tc>
        <w:tc>
          <w:tcPr>
            <w:tcW w:w="5037"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b</w:t>
            </w:r>
          </w:p>
        </w:tc>
        <w:tc>
          <w:tcPr>
            <w:tcW w:w="2337"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c</w:t>
            </w:r>
          </w:p>
        </w:tc>
        <w:tc>
          <w:tcPr>
            <w:tcW w:w="1116"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d</w:t>
            </w:r>
          </w:p>
        </w:tc>
        <w:tc>
          <w:tcPr>
            <w:tcW w:w="1294"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e</w:t>
            </w:r>
          </w:p>
        </w:tc>
        <w:tc>
          <w:tcPr>
            <w:tcW w:w="1116"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f</w:t>
            </w:r>
          </w:p>
        </w:tc>
        <w:tc>
          <w:tcPr>
            <w:tcW w:w="1010"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g</w:t>
            </w:r>
          </w:p>
        </w:tc>
        <w:tc>
          <w:tcPr>
            <w:tcW w:w="1116"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h</w:t>
            </w:r>
          </w:p>
        </w:tc>
      </w:tr>
      <w:tr w:rsidR="000A64C1" w:rsidTr="000A64C1">
        <w:tc>
          <w:tcPr>
            <w:tcW w:w="1415" w:type="dxa"/>
          </w:tcPr>
          <w:p w:rsidR="000A64C1" w:rsidRPr="00076247" w:rsidRDefault="000A64C1" w:rsidP="009E79E4">
            <w:pPr>
              <w:jc w:val="both"/>
              <w:rPr>
                <w:rFonts w:ascii="Times New Roman" w:hAnsi="Times New Roman"/>
                <w:sz w:val="18"/>
                <w:szCs w:val="18"/>
                <w:lang w:val="pl-PL"/>
              </w:rPr>
            </w:pPr>
            <w:r w:rsidRPr="00076247">
              <w:rPr>
                <w:rFonts w:ascii="Times New Roman" w:hAnsi="Times New Roman"/>
                <w:sz w:val="18"/>
                <w:szCs w:val="18"/>
                <w:lang w:val="pl-PL"/>
              </w:rPr>
              <w:t>Pakiet</w:t>
            </w:r>
            <w:r w:rsidR="009E79E4" w:rsidRPr="00076247">
              <w:rPr>
                <w:rFonts w:ascii="Times New Roman" w:hAnsi="Times New Roman"/>
                <w:sz w:val="18"/>
                <w:szCs w:val="18"/>
                <w:lang w:val="pl-PL"/>
              </w:rPr>
              <w:t xml:space="preserve"> biurowy np. typu</w:t>
            </w:r>
            <w:r w:rsidRPr="00076247">
              <w:rPr>
                <w:rFonts w:ascii="Times New Roman" w:hAnsi="Times New Roman"/>
                <w:sz w:val="18"/>
                <w:szCs w:val="18"/>
                <w:lang w:val="pl-PL"/>
              </w:rPr>
              <w:t xml:space="preserve"> Office </w:t>
            </w:r>
          </w:p>
        </w:tc>
        <w:tc>
          <w:tcPr>
            <w:tcW w:w="5037" w:type="dxa"/>
          </w:tcPr>
          <w:p w:rsidR="000A64C1" w:rsidRPr="00076247" w:rsidRDefault="009E79E4" w:rsidP="009E79E4">
            <w:pPr>
              <w:jc w:val="both"/>
              <w:rPr>
                <w:rFonts w:ascii="Times New Roman" w:hAnsi="Times New Roman"/>
                <w:sz w:val="20"/>
                <w:szCs w:val="20"/>
                <w:lang w:val="pl-PL"/>
              </w:rPr>
            </w:pPr>
            <w:r w:rsidRPr="00076247">
              <w:rPr>
                <w:rFonts w:ascii="Times New Roman" w:hAnsi="Times New Roman"/>
                <w:sz w:val="20"/>
                <w:szCs w:val="20"/>
                <w:lang w:val="pl-PL"/>
              </w:rPr>
              <w:t xml:space="preserve">Wyjściowym standardem oprogramowania jest </w:t>
            </w:r>
            <w:r w:rsidR="000A64C1" w:rsidRPr="00076247">
              <w:rPr>
                <w:rFonts w:ascii="Times New Roman" w:hAnsi="Times New Roman"/>
                <w:sz w:val="20"/>
                <w:szCs w:val="20"/>
                <w:lang w:val="pl-PL"/>
              </w:rPr>
              <w:t>Microso</w:t>
            </w:r>
            <w:r w:rsidRPr="00076247">
              <w:rPr>
                <w:rFonts w:ascii="Times New Roman" w:hAnsi="Times New Roman"/>
                <w:sz w:val="20"/>
                <w:szCs w:val="20"/>
                <w:lang w:val="pl-PL"/>
              </w:rPr>
              <w:t>ft Office Standard 2016 MOLP PL. L</w:t>
            </w:r>
            <w:r w:rsidR="000A64C1" w:rsidRPr="00076247">
              <w:rPr>
                <w:rFonts w:ascii="Times New Roman" w:hAnsi="Times New Roman"/>
                <w:sz w:val="20"/>
                <w:szCs w:val="20"/>
                <w:lang w:val="pl-PL"/>
              </w:rPr>
              <w:t>ub inne oprogramowanie posiadające te same</w:t>
            </w:r>
            <w:r w:rsidR="00A40822" w:rsidRPr="00076247">
              <w:rPr>
                <w:rFonts w:ascii="Times New Roman" w:hAnsi="Times New Roman"/>
                <w:sz w:val="20"/>
                <w:szCs w:val="20"/>
                <w:lang w:val="pl-PL"/>
              </w:rPr>
              <w:t xml:space="preserve"> lub równoważne</w:t>
            </w:r>
            <w:r w:rsidR="000A64C1" w:rsidRPr="00076247">
              <w:rPr>
                <w:rFonts w:ascii="Times New Roman" w:hAnsi="Times New Roman"/>
                <w:sz w:val="20"/>
                <w:szCs w:val="20"/>
                <w:lang w:val="pl-PL"/>
              </w:rPr>
              <w:t xml:space="preserve"> funkcje potwierdzone odpowiednią dokumentacją i współpracujące z obecnie użytkowanym oprogramowaniem Zamawiającego</w:t>
            </w:r>
          </w:p>
        </w:tc>
        <w:tc>
          <w:tcPr>
            <w:tcW w:w="2337" w:type="dxa"/>
          </w:tcPr>
          <w:p w:rsidR="000A64C1" w:rsidRPr="00076247" w:rsidRDefault="000A64C1" w:rsidP="00D06908">
            <w:pPr>
              <w:jc w:val="both"/>
              <w:rPr>
                <w:rFonts w:ascii="Times New Roman" w:hAnsi="Times New Roman"/>
                <w:sz w:val="20"/>
                <w:szCs w:val="20"/>
                <w:lang w:val="pl-PL"/>
              </w:rPr>
            </w:pPr>
          </w:p>
        </w:tc>
        <w:tc>
          <w:tcPr>
            <w:tcW w:w="1116" w:type="dxa"/>
          </w:tcPr>
          <w:p w:rsidR="00076247" w:rsidRDefault="00076247" w:rsidP="00076247">
            <w:pPr>
              <w:jc w:val="center"/>
              <w:rPr>
                <w:rFonts w:ascii="Times New Roman" w:hAnsi="Times New Roman"/>
                <w:b/>
                <w:sz w:val="20"/>
                <w:szCs w:val="20"/>
                <w:lang w:val="pl-PL"/>
              </w:rPr>
            </w:pPr>
          </w:p>
          <w:p w:rsidR="000A64C1" w:rsidRPr="00076247" w:rsidRDefault="00076247" w:rsidP="00076247">
            <w:pPr>
              <w:jc w:val="center"/>
              <w:rPr>
                <w:rFonts w:ascii="Times New Roman" w:hAnsi="Times New Roman"/>
                <w:b/>
                <w:sz w:val="20"/>
                <w:szCs w:val="20"/>
                <w:lang w:val="pl-PL"/>
              </w:rPr>
            </w:pPr>
            <w:r w:rsidRPr="00076247">
              <w:rPr>
                <w:rFonts w:ascii="Times New Roman" w:hAnsi="Times New Roman"/>
                <w:b/>
                <w:sz w:val="20"/>
                <w:szCs w:val="20"/>
                <w:lang w:val="pl-PL"/>
              </w:rPr>
              <w:t>18</w:t>
            </w:r>
          </w:p>
        </w:tc>
        <w:tc>
          <w:tcPr>
            <w:tcW w:w="1294" w:type="dxa"/>
          </w:tcPr>
          <w:p w:rsidR="000A64C1" w:rsidRPr="00076247" w:rsidRDefault="000A64C1" w:rsidP="00D06908">
            <w:pPr>
              <w:jc w:val="both"/>
              <w:rPr>
                <w:rFonts w:ascii="Times New Roman" w:hAnsi="Times New Roman"/>
                <w:sz w:val="20"/>
                <w:szCs w:val="20"/>
                <w:lang w:val="pl-PL"/>
              </w:rPr>
            </w:pPr>
          </w:p>
        </w:tc>
        <w:tc>
          <w:tcPr>
            <w:tcW w:w="1116" w:type="dxa"/>
          </w:tcPr>
          <w:p w:rsidR="000A64C1" w:rsidRPr="00076247" w:rsidRDefault="000A64C1" w:rsidP="00D06908">
            <w:pPr>
              <w:jc w:val="both"/>
              <w:rPr>
                <w:rFonts w:ascii="Times New Roman" w:hAnsi="Times New Roman"/>
                <w:sz w:val="20"/>
                <w:szCs w:val="20"/>
                <w:lang w:val="pl-PL"/>
              </w:rPr>
            </w:pPr>
          </w:p>
        </w:tc>
        <w:tc>
          <w:tcPr>
            <w:tcW w:w="1010" w:type="dxa"/>
          </w:tcPr>
          <w:p w:rsidR="000A64C1" w:rsidRPr="00076247" w:rsidRDefault="000A64C1" w:rsidP="00D06908">
            <w:pPr>
              <w:jc w:val="both"/>
              <w:rPr>
                <w:rFonts w:ascii="Times New Roman" w:hAnsi="Times New Roman"/>
                <w:sz w:val="20"/>
                <w:szCs w:val="20"/>
                <w:lang w:val="pl-PL"/>
              </w:rPr>
            </w:pPr>
          </w:p>
        </w:tc>
        <w:tc>
          <w:tcPr>
            <w:tcW w:w="1116" w:type="dxa"/>
          </w:tcPr>
          <w:p w:rsidR="000A64C1" w:rsidRPr="00076247" w:rsidRDefault="000A64C1" w:rsidP="00D06908">
            <w:pPr>
              <w:jc w:val="both"/>
              <w:rPr>
                <w:rFonts w:ascii="Times New Roman" w:hAnsi="Times New Roman"/>
                <w:sz w:val="20"/>
                <w:szCs w:val="20"/>
                <w:lang w:val="pl-PL"/>
              </w:rPr>
            </w:pPr>
          </w:p>
        </w:tc>
      </w:tr>
    </w:tbl>
    <w:p w:rsidR="00D203EC" w:rsidRPr="00B769A9" w:rsidRDefault="00D203EC" w:rsidP="00E1788C">
      <w:pPr>
        <w:pStyle w:val="Akapitzlist"/>
        <w:numPr>
          <w:ilvl w:val="1"/>
          <w:numId w:val="18"/>
        </w:numPr>
        <w:spacing w:before="120"/>
        <w:ind w:left="720" w:hanging="794"/>
        <w:jc w:val="both"/>
        <w:rPr>
          <w:rFonts w:ascii="Times New Roman" w:hAnsi="Times New Roman"/>
          <w:b/>
        </w:rPr>
      </w:pPr>
      <w:r w:rsidRPr="00CB51C0">
        <w:rPr>
          <w:rFonts w:ascii="Times New Roman" w:hAnsi="Times New Roman"/>
          <w:b/>
        </w:rPr>
        <w:t>Licencje  System Operacyjny</w:t>
      </w:r>
      <w:r w:rsidR="00CA2171">
        <w:rPr>
          <w:rFonts w:ascii="Times New Roman" w:hAnsi="Times New Roman"/>
          <w:b/>
        </w:rPr>
        <w:t xml:space="preserve"> (Kod CPV 48620000-0) </w:t>
      </w:r>
      <w:r w:rsidRPr="00CB51C0">
        <w:rPr>
          <w:rFonts w:ascii="Times New Roman" w:hAnsi="Times New Roman"/>
          <w:b/>
        </w:rPr>
        <w:t xml:space="preserve"> </w:t>
      </w:r>
      <w:r w:rsidR="00B769A9">
        <w:rPr>
          <w:rFonts w:ascii="Times New Roman" w:hAnsi="Times New Roman"/>
          <w:b/>
        </w:rPr>
        <w:t>2 sztuki</w:t>
      </w:r>
      <w:r w:rsidRPr="00CB51C0">
        <w:rPr>
          <w:rFonts w:ascii="Times New Roman" w:hAnsi="Times New Roman"/>
          <w:b/>
        </w:rPr>
        <w:t xml:space="preserve">   </w:t>
      </w:r>
      <w:r w:rsidR="00B769A9">
        <w:rPr>
          <w:rFonts w:ascii="Times New Roman" w:hAnsi="Times New Roman"/>
          <w:b/>
        </w:rPr>
        <w:t>- Wymagania</w:t>
      </w:r>
      <w:r w:rsidRPr="00CB51C0">
        <w:rPr>
          <w:rFonts w:ascii="Times New Roman" w:hAnsi="Times New Roman"/>
          <w:b/>
        </w:rPr>
        <w:t xml:space="preserve"> minimalne </w:t>
      </w:r>
      <w:r w:rsidR="00E529A4">
        <w:rPr>
          <w:rFonts w:ascii="Times New Roman" w:hAnsi="Times New Roman"/>
          <w:b/>
        </w:rPr>
        <w:t xml:space="preserve">dla </w:t>
      </w:r>
      <w:r w:rsidRPr="00CB51C0">
        <w:rPr>
          <w:rFonts w:ascii="Times New Roman" w:hAnsi="Times New Roman"/>
          <w:b/>
        </w:rPr>
        <w:t>systemu operacyjnego.</w:t>
      </w:r>
      <w:r w:rsidR="00A40822">
        <w:rPr>
          <w:rFonts w:ascii="Times New Roman" w:hAnsi="Times New Roman"/>
          <w:b/>
        </w:rPr>
        <w:t xml:space="preserve"> </w:t>
      </w:r>
    </w:p>
    <w:tbl>
      <w:tblPr>
        <w:tblStyle w:val="Tabela-Siatka"/>
        <w:tblW w:w="14459" w:type="dxa"/>
        <w:tblInd w:w="-5" w:type="dxa"/>
        <w:tblLook w:val="04A0" w:firstRow="1" w:lastRow="0" w:firstColumn="1" w:lastColumn="0" w:noHBand="0" w:noVBand="1"/>
      </w:tblPr>
      <w:tblGrid>
        <w:gridCol w:w="1406"/>
        <w:gridCol w:w="5115"/>
        <w:gridCol w:w="2410"/>
        <w:gridCol w:w="992"/>
        <w:gridCol w:w="1276"/>
        <w:gridCol w:w="1134"/>
        <w:gridCol w:w="992"/>
        <w:gridCol w:w="1134"/>
      </w:tblGrid>
      <w:tr w:rsidR="00CA4046" w:rsidTr="00CA4046">
        <w:tc>
          <w:tcPr>
            <w:tcW w:w="1406" w:type="dxa"/>
          </w:tcPr>
          <w:p w:rsidR="00CA4046" w:rsidRPr="00D06908" w:rsidRDefault="00CA4046" w:rsidP="00CA4046">
            <w:pPr>
              <w:spacing w:after="0" w:line="240" w:lineRule="auto"/>
              <w:jc w:val="center"/>
              <w:rPr>
                <w:rFonts w:ascii="Times New Roman" w:hAnsi="Times New Roman"/>
                <w:bCs/>
                <w:sz w:val="20"/>
                <w:szCs w:val="20"/>
              </w:rPr>
            </w:pPr>
            <w:proofErr w:type="spellStart"/>
            <w:r w:rsidRPr="00D06908">
              <w:rPr>
                <w:rFonts w:ascii="Times New Roman" w:hAnsi="Times New Roman"/>
                <w:bCs/>
                <w:sz w:val="20"/>
                <w:szCs w:val="20"/>
              </w:rPr>
              <w:t>Specyfikacja</w:t>
            </w:r>
            <w:proofErr w:type="spellEnd"/>
            <w:r w:rsidRPr="00D06908">
              <w:rPr>
                <w:rFonts w:ascii="Times New Roman" w:hAnsi="Times New Roman"/>
                <w:bCs/>
                <w:sz w:val="20"/>
                <w:szCs w:val="20"/>
              </w:rPr>
              <w:t xml:space="preserve"> </w:t>
            </w:r>
            <w:proofErr w:type="spellStart"/>
            <w:r w:rsidRPr="00D06908">
              <w:rPr>
                <w:rFonts w:ascii="Times New Roman" w:hAnsi="Times New Roman"/>
                <w:bCs/>
                <w:sz w:val="20"/>
                <w:szCs w:val="20"/>
              </w:rPr>
              <w:t>elementów</w:t>
            </w:r>
            <w:proofErr w:type="spellEnd"/>
          </w:p>
        </w:tc>
        <w:tc>
          <w:tcPr>
            <w:tcW w:w="5115" w:type="dxa"/>
          </w:tcPr>
          <w:p w:rsidR="00CA4046" w:rsidRPr="00D06908"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Minimalne wymogi programowe</w:t>
            </w:r>
          </w:p>
        </w:tc>
        <w:tc>
          <w:tcPr>
            <w:tcW w:w="2410" w:type="dxa"/>
          </w:tcPr>
          <w:p w:rsidR="00CA4046" w:rsidRPr="00076247" w:rsidRDefault="00CA4046" w:rsidP="00CA4046">
            <w:pPr>
              <w:spacing w:after="0" w:line="240" w:lineRule="auto"/>
              <w:jc w:val="center"/>
              <w:rPr>
                <w:rFonts w:ascii="Times New Roman" w:hAnsi="Times New Roman"/>
                <w:bCs/>
                <w:sz w:val="20"/>
                <w:szCs w:val="20"/>
                <w:lang w:val="pl-PL"/>
              </w:rPr>
            </w:pPr>
            <w:r w:rsidRPr="00076247">
              <w:rPr>
                <w:rFonts w:ascii="Times New Roman" w:hAnsi="Times New Roman"/>
                <w:bCs/>
                <w:sz w:val="20"/>
                <w:szCs w:val="20"/>
                <w:lang w:val="pl-PL"/>
              </w:rPr>
              <w:t>Parametry oferowane (wymagane podanie parametrów oferowanych)</w:t>
            </w:r>
          </w:p>
        </w:tc>
        <w:tc>
          <w:tcPr>
            <w:tcW w:w="992" w:type="dxa"/>
          </w:tcPr>
          <w:p w:rsidR="00CA4046" w:rsidRDefault="00CA4046" w:rsidP="00CA4046">
            <w:pPr>
              <w:spacing w:after="0" w:line="240" w:lineRule="auto"/>
              <w:jc w:val="center"/>
              <w:rPr>
                <w:rFonts w:ascii="Times New Roman" w:hAnsi="Times New Roman"/>
                <w:bCs/>
                <w:sz w:val="20"/>
                <w:szCs w:val="20"/>
              </w:rPr>
            </w:pPr>
            <w:proofErr w:type="spellStart"/>
            <w:r>
              <w:rPr>
                <w:rFonts w:ascii="Times New Roman" w:hAnsi="Times New Roman"/>
                <w:bCs/>
                <w:sz w:val="20"/>
                <w:szCs w:val="20"/>
              </w:rPr>
              <w:t>Ilość</w:t>
            </w:r>
            <w:proofErr w:type="spellEnd"/>
          </w:p>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Szt.</w:t>
            </w:r>
          </w:p>
        </w:tc>
        <w:tc>
          <w:tcPr>
            <w:tcW w:w="1276" w:type="dxa"/>
          </w:tcPr>
          <w:p w:rsidR="00CA4046" w:rsidRPr="00CA4046" w:rsidRDefault="00CA4046" w:rsidP="00CA4046">
            <w:pPr>
              <w:spacing w:after="0" w:line="240" w:lineRule="auto"/>
              <w:jc w:val="center"/>
              <w:rPr>
                <w:rFonts w:ascii="Times New Roman" w:hAnsi="Times New Roman"/>
                <w:bCs/>
                <w:sz w:val="20"/>
                <w:szCs w:val="20"/>
                <w:lang w:val="pl-PL"/>
              </w:rPr>
            </w:pPr>
            <w:r w:rsidRPr="00CA4046">
              <w:rPr>
                <w:rFonts w:ascii="Times New Roman" w:hAnsi="Times New Roman"/>
                <w:bCs/>
                <w:sz w:val="20"/>
                <w:szCs w:val="20"/>
                <w:lang w:val="pl-PL"/>
              </w:rPr>
              <w:t>Cena jednostkowa netto (w zł)</w:t>
            </w:r>
          </w:p>
        </w:tc>
        <w:tc>
          <w:tcPr>
            <w:tcW w:w="1134" w:type="dxa"/>
          </w:tcPr>
          <w:p w:rsidR="00CA4046" w:rsidRPr="00CA4046" w:rsidRDefault="00CA4046" w:rsidP="00CA4046">
            <w:pPr>
              <w:spacing w:after="0" w:line="240" w:lineRule="auto"/>
              <w:jc w:val="center"/>
              <w:rPr>
                <w:rFonts w:ascii="Times New Roman" w:hAnsi="Times New Roman"/>
                <w:bCs/>
                <w:sz w:val="20"/>
                <w:szCs w:val="20"/>
                <w:lang w:val="pl-PL"/>
              </w:rPr>
            </w:pPr>
            <w:r w:rsidRPr="00CA4046">
              <w:rPr>
                <w:rFonts w:ascii="Times New Roman" w:hAnsi="Times New Roman"/>
                <w:bCs/>
                <w:sz w:val="20"/>
                <w:szCs w:val="20"/>
                <w:lang w:val="pl-PL"/>
              </w:rPr>
              <w:t>Łączna cena netto (w zł)</w:t>
            </w:r>
          </w:p>
        </w:tc>
        <w:tc>
          <w:tcPr>
            <w:tcW w:w="992" w:type="dxa"/>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 VAT</w:t>
            </w:r>
          </w:p>
        </w:tc>
        <w:tc>
          <w:tcPr>
            <w:tcW w:w="1134" w:type="dxa"/>
          </w:tcPr>
          <w:p w:rsidR="00CA4046" w:rsidRPr="00CA4046" w:rsidRDefault="00CA4046" w:rsidP="00CA4046">
            <w:pPr>
              <w:spacing w:after="0" w:line="240" w:lineRule="auto"/>
              <w:jc w:val="center"/>
              <w:rPr>
                <w:rFonts w:ascii="Times New Roman" w:hAnsi="Times New Roman"/>
                <w:bCs/>
                <w:sz w:val="20"/>
                <w:szCs w:val="20"/>
                <w:lang w:val="pl-PL"/>
              </w:rPr>
            </w:pPr>
            <w:r w:rsidRPr="00CA4046">
              <w:rPr>
                <w:rFonts w:ascii="Times New Roman" w:hAnsi="Times New Roman"/>
                <w:bCs/>
                <w:sz w:val="20"/>
                <w:szCs w:val="20"/>
                <w:lang w:val="pl-PL"/>
              </w:rPr>
              <w:t>Łączna cena brutto (w zł)</w:t>
            </w:r>
          </w:p>
        </w:tc>
      </w:tr>
      <w:tr w:rsidR="00076247" w:rsidTr="00CA4046">
        <w:tc>
          <w:tcPr>
            <w:tcW w:w="1406"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a</w:t>
            </w:r>
          </w:p>
        </w:tc>
        <w:tc>
          <w:tcPr>
            <w:tcW w:w="5115"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b</w:t>
            </w:r>
          </w:p>
        </w:tc>
        <w:tc>
          <w:tcPr>
            <w:tcW w:w="2410"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c</w:t>
            </w:r>
          </w:p>
        </w:tc>
        <w:tc>
          <w:tcPr>
            <w:tcW w:w="992"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d</w:t>
            </w:r>
          </w:p>
        </w:tc>
        <w:tc>
          <w:tcPr>
            <w:tcW w:w="1276"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e</w:t>
            </w:r>
          </w:p>
        </w:tc>
        <w:tc>
          <w:tcPr>
            <w:tcW w:w="1134"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f</w:t>
            </w:r>
          </w:p>
        </w:tc>
        <w:tc>
          <w:tcPr>
            <w:tcW w:w="992"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g</w:t>
            </w:r>
          </w:p>
        </w:tc>
        <w:tc>
          <w:tcPr>
            <w:tcW w:w="1134" w:type="dxa"/>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h</w:t>
            </w:r>
          </w:p>
        </w:tc>
      </w:tr>
      <w:tr w:rsidR="009E79E4" w:rsidTr="00CA4046">
        <w:tc>
          <w:tcPr>
            <w:tcW w:w="1406" w:type="dxa"/>
          </w:tcPr>
          <w:p w:rsidR="009E79E4" w:rsidRPr="00E86FB4" w:rsidRDefault="009E79E4" w:rsidP="00D06908">
            <w:pPr>
              <w:jc w:val="both"/>
              <w:rPr>
                <w:rFonts w:ascii="Times New Roman" w:hAnsi="Times New Roman"/>
                <w:sz w:val="18"/>
                <w:szCs w:val="18"/>
              </w:rPr>
            </w:pPr>
            <w:r w:rsidRPr="00E86FB4">
              <w:rPr>
                <w:rFonts w:ascii="Times New Roman" w:hAnsi="Times New Roman"/>
                <w:sz w:val="18"/>
                <w:szCs w:val="18"/>
              </w:rPr>
              <w:t xml:space="preserve">System </w:t>
            </w:r>
            <w:proofErr w:type="spellStart"/>
            <w:r w:rsidRPr="00E86FB4">
              <w:rPr>
                <w:rFonts w:ascii="Times New Roman" w:hAnsi="Times New Roman"/>
                <w:sz w:val="18"/>
                <w:szCs w:val="18"/>
              </w:rPr>
              <w:t>Operacyjny</w:t>
            </w:r>
            <w:proofErr w:type="spellEnd"/>
            <w:r w:rsidRPr="00E86FB4">
              <w:rPr>
                <w:rFonts w:ascii="Times New Roman" w:hAnsi="Times New Roman"/>
                <w:sz w:val="18"/>
                <w:szCs w:val="18"/>
              </w:rPr>
              <w:t xml:space="preserve"> 2 </w:t>
            </w:r>
            <w:proofErr w:type="spellStart"/>
            <w:r w:rsidRPr="00E86FB4">
              <w:rPr>
                <w:rFonts w:ascii="Times New Roman" w:hAnsi="Times New Roman"/>
                <w:sz w:val="18"/>
                <w:szCs w:val="18"/>
              </w:rPr>
              <w:t>sztuki</w:t>
            </w:r>
            <w:proofErr w:type="spellEnd"/>
          </w:p>
        </w:tc>
        <w:tc>
          <w:tcPr>
            <w:tcW w:w="5115" w:type="dxa"/>
          </w:tcPr>
          <w:p w:rsidR="009E79E4" w:rsidRPr="00076247" w:rsidRDefault="00C4046B" w:rsidP="00D06908">
            <w:pPr>
              <w:jc w:val="both"/>
              <w:rPr>
                <w:rFonts w:ascii="Times New Roman" w:hAnsi="Times New Roman"/>
                <w:sz w:val="20"/>
                <w:szCs w:val="20"/>
                <w:lang w:val="pl-PL"/>
              </w:rPr>
            </w:pPr>
            <w:r w:rsidRPr="00076247">
              <w:rPr>
                <w:rFonts w:ascii="Times New Roman" w:hAnsi="Times New Roman"/>
                <w:sz w:val="20"/>
                <w:szCs w:val="20"/>
                <w:lang w:val="pl-PL"/>
              </w:rPr>
              <w:t xml:space="preserve">Wyjściowym standardem oprogramowania jest </w:t>
            </w:r>
            <w:r w:rsidR="009E79E4" w:rsidRPr="00076247">
              <w:rPr>
                <w:rFonts w:ascii="Times New Roman" w:hAnsi="Times New Roman"/>
                <w:sz w:val="20"/>
                <w:szCs w:val="20"/>
                <w:lang w:val="pl-PL"/>
              </w:rPr>
              <w:t>Microsoft Windows Server 2016 Standard 64</w:t>
            </w:r>
            <w:r w:rsidRPr="00076247">
              <w:rPr>
                <w:rFonts w:ascii="Times New Roman" w:hAnsi="Times New Roman"/>
                <w:sz w:val="20"/>
                <w:szCs w:val="20"/>
                <w:lang w:val="pl-PL"/>
              </w:rPr>
              <w:t xml:space="preserve">bit PL </w:t>
            </w:r>
            <w:r w:rsidR="009E79E4" w:rsidRPr="00076247">
              <w:rPr>
                <w:rFonts w:ascii="Times New Roman" w:hAnsi="Times New Roman"/>
                <w:sz w:val="20"/>
                <w:szCs w:val="20"/>
                <w:lang w:val="pl-PL"/>
              </w:rPr>
              <w:t xml:space="preserve">– Wersja z możliwością przenoszenia. Lub inny system operacyjny posiadający te same </w:t>
            </w:r>
            <w:r w:rsidR="00A40822" w:rsidRPr="00076247">
              <w:rPr>
                <w:rFonts w:ascii="Times New Roman" w:hAnsi="Times New Roman"/>
                <w:sz w:val="20"/>
                <w:szCs w:val="20"/>
                <w:lang w:val="pl-PL"/>
              </w:rPr>
              <w:t xml:space="preserve">lub równoważne </w:t>
            </w:r>
            <w:r w:rsidR="009E79E4" w:rsidRPr="00076247">
              <w:rPr>
                <w:rFonts w:ascii="Times New Roman" w:hAnsi="Times New Roman"/>
                <w:sz w:val="20"/>
                <w:szCs w:val="20"/>
                <w:lang w:val="pl-PL"/>
              </w:rPr>
              <w:t>funkcje potwierdzone odpowiednią</w:t>
            </w:r>
            <w:r w:rsidRPr="00076247">
              <w:rPr>
                <w:rFonts w:ascii="Times New Roman" w:hAnsi="Times New Roman"/>
                <w:sz w:val="20"/>
                <w:szCs w:val="20"/>
                <w:lang w:val="pl-PL"/>
              </w:rPr>
              <w:t xml:space="preserve"> </w:t>
            </w:r>
            <w:r w:rsidR="009E79E4" w:rsidRPr="00076247">
              <w:rPr>
                <w:rFonts w:ascii="Times New Roman" w:hAnsi="Times New Roman"/>
                <w:sz w:val="20"/>
                <w:szCs w:val="20"/>
                <w:lang w:val="pl-PL"/>
              </w:rPr>
              <w:t xml:space="preserve"> dokumentacją, i  współpracujący z obecnie użytkowanym oprogramowaniem Zamawiającego</w:t>
            </w:r>
          </w:p>
        </w:tc>
        <w:tc>
          <w:tcPr>
            <w:tcW w:w="2410" w:type="dxa"/>
          </w:tcPr>
          <w:p w:rsidR="009E79E4" w:rsidRPr="00076247" w:rsidRDefault="009E79E4" w:rsidP="00D06908">
            <w:pPr>
              <w:jc w:val="both"/>
              <w:rPr>
                <w:rFonts w:ascii="Times New Roman" w:hAnsi="Times New Roman"/>
                <w:sz w:val="20"/>
                <w:szCs w:val="20"/>
                <w:lang w:val="pl-PL"/>
              </w:rPr>
            </w:pPr>
          </w:p>
        </w:tc>
        <w:tc>
          <w:tcPr>
            <w:tcW w:w="992" w:type="dxa"/>
          </w:tcPr>
          <w:p w:rsidR="00076247" w:rsidRDefault="00076247" w:rsidP="00076247">
            <w:pPr>
              <w:jc w:val="center"/>
              <w:rPr>
                <w:rFonts w:ascii="Times New Roman" w:hAnsi="Times New Roman"/>
                <w:b/>
                <w:sz w:val="20"/>
                <w:szCs w:val="20"/>
                <w:lang w:val="pl-PL"/>
              </w:rPr>
            </w:pPr>
          </w:p>
          <w:p w:rsidR="009E79E4" w:rsidRPr="00076247" w:rsidRDefault="00076247" w:rsidP="00076247">
            <w:pPr>
              <w:jc w:val="center"/>
              <w:rPr>
                <w:rFonts w:ascii="Times New Roman" w:hAnsi="Times New Roman"/>
                <w:b/>
                <w:sz w:val="20"/>
                <w:szCs w:val="20"/>
                <w:lang w:val="pl-PL"/>
              </w:rPr>
            </w:pPr>
            <w:r w:rsidRPr="00076247">
              <w:rPr>
                <w:rFonts w:ascii="Times New Roman" w:hAnsi="Times New Roman"/>
                <w:b/>
                <w:sz w:val="20"/>
                <w:szCs w:val="20"/>
                <w:lang w:val="pl-PL"/>
              </w:rPr>
              <w:t>2</w:t>
            </w:r>
          </w:p>
        </w:tc>
        <w:tc>
          <w:tcPr>
            <w:tcW w:w="1276" w:type="dxa"/>
          </w:tcPr>
          <w:p w:rsidR="009E79E4" w:rsidRPr="00076247" w:rsidRDefault="009E79E4" w:rsidP="00D06908">
            <w:pPr>
              <w:jc w:val="both"/>
              <w:rPr>
                <w:rFonts w:ascii="Times New Roman" w:hAnsi="Times New Roman"/>
                <w:sz w:val="20"/>
                <w:szCs w:val="20"/>
                <w:lang w:val="pl-PL"/>
              </w:rPr>
            </w:pPr>
          </w:p>
        </w:tc>
        <w:tc>
          <w:tcPr>
            <w:tcW w:w="1134" w:type="dxa"/>
          </w:tcPr>
          <w:p w:rsidR="009E79E4" w:rsidRPr="00076247" w:rsidRDefault="009E79E4" w:rsidP="00D06908">
            <w:pPr>
              <w:jc w:val="both"/>
              <w:rPr>
                <w:rFonts w:ascii="Times New Roman" w:hAnsi="Times New Roman"/>
                <w:sz w:val="20"/>
                <w:szCs w:val="20"/>
                <w:lang w:val="pl-PL"/>
              </w:rPr>
            </w:pPr>
          </w:p>
        </w:tc>
        <w:tc>
          <w:tcPr>
            <w:tcW w:w="992" w:type="dxa"/>
          </w:tcPr>
          <w:p w:rsidR="009E79E4" w:rsidRPr="00076247" w:rsidRDefault="009E79E4" w:rsidP="00D06908">
            <w:pPr>
              <w:jc w:val="both"/>
              <w:rPr>
                <w:rFonts w:ascii="Times New Roman" w:hAnsi="Times New Roman"/>
                <w:sz w:val="20"/>
                <w:szCs w:val="20"/>
                <w:lang w:val="pl-PL"/>
              </w:rPr>
            </w:pPr>
          </w:p>
        </w:tc>
        <w:tc>
          <w:tcPr>
            <w:tcW w:w="1134" w:type="dxa"/>
          </w:tcPr>
          <w:p w:rsidR="009E79E4" w:rsidRPr="00076247" w:rsidRDefault="009E79E4" w:rsidP="00D06908">
            <w:pPr>
              <w:jc w:val="both"/>
              <w:rPr>
                <w:rFonts w:ascii="Times New Roman" w:hAnsi="Times New Roman"/>
                <w:sz w:val="20"/>
                <w:szCs w:val="20"/>
                <w:lang w:val="pl-PL"/>
              </w:rPr>
            </w:pPr>
          </w:p>
        </w:tc>
      </w:tr>
    </w:tbl>
    <w:p w:rsidR="00E77781" w:rsidRPr="00A40822" w:rsidRDefault="00D203EC" w:rsidP="00E1788C">
      <w:pPr>
        <w:pStyle w:val="Akapitzlist"/>
        <w:numPr>
          <w:ilvl w:val="1"/>
          <w:numId w:val="18"/>
        </w:numPr>
        <w:spacing w:before="120"/>
        <w:ind w:left="720" w:hanging="794"/>
        <w:jc w:val="both"/>
        <w:rPr>
          <w:rFonts w:ascii="Times New Roman" w:hAnsi="Times New Roman"/>
          <w:b/>
        </w:rPr>
      </w:pPr>
      <w:r w:rsidRPr="00A40822">
        <w:rPr>
          <w:rFonts w:ascii="Times New Roman" w:hAnsi="Times New Roman"/>
          <w:b/>
        </w:rPr>
        <w:t>Podzespoły komputerowe</w:t>
      </w:r>
      <w:r w:rsidR="00A40822" w:rsidRPr="00A40822">
        <w:rPr>
          <w:rFonts w:ascii="Times New Roman" w:hAnsi="Times New Roman"/>
          <w:b/>
        </w:rPr>
        <w:t xml:space="preserve"> </w:t>
      </w:r>
      <w:r w:rsidR="00974992" w:rsidRPr="00A40822">
        <w:rPr>
          <w:rFonts w:ascii="Times New Roman" w:hAnsi="Times New Roman"/>
          <w:b/>
        </w:rPr>
        <w:t xml:space="preserve"> (Kod CPV </w:t>
      </w:r>
      <w:r w:rsidR="00A40822" w:rsidRPr="00A40822">
        <w:rPr>
          <w:rFonts w:ascii="Times New Roman" w:hAnsi="Times New Roman"/>
          <w:b/>
        </w:rPr>
        <w:t>30237100-0</w:t>
      </w:r>
      <w:r w:rsidR="00076247">
        <w:rPr>
          <w:rFonts w:ascii="Times New Roman" w:hAnsi="Times New Roman"/>
          <w:b/>
        </w:rPr>
        <w:t>)</w:t>
      </w:r>
      <w:r w:rsidRPr="00A40822">
        <w:rPr>
          <w:rFonts w:ascii="Times New Roman" w:hAnsi="Times New Roman"/>
          <w:b/>
        </w:rPr>
        <w:t xml:space="preserve">  </w:t>
      </w:r>
      <w:r w:rsidR="00B769A9" w:rsidRPr="00A40822">
        <w:rPr>
          <w:rFonts w:ascii="Times New Roman" w:hAnsi="Times New Roman"/>
          <w:b/>
        </w:rPr>
        <w:t>- Wymagania</w:t>
      </w:r>
      <w:r w:rsidRPr="00A40822">
        <w:rPr>
          <w:rFonts w:ascii="Times New Roman" w:hAnsi="Times New Roman"/>
          <w:b/>
        </w:rPr>
        <w:t xml:space="preserve"> minimalne dla podzespołów komputerowych.</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399"/>
        <w:gridCol w:w="5039"/>
        <w:gridCol w:w="2234"/>
        <w:gridCol w:w="1114"/>
        <w:gridCol w:w="1154"/>
        <w:gridCol w:w="1114"/>
        <w:gridCol w:w="1114"/>
        <w:gridCol w:w="1114"/>
      </w:tblGrid>
      <w:tr w:rsidR="00CA4046" w:rsidTr="00A42029">
        <w:trPr>
          <w:trHeight w:val="126"/>
        </w:trPr>
        <w:tc>
          <w:tcPr>
            <w:tcW w:w="490" w:type="pct"/>
          </w:tcPr>
          <w:p w:rsidR="00CA4046" w:rsidRPr="00D06908" w:rsidRDefault="00CA4046" w:rsidP="00CA4046">
            <w:pPr>
              <w:spacing w:after="0" w:line="240" w:lineRule="auto"/>
              <w:jc w:val="center"/>
              <w:rPr>
                <w:rFonts w:ascii="Times New Roman" w:hAnsi="Times New Roman"/>
                <w:bCs/>
                <w:sz w:val="20"/>
                <w:szCs w:val="20"/>
              </w:rPr>
            </w:pPr>
            <w:r w:rsidRPr="00D06908">
              <w:rPr>
                <w:rFonts w:ascii="Times New Roman" w:hAnsi="Times New Roman"/>
                <w:bCs/>
                <w:sz w:val="20"/>
                <w:szCs w:val="20"/>
              </w:rPr>
              <w:t>Specyfikacja elementów</w:t>
            </w:r>
          </w:p>
        </w:tc>
        <w:tc>
          <w:tcPr>
            <w:tcW w:w="1764" w:type="pct"/>
          </w:tcPr>
          <w:p w:rsidR="00CA4046" w:rsidRPr="00D06908" w:rsidRDefault="00CA4046" w:rsidP="00CA4046">
            <w:pPr>
              <w:spacing w:after="0" w:line="240" w:lineRule="auto"/>
              <w:jc w:val="center"/>
              <w:rPr>
                <w:rFonts w:ascii="Times New Roman" w:hAnsi="Times New Roman"/>
                <w:bCs/>
                <w:sz w:val="20"/>
                <w:szCs w:val="20"/>
              </w:rPr>
            </w:pPr>
            <w:r w:rsidRPr="00D06908">
              <w:rPr>
                <w:rFonts w:ascii="Times New Roman" w:hAnsi="Times New Roman"/>
                <w:bCs/>
                <w:sz w:val="20"/>
                <w:szCs w:val="20"/>
              </w:rPr>
              <w:t>Wymagane parametry techniczne</w:t>
            </w:r>
          </w:p>
        </w:tc>
        <w:tc>
          <w:tcPr>
            <w:tcW w:w="782" w:type="pct"/>
          </w:tcPr>
          <w:p w:rsidR="00CA4046" w:rsidRPr="00D06908" w:rsidRDefault="00CA4046" w:rsidP="00CA4046">
            <w:pPr>
              <w:spacing w:after="0" w:line="240" w:lineRule="auto"/>
              <w:jc w:val="center"/>
              <w:rPr>
                <w:rFonts w:ascii="Times New Roman" w:hAnsi="Times New Roman"/>
                <w:bCs/>
                <w:sz w:val="20"/>
                <w:szCs w:val="20"/>
              </w:rPr>
            </w:pPr>
            <w:r w:rsidRPr="00D06908">
              <w:rPr>
                <w:rFonts w:ascii="Times New Roman" w:hAnsi="Times New Roman"/>
                <w:bCs/>
                <w:sz w:val="20"/>
                <w:szCs w:val="20"/>
              </w:rPr>
              <w:t>Parametry oferowane (wymagane podanie parametrów oferowanych)</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Ilość</w:t>
            </w:r>
          </w:p>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Szt.</w:t>
            </w:r>
          </w:p>
        </w:tc>
        <w:tc>
          <w:tcPr>
            <w:tcW w:w="404"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Cena jednostkowa netto (w zł)</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netto (w zł)</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 VAT</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brutto (w zł)</w:t>
            </w:r>
          </w:p>
        </w:tc>
      </w:tr>
      <w:tr w:rsidR="00076247" w:rsidRPr="00D06908" w:rsidTr="00076247">
        <w:trPr>
          <w:trHeight w:val="126"/>
        </w:trPr>
        <w:tc>
          <w:tcPr>
            <w:tcW w:w="4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a</w:t>
            </w:r>
          </w:p>
        </w:tc>
        <w:tc>
          <w:tcPr>
            <w:tcW w:w="1764"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b</w:t>
            </w:r>
          </w:p>
        </w:tc>
        <w:tc>
          <w:tcPr>
            <w:tcW w:w="782"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c</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d</w:t>
            </w:r>
          </w:p>
        </w:tc>
        <w:tc>
          <w:tcPr>
            <w:tcW w:w="404"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e</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f</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g</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h</w:t>
            </w:r>
          </w:p>
        </w:tc>
      </w:tr>
      <w:tr w:rsidR="00A42029" w:rsidRPr="00D06908" w:rsidTr="00A42029">
        <w:trPr>
          <w:trHeight w:val="126"/>
        </w:trPr>
        <w:tc>
          <w:tcPr>
            <w:tcW w:w="490" w:type="pct"/>
            <w:vMerge w:val="restart"/>
          </w:tcPr>
          <w:p w:rsidR="00A42029" w:rsidRPr="00E86FB4" w:rsidRDefault="00A42029" w:rsidP="00A40822">
            <w:pPr>
              <w:spacing w:after="0"/>
              <w:rPr>
                <w:rFonts w:ascii="Times New Roman" w:hAnsi="Times New Roman"/>
                <w:bCs/>
                <w:sz w:val="18"/>
                <w:szCs w:val="18"/>
              </w:rPr>
            </w:pPr>
            <w:r w:rsidRPr="00E86FB4">
              <w:rPr>
                <w:rFonts w:ascii="Times New Roman" w:hAnsi="Times New Roman"/>
                <w:bCs/>
                <w:sz w:val="18"/>
                <w:szCs w:val="18"/>
              </w:rPr>
              <w:t>Procesor sztuk 1</w:t>
            </w: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Segment rynku pionowego Desktop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val="restart"/>
          </w:tcPr>
          <w:p w:rsidR="00076247" w:rsidRDefault="00076247" w:rsidP="00076247">
            <w:pPr>
              <w:spacing w:after="0"/>
              <w:jc w:val="center"/>
              <w:rPr>
                <w:rFonts w:ascii="Times New Roman" w:hAnsi="Times New Roman"/>
                <w:b/>
                <w:bCs/>
                <w:sz w:val="20"/>
                <w:szCs w:val="20"/>
              </w:rPr>
            </w:pPr>
          </w:p>
          <w:p w:rsidR="00A42029" w:rsidRPr="00076247" w:rsidRDefault="00076247" w:rsidP="00076247">
            <w:pPr>
              <w:spacing w:after="0"/>
              <w:jc w:val="center"/>
              <w:rPr>
                <w:rFonts w:ascii="Times New Roman" w:hAnsi="Times New Roman"/>
                <w:b/>
                <w:bCs/>
                <w:sz w:val="20"/>
                <w:szCs w:val="20"/>
              </w:rPr>
            </w:pPr>
            <w:r w:rsidRPr="00076247">
              <w:rPr>
                <w:rFonts w:ascii="Times New Roman" w:hAnsi="Times New Roman"/>
                <w:b/>
                <w:bCs/>
                <w:sz w:val="20"/>
                <w:szCs w:val="20"/>
              </w:rPr>
              <w:t>1</w:t>
            </w:r>
          </w:p>
        </w:tc>
        <w:tc>
          <w:tcPr>
            <w:tcW w:w="404" w:type="pct"/>
            <w:vMerge w:val="restart"/>
          </w:tcPr>
          <w:p w:rsidR="00A42029" w:rsidRPr="00D06908" w:rsidRDefault="00A42029" w:rsidP="00A40822">
            <w:pPr>
              <w:spacing w:after="0"/>
              <w:rPr>
                <w:rFonts w:ascii="Times New Roman" w:hAnsi="Times New Roman"/>
                <w:bCs/>
                <w:sz w:val="20"/>
                <w:szCs w:val="20"/>
              </w:rPr>
            </w:pPr>
          </w:p>
        </w:tc>
        <w:tc>
          <w:tcPr>
            <w:tcW w:w="390" w:type="pct"/>
            <w:vMerge w:val="restart"/>
          </w:tcPr>
          <w:p w:rsidR="00A42029" w:rsidRPr="00D06908" w:rsidRDefault="00A42029" w:rsidP="00A40822">
            <w:pPr>
              <w:spacing w:after="0"/>
              <w:rPr>
                <w:rFonts w:ascii="Times New Roman" w:hAnsi="Times New Roman"/>
                <w:bCs/>
                <w:sz w:val="20"/>
                <w:szCs w:val="20"/>
              </w:rPr>
            </w:pPr>
          </w:p>
        </w:tc>
        <w:tc>
          <w:tcPr>
            <w:tcW w:w="390" w:type="pct"/>
            <w:vMerge w:val="restart"/>
          </w:tcPr>
          <w:p w:rsidR="00A42029" w:rsidRPr="00D06908" w:rsidRDefault="00A42029" w:rsidP="00A40822">
            <w:pPr>
              <w:spacing w:after="0"/>
              <w:rPr>
                <w:rFonts w:ascii="Times New Roman" w:hAnsi="Times New Roman"/>
                <w:bCs/>
                <w:sz w:val="20"/>
                <w:szCs w:val="20"/>
              </w:rPr>
            </w:pPr>
          </w:p>
        </w:tc>
        <w:tc>
          <w:tcPr>
            <w:tcW w:w="390" w:type="pct"/>
            <w:vMerge w:val="restart"/>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180"/>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Liczba rdzeni 6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133"/>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Liczba wątków 6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213"/>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Bazowa częstotliwość procesora minimum 2,80 GHz </w:t>
            </w:r>
          </w:p>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Maksymalna częstotliwość turbo 4,00 GHz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100"/>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Cache 9 MB </w:t>
            </w:r>
            <w:proofErr w:type="spellStart"/>
            <w:r w:rsidRPr="00D06908">
              <w:rPr>
                <w:rFonts w:ascii="Times New Roman" w:hAnsi="Times New Roman"/>
                <w:bCs/>
                <w:sz w:val="20"/>
                <w:szCs w:val="20"/>
              </w:rPr>
              <w:t>SmartCache</w:t>
            </w:r>
            <w:proofErr w:type="spellEnd"/>
            <w:r w:rsidRPr="00D06908">
              <w:rPr>
                <w:rFonts w:ascii="Times New Roman" w:hAnsi="Times New Roman"/>
                <w:bCs/>
                <w:sz w:val="20"/>
                <w:szCs w:val="20"/>
              </w:rPr>
              <w:t xml:space="preserve">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186"/>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Szybkość magistrali 8 GT/s DMI3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200"/>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TDP 65 W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413"/>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Rodzaje pamięci DDR4-2666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160"/>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Maksymalna liczba kanałów pamięci 2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100"/>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Maksymalna przepustowość pamięci 41,6 GB/s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473"/>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Częstotliwość podstawowa układu graficznego 350 MHz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520"/>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Maksymalna częstotliwość dynamiczna układu graficznego 1,05 GHz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753"/>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Maksymalna pamięć wideo układu graficznego 64 GB </w:t>
            </w:r>
          </w:p>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Obsługa 4K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446"/>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Maksymalna rozdzielczość (HDMI 1.4) 4096x2304 -24Hz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186"/>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Maksymalna rozdzielczość (DP)  4096x2304-60Hz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393"/>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Obsługa DirectX* 12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195"/>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Obsługa </w:t>
            </w:r>
            <w:proofErr w:type="spellStart"/>
            <w:r w:rsidRPr="00D06908">
              <w:rPr>
                <w:rFonts w:ascii="Times New Roman" w:hAnsi="Times New Roman"/>
                <w:bCs/>
                <w:sz w:val="20"/>
                <w:szCs w:val="20"/>
              </w:rPr>
              <w:t>OpenGL</w:t>
            </w:r>
            <w:proofErr w:type="spellEnd"/>
            <w:r w:rsidRPr="00D06908">
              <w:rPr>
                <w:rFonts w:ascii="Times New Roman" w:hAnsi="Times New Roman"/>
                <w:bCs/>
                <w:sz w:val="20"/>
                <w:szCs w:val="20"/>
              </w:rPr>
              <w:t xml:space="preserve">* 4.5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380"/>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Wersja PCI Express 3.0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500"/>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Liczba konfiguracji PCI Express  </w:t>
            </w:r>
            <w:proofErr w:type="spellStart"/>
            <w:r w:rsidRPr="00D06908">
              <w:rPr>
                <w:rFonts w:ascii="Times New Roman" w:hAnsi="Times New Roman"/>
                <w:bCs/>
                <w:sz w:val="20"/>
                <w:szCs w:val="20"/>
              </w:rPr>
              <w:t>Up</w:t>
            </w:r>
            <w:proofErr w:type="spellEnd"/>
            <w:r w:rsidRPr="00D06908">
              <w:rPr>
                <w:rFonts w:ascii="Times New Roman" w:hAnsi="Times New Roman"/>
                <w:bCs/>
                <w:sz w:val="20"/>
                <w:szCs w:val="20"/>
              </w:rPr>
              <w:t xml:space="preserve"> to 1x16, 2x8, 1x8+2x4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200"/>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Maksymalna liczba linii PCI Express 16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226"/>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Obsługiwane gniazda FCLGA1151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260"/>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Maksymalna konfiguracja procesora 1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200"/>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Wymiary obudowy 37.5mm x 37.5mm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220"/>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Zestaw instrukcji 64-bit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200"/>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Stany bezczynności Tak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273"/>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 xml:space="preserve">Technologie monitorowania chłodzenia Tak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307"/>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proofErr w:type="spellStart"/>
            <w:r w:rsidRPr="00D06908">
              <w:rPr>
                <w:rFonts w:ascii="Times New Roman" w:hAnsi="Times New Roman"/>
                <w:bCs/>
                <w:sz w:val="20"/>
                <w:szCs w:val="20"/>
              </w:rPr>
              <w:t>Secure</w:t>
            </w:r>
            <w:proofErr w:type="spellEnd"/>
            <w:r w:rsidRPr="00D06908">
              <w:rPr>
                <w:rFonts w:ascii="Times New Roman" w:hAnsi="Times New Roman"/>
                <w:bCs/>
                <w:sz w:val="20"/>
                <w:szCs w:val="20"/>
              </w:rPr>
              <w:t xml:space="preserve"> </w:t>
            </w:r>
            <w:proofErr w:type="spellStart"/>
            <w:r w:rsidRPr="00D06908">
              <w:rPr>
                <w:rFonts w:ascii="Times New Roman" w:hAnsi="Times New Roman"/>
                <w:bCs/>
                <w:sz w:val="20"/>
                <w:szCs w:val="20"/>
              </w:rPr>
              <w:t>Key</w:t>
            </w:r>
            <w:proofErr w:type="spellEnd"/>
            <w:r w:rsidRPr="00D06908">
              <w:rPr>
                <w:rFonts w:ascii="Times New Roman" w:hAnsi="Times New Roman"/>
                <w:bCs/>
                <w:sz w:val="20"/>
                <w:szCs w:val="20"/>
              </w:rPr>
              <w:t xml:space="preserve"> Tak </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r w:rsidR="00A42029" w:rsidRPr="00D06908" w:rsidTr="00A42029">
        <w:trPr>
          <w:trHeight w:val="133"/>
        </w:trPr>
        <w:tc>
          <w:tcPr>
            <w:tcW w:w="490" w:type="pct"/>
            <w:vMerge/>
          </w:tcPr>
          <w:p w:rsidR="00A42029" w:rsidRPr="00D06908" w:rsidRDefault="00A42029" w:rsidP="00A40822">
            <w:pPr>
              <w:spacing w:after="0"/>
              <w:rPr>
                <w:rFonts w:ascii="Times New Roman" w:hAnsi="Times New Roman"/>
                <w:bCs/>
                <w:sz w:val="20"/>
                <w:szCs w:val="20"/>
              </w:rPr>
            </w:pPr>
          </w:p>
        </w:tc>
        <w:tc>
          <w:tcPr>
            <w:tcW w:w="1764" w:type="pct"/>
            <w:vAlign w:val="center"/>
          </w:tcPr>
          <w:p w:rsidR="00A42029" w:rsidRPr="00D06908" w:rsidRDefault="00A42029" w:rsidP="00A40822">
            <w:pPr>
              <w:spacing w:after="0"/>
              <w:rPr>
                <w:rFonts w:ascii="Times New Roman" w:hAnsi="Times New Roman"/>
                <w:bCs/>
                <w:sz w:val="20"/>
                <w:szCs w:val="20"/>
              </w:rPr>
            </w:pPr>
            <w:r w:rsidRPr="00D06908">
              <w:rPr>
                <w:rFonts w:ascii="Times New Roman" w:hAnsi="Times New Roman"/>
                <w:bCs/>
                <w:sz w:val="20"/>
                <w:szCs w:val="20"/>
              </w:rPr>
              <w:t>Box Tak</w:t>
            </w:r>
          </w:p>
        </w:tc>
        <w:tc>
          <w:tcPr>
            <w:tcW w:w="782" w:type="pct"/>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404"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c>
          <w:tcPr>
            <w:tcW w:w="390" w:type="pct"/>
            <w:vMerge/>
          </w:tcPr>
          <w:p w:rsidR="00A42029" w:rsidRPr="00D06908" w:rsidRDefault="00A42029" w:rsidP="00A40822">
            <w:pPr>
              <w:spacing w:after="0"/>
              <w:rPr>
                <w:rFonts w:ascii="Times New Roman" w:hAnsi="Times New Roman"/>
                <w:bCs/>
                <w:sz w:val="20"/>
                <w:szCs w:val="20"/>
              </w:rPr>
            </w:pPr>
          </w:p>
        </w:tc>
      </w:tr>
    </w:tbl>
    <w:p w:rsidR="00E77781" w:rsidRDefault="00E77781" w:rsidP="00E77781">
      <w:pPr>
        <w:pStyle w:val="Akapitzlist"/>
        <w:ind w:left="716"/>
        <w:jc w:val="both"/>
        <w:rPr>
          <w:rFonts w:ascii="Times New Roman" w:hAnsi="Times New Roman"/>
          <w:b/>
        </w:rPr>
      </w:pPr>
    </w:p>
    <w:p w:rsidR="00FD0F99" w:rsidRDefault="00FD0F99" w:rsidP="00E77781">
      <w:pPr>
        <w:pStyle w:val="Akapitzlist"/>
        <w:ind w:left="716"/>
        <w:jc w:val="both"/>
        <w:rPr>
          <w:rFonts w:ascii="Times New Roman" w:hAnsi="Times New Roman"/>
          <w:b/>
        </w:rPr>
      </w:pPr>
    </w:p>
    <w:p w:rsidR="00E1788C" w:rsidRDefault="00E1788C" w:rsidP="00E77781">
      <w:pPr>
        <w:pStyle w:val="Akapitzlist"/>
        <w:ind w:left="716"/>
        <w:jc w:val="both"/>
        <w:rPr>
          <w:rFonts w:ascii="Times New Roman" w:hAnsi="Times New Roman"/>
          <w:b/>
        </w:rPr>
      </w:pPr>
    </w:p>
    <w:p w:rsidR="00E1788C" w:rsidRDefault="00E1788C" w:rsidP="00E77781">
      <w:pPr>
        <w:pStyle w:val="Akapitzlist"/>
        <w:ind w:left="716"/>
        <w:jc w:val="both"/>
        <w:rPr>
          <w:rFonts w:ascii="Times New Roman" w:hAnsi="Times New Roman"/>
          <w:b/>
        </w:rPr>
      </w:pPr>
    </w:p>
    <w:p w:rsidR="00FD0F99" w:rsidRPr="00FD0F99" w:rsidRDefault="00A40822" w:rsidP="00E1788C">
      <w:pPr>
        <w:pStyle w:val="Akapitzlist"/>
        <w:numPr>
          <w:ilvl w:val="1"/>
          <w:numId w:val="18"/>
        </w:numPr>
        <w:spacing w:before="120"/>
        <w:ind w:left="425" w:hanging="431"/>
        <w:jc w:val="both"/>
        <w:rPr>
          <w:rFonts w:ascii="Times New Roman" w:hAnsi="Times New Roman"/>
          <w:b/>
        </w:rPr>
      </w:pPr>
      <w:r w:rsidRPr="00A40822">
        <w:rPr>
          <w:rFonts w:ascii="Times New Roman" w:hAnsi="Times New Roman"/>
          <w:b/>
        </w:rPr>
        <w:lastRenderedPageBreak/>
        <w:t>Podzespoły komp</w:t>
      </w:r>
      <w:r w:rsidR="00076247">
        <w:rPr>
          <w:rFonts w:ascii="Times New Roman" w:hAnsi="Times New Roman"/>
          <w:b/>
        </w:rPr>
        <w:t>uterowe  (Kod CPV 30237100-0)</w:t>
      </w:r>
      <w:r w:rsidRPr="00A40822">
        <w:rPr>
          <w:rFonts w:ascii="Times New Roman" w:hAnsi="Times New Roman"/>
          <w:b/>
        </w:rPr>
        <w:t xml:space="preserve">  - Wymagania minimalne dla podzespołów komputerowych.</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399"/>
        <w:gridCol w:w="5039"/>
        <w:gridCol w:w="2234"/>
        <w:gridCol w:w="1114"/>
        <w:gridCol w:w="1154"/>
        <w:gridCol w:w="1114"/>
        <w:gridCol w:w="1114"/>
        <w:gridCol w:w="1114"/>
      </w:tblGrid>
      <w:tr w:rsidR="00CA4046" w:rsidRPr="00FD0F99" w:rsidTr="00281466">
        <w:trPr>
          <w:trHeight w:val="212"/>
        </w:trPr>
        <w:tc>
          <w:tcPr>
            <w:tcW w:w="490"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Specyfikacja elementów</w:t>
            </w:r>
          </w:p>
        </w:tc>
        <w:tc>
          <w:tcPr>
            <w:tcW w:w="1764"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Wymagane parametry techniczne</w:t>
            </w:r>
          </w:p>
        </w:tc>
        <w:tc>
          <w:tcPr>
            <w:tcW w:w="782"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Parametry oferowane (wymagane podanie parametrów oferowanych)</w:t>
            </w:r>
          </w:p>
        </w:tc>
        <w:tc>
          <w:tcPr>
            <w:tcW w:w="390"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Ilość</w:t>
            </w:r>
          </w:p>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Szt.</w:t>
            </w:r>
          </w:p>
        </w:tc>
        <w:tc>
          <w:tcPr>
            <w:tcW w:w="404"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Cena jednostkowa netto (w zł)</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netto (w zł)</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 VAT</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brutto (w zł)</w:t>
            </w:r>
          </w:p>
        </w:tc>
      </w:tr>
      <w:tr w:rsidR="00076247" w:rsidRPr="00FD0F99" w:rsidTr="00076247">
        <w:trPr>
          <w:trHeight w:val="212"/>
        </w:trPr>
        <w:tc>
          <w:tcPr>
            <w:tcW w:w="4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a</w:t>
            </w:r>
          </w:p>
        </w:tc>
        <w:tc>
          <w:tcPr>
            <w:tcW w:w="1764"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b</w:t>
            </w:r>
          </w:p>
        </w:tc>
        <w:tc>
          <w:tcPr>
            <w:tcW w:w="782"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c</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d</w:t>
            </w:r>
          </w:p>
        </w:tc>
        <w:tc>
          <w:tcPr>
            <w:tcW w:w="404"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e</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f</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g</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h</w:t>
            </w:r>
          </w:p>
        </w:tc>
      </w:tr>
      <w:tr w:rsidR="00A42029" w:rsidRPr="00FD0F99" w:rsidTr="00281466">
        <w:trPr>
          <w:trHeight w:val="212"/>
        </w:trPr>
        <w:tc>
          <w:tcPr>
            <w:tcW w:w="490" w:type="pct"/>
            <w:vMerge w:val="restart"/>
          </w:tcPr>
          <w:p w:rsidR="00A42029" w:rsidRPr="00E86FB4" w:rsidRDefault="00A42029" w:rsidP="00FD0F99">
            <w:pPr>
              <w:spacing w:after="0"/>
              <w:rPr>
                <w:rFonts w:ascii="Times New Roman" w:hAnsi="Times New Roman"/>
                <w:bCs/>
                <w:sz w:val="18"/>
                <w:szCs w:val="18"/>
              </w:rPr>
            </w:pPr>
            <w:r w:rsidRPr="00E86FB4">
              <w:rPr>
                <w:rFonts w:ascii="Times New Roman" w:hAnsi="Times New Roman"/>
                <w:bCs/>
                <w:sz w:val="18"/>
                <w:szCs w:val="18"/>
              </w:rPr>
              <w:t>Płyta główna sztuk1</w:t>
            </w:r>
          </w:p>
        </w:tc>
        <w:tc>
          <w:tcPr>
            <w:tcW w:w="1764" w:type="pct"/>
            <w:vAlign w:val="center"/>
          </w:tcPr>
          <w:p w:rsidR="00A42029" w:rsidRPr="00FD0F99" w:rsidRDefault="00A50062" w:rsidP="00FD0F99">
            <w:pPr>
              <w:spacing w:after="0" w:line="259" w:lineRule="auto"/>
              <w:rPr>
                <w:rFonts w:ascii="Times New Roman" w:hAnsi="Times New Roman"/>
                <w:bCs/>
                <w:sz w:val="20"/>
                <w:szCs w:val="20"/>
              </w:rPr>
            </w:pPr>
            <w:hyperlink r:id="rId8" w:history="1">
              <w:r w:rsidR="00A42029" w:rsidRPr="00FD0F99">
                <w:rPr>
                  <w:rFonts w:ascii="Times New Roman" w:eastAsia="Calibri" w:hAnsi="Times New Roman"/>
                  <w:sz w:val="20"/>
                  <w:szCs w:val="20"/>
                  <w:lang w:eastAsia="en-US"/>
                </w:rPr>
                <w:t xml:space="preserve">Szerokość [mm]maximum </w:t>
              </w:r>
            </w:hyperlink>
            <w:r w:rsidR="00A42029" w:rsidRPr="00FD0F99">
              <w:rPr>
                <w:rFonts w:ascii="Times New Roman" w:eastAsia="Calibri" w:hAnsi="Times New Roman"/>
                <w:sz w:val="20"/>
                <w:szCs w:val="20"/>
                <w:lang w:eastAsia="en-US"/>
              </w:rPr>
              <w:t xml:space="preserve"> - 233</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val="restart"/>
          </w:tcPr>
          <w:p w:rsidR="00076247" w:rsidRDefault="00076247" w:rsidP="00076247">
            <w:pPr>
              <w:spacing w:after="0" w:line="259" w:lineRule="auto"/>
              <w:jc w:val="center"/>
              <w:rPr>
                <w:rFonts w:ascii="Times New Roman" w:eastAsia="Calibri" w:hAnsi="Times New Roman"/>
                <w:b/>
                <w:sz w:val="20"/>
                <w:szCs w:val="20"/>
                <w:lang w:eastAsia="en-US"/>
              </w:rPr>
            </w:pPr>
          </w:p>
          <w:p w:rsidR="00A42029" w:rsidRPr="00076247" w:rsidRDefault="00076247" w:rsidP="00076247">
            <w:pPr>
              <w:spacing w:after="0" w:line="259" w:lineRule="auto"/>
              <w:jc w:val="center"/>
              <w:rPr>
                <w:rFonts w:ascii="Times New Roman" w:eastAsia="Calibri" w:hAnsi="Times New Roman"/>
                <w:b/>
                <w:sz w:val="20"/>
                <w:szCs w:val="20"/>
                <w:lang w:eastAsia="en-US"/>
              </w:rPr>
            </w:pPr>
            <w:r w:rsidRPr="00076247">
              <w:rPr>
                <w:rFonts w:ascii="Times New Roman" w:eastAsia="Calibri" w:hAnsi="Times New Roman"/>
                <w:b/>
                <w:sz w:val="20"/>
                <w:szCs w:val="20"/>
                <w:lang w:eastAsia="en-US"/>
              </w:rPr>
              <w:t>1</w:t>
            </w:r>
          </w:p>
        </w:tc>
        <w:tc>
          <w:tcPr>
            <w:tcW w:w="404" w:type="pct"/>
            <w:vMerge w:val="restar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val="restar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val="restar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val="restart"/>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FD0F99" w:rsidTr="00281466">
        <w:trPr>
          <w:trHeight w:val="316"/>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FD0F99" w:rsidRDefault="00A50062" w:rsidP="00FD0F99">
            <w:pPr>
              <w:spacing w:after="0" w:line="259" w:lineRule="auto"/>
              <w:rPr>
                <w:rFonts w:ascii="Times New Roman" w:eastAsia="Calibri" w:hAnsi="Times New Roman"/>
                <w:sz w:val="20"/>
                <w:szCs w:val="20"/>
                <w:lang w:eastAsia="en-US"/>
              </w:rPr>
            </w:pPr>
            <w:hyperlink r:id="rId9" w:history="1">
              <w:r w:rsidR="00A42029" w:rsidRPr="00FD0F99">
                <w:rPr>
                  <w:rFonts w:ascii="Times New Roman" w:eastAsia="Calibri" w:hAnsi="Times New Roman"/>
                  <w:sz w:val="20"/>
                  <w:szCs w:val="20"/>
                  <w:lang w:eastAsia="en-US"/>
                </w:rPr>
                <w:t xml:space="preserve">Głębokość [mm] maximum </w:t>
              </w:r>
            </w:hyperlink>
            <w:r w:rsidR="00A42029" w:rsidRPr="00FD0F99">
              <w:rPr>
                <w:rFonts w:ascii="Times New Roman" w:eastAsia="Calibri" w:hAnsi="Times New Roman"/>
                <w:sz w:val="20"/>
                <w:szCs w:val="20"/>
                <w:lang w:eastAsia="en-US"/>
              </w:rPr>
              <w:t>- 248</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FD0F99" w:rsidTr="00281466">
        <w:trPr>
          <w:trHeight w:val="327"/>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FD0F99" w:rsidRDefault="00A50062" w:rsidP="00FD0F99">
            <w:pPr>
              <w:spacing w:after="0" w:line="259" w:lineRule="auto"/>
              <w:rPr>
                <w:rFonts w:ascii="Times New Roman" w:eastAsia="Calibri" w:hAnsi="Times New Roman"/>
                <w:sz w:val="20"/>
                <w:szCs w:val="20"/>
                <w:lang w:eastAsia="en-US"/>
              </w:rPr>
            </w:pPr>
            <w:hyperlink r:id="rId10" w:history="1">
              <w:r w:rsidR="00A42029" w:rsidRPr="00FD0F99">
                <w:rPr>
                  <w:rFonts w:ascii="Times New Roman" w:eastAsia="Calibri" w:hAnsi="Times New Roman"/>
                  <w:sz w:val="20"/>
                  <w:szCs w:val="20"/>
                  <w:lang w:eastAsia="en-US"/>
                </w:rPr>
                <w:t xml:space="preserve">Standard płyty </w:t>
              </w:r>
            </w:hyperlink>
            <w:r w:rsidR="00A42029" w:rsidRPr="00FD0F99">
              <w:rPr>
                <w:rFonts w:ascii="Times New Roman" w:eastAsia="Calibri" w:hAnsi="Times New Roman"/>
                <w:sz w:val="20"/>
                <w:szCs w:val="20"/>
                <w:lang w:eastAsia="en-US"/>
              </w:rPr>
              <w:t xml:space="preserve"> - Micro ATX</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FD0F99" w:rsidTr="00281466">
        <w:trPr>
          <w:trHeight w:val="284"/>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FD0F99" w:rsidRDefault="00A50062" w:rsidP="00FD0F99">
            <w:pPr>
              <w:spacing w:after="0" w:line="259" w:lineRule="auto"/>
              <w:rPr>
                <w:rFonts w:ascii="Times New Roman" w:eastAsia="Calibri" w:hAnsi="Times New Roman"/>
                <w:sz w:val="20"/>
                <w:szCs w:val="20"/>
                <w:lang w:eastAsia="en-US"/>
              </w:rPr>
            </w:pPr>
            <w:hyperlink r:id="rId11" w:history="1">
              <w:r w:rsidR="00A42029" w:rsidRPr="00FD0F99">
                <w:rPr>
                  <w:rFonts w:ascii="Times New Roman" w:eastAsia="Calibri" w:hAnsi="Times New Roman"/>
                  <w:sz w:val="20"/>
                  <w:szCs w:val="20"/>
                  <w:lang w:eastAsia="en-US"/>
                </w:rPr>
                <w:t xml:space="preserve">Gniazdo procesora </w:t>
              </w:r>
            </w:hyperlink>
            <w:r w:rsidR="00A42029" w:rsidRPr="00FD0F99">
              <w:rPr>
                <w:rFonts w:ascii="Times New Roman" w:eastAsia="Calibri" w:hAnsi="Times New Roman"/>
                <w:sz w:val="20"/>
                <w:szCs w:val="20"/>
                <w:lang w:eastAsia="en-US"/>
              </w:rPr>
              <w:t xml:space="preserve"> - </w:t>
            </w:r>
            <w:proofErr w:type="spellStart"/>
            <w:r w:rsidR="00A42029" w:rsidRPr="00FD0F99">
              <w:rPr>
                <w:rFonts w:ascii="Times New Roman" w:eastAsia="Calibri" w:hAnsi="Times New Roman"/>
                <w:sz w:val="20"/>
                <w:szCs w:val="20"/>
                <w:lang w:eastAsia="en-US"/>
              </w:rPr>
              <w:t>Socket</w:t>
            </w:r>
            <w:proofErr w:type="spellEnd"/>
            <w:r w:rsidR="00A42029" w:rsidRPr="00FD0F99">
              <w:rPr>
                <w:rFonts w:ascii="Times New Roman" w:eastAsia="Calibri" w:hAnsi="Times New Roman"/>
                <w:sz w:val="20"/>
                <w:szCs w:val="20"/>
                <w:lang w:eastAsia="en-US"/>
              </w:rPr>
              <w:t xml:space="preserve"> 1151 </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FD0F99" w:rsidTr="00281466">
        <w:trPr>
          <w:trHeight w:val="299"/>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FD0F99" w:rsidRDefault="00A50062" w:rsidP="00FD0F99">
            <w:pPr>
              <w:spacing w:after="0" w:line="259" w:lineRule="auto"/>
              <w:rPr>
                <w:rFonts w:ascii="Times New Roman" w:eastAsia="Calibri" w:hAnsi="Times New Roman"/>
                <w:sz w:val="20"/>
                <w:szCs w:val="20"/>
                <w:lang w:eastAsia="en-US"/>
              </w:rPr>
            </w:pPr>
            <w:hyperlink r:id="rId12" w:history="1">
              <w:r w:rsidR="00A42029" w:rsidRPr="00FD0F99">
                <w:rPr>
                  <w:rFonts w:ascii="Times New Roman" w:eastAsia="Calibri" w:hAnsi="Times New Roman"/>
                  <w:sz w:val="20"/>
                  <w:szCs w:val="20"/>
                  <w:lang w:eastAsia="en-US"/>
                </w:rPr>
                <w:t xml:space="preserve">Maksymalna ilość procesorów </w:t>
              </w:r>
            </w:hyperlink>
            <w:r w:rsidR="00A42029" w:rsidRPr="00FD0F99">
              <w:rPr>
                <w:rFonts w:ascii="Times New Roman" w:eastAsia="Calibri" w:hAnsi="Times New Roman"/>
                <w:sz w:val="20"/>
                <w:szCs w:val="20"/>
                <w:lang w:eastAsia="en-US"/>
              </w:rPr>
              <w:t xml:space="preserve"> - 1</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FD0F99" w:rsidTr="00281466">
        <w:trPr>
          <w:trHeight w:val="220"/>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076247" w:rsidRDefault="00A42029" w:rsidP="00FD0F99">
            <w:pPr>
              <w:spacing w:after="0" w:line="259" w:lineRule="auto"/>
              <w:rPr>
                <w:rFonts w:ascii="Times New Roman" w:eastAsia="Calibri" w:hAnsi="Times New Roman"/>
                <w:sz w:val="20"/>
                <w:szCs w:val="20"/>
                <w:lang w:val="en-US" w:eastAsia="en-US"/>
              </w:rPr>
            </w:pPr>
            <w:proofErr w:type="spellStart"/>
            <w:r w:rsidRPr="00076247">
              <w:rPr>
                <w:rFonts w:ascii="Times New Roman" w:eastAsia="Calibri" w:hAnsi="Times New Roman"/>
                <w:sz w:val="20"/>
                <w:szCs w:val="20"/>
                <w:lang w:val="en-US" w:eastAsia="en-US"/>
              </w:rPr>
              <w:t>Zastosowane</w:t>
            </w:r>
            <w:proofErr w:type="spellEnd"/>
            <w:r w:rsidRPr="00076247">
              <w:rPr>
                <w:rFonts w:ascii="Times New Roman" w:eastAsia="Calibri" w:hAnsi="Times New Roman"/>
                <w:sz w:val="20"/>
                <w:szCs w:val="20"/>
                <w:lang w:val="en-US" w:eastAsia="en-US"/>
              </w:rPr>
              <w:t xml:space="preserve"> </w:t>
            </w:r>
            <w:proofErr w:type="spellStart"/>
            <w:r w:rsidRPr="00076247">
              <w:rPr>
                <w:rFonts w:ascii="Times New Roman" w:eastAsia="Calibri" w:hAnsi="Times New Roman"/>
                <w:sz w:val="20"/>
                <w:szCs w:val="20"/>
                <w:lang w:val="en-US" w:eastAsia="en-US"/>
              </w:rPr>
              <w:t>technologie</w:t>
            </w:r>
            <w:proofErr w:type="spellEnd"/>
            <w:r w:rsidRPr="00076247">
              <w:rPr>
                <w:rFonts w:ascii="Times New Roman" w:eastAsia="Calibri" w:hAnsi="Times New Roman"/>
                <w:sz w:val="20"/>
                <w:szCs w:val="20"/>
                <w:lang w:val="en-US" w:eastAsia="en-US"/>
              </w:rPr>
              <w:t xml:space="preserve"> - @ BIOS, 3D OSD, Anti-Surge Protection, Auto Green, CEC 2019 Ready, Easy Tune, Fast Boot, Game Boost, Intel </w:t>
            </w:r>
            <w:proofErr w:type="spellStart"/>
            <w:r w:rsidRPr="00076247">
              <w:rPr>
                <w:rFonts w:ascii="Times New Roman" w:eastAsia="Calibri" w:hAnsi="Times New Roman"/>
                <w:sz w:val="20"/>
                <w:szCs w:val="20"/>
                <w:lang w:val="en-US" w:eastAsia="en-US"/>
              </w:rPr>
              <w:t>Optane</w:t>
            </w:r>
            <w:proofErr w:type="spellEnd"/>
            <w:r w:rsidRPr="00076247">
              <w:rPr>
                <w:rFonts w:ascii="Times New Roman" w:eastAsia="Calibri" w:hAnsi="Times New Roman"/>
                <w:sz w:val="20"/>
                <w:szCs w:val="20"/>
                <w:lang w:val="en-US" w:eastAsia="en-US"/>
              </w:rPr>
              <w:t xml:space="preserve"> Memory Ready, On/Off Charge, Q-Flash, RGB Fusion, Smart Backup, Smart Fan 5, Smart HUD, Smart Keyboard, Smart </w:t>
            </w:r>
            <w:proofErr w:type="spellStart"/>
            <w:r w:rsidRPr="00076247">
              <w:rPr>
                <w:rFonts w:ascii="Times New Roman" w:eastAsia="Calibri" w:hAnsi="Times New Roman"/>
                <w:sz w:val="20"/>
                <w:szCs w:val="20"/>
                <w:lang w:val="en-US" w:eastAsia="en-US"/>
              </w:rPr>
              <w:t>TimeLock</w:t>
            </w:r>
            <w:proofErr w:type="spellEnd"/>
            <w:r w:rsidRPr="00076247">
              <w:rPr>
                <w:rFonts w:ascii="Times New Roman" w:eastAsia="Calibri" w:hAnsi="Times New Roman"/>
                <w:sz w:val="20"/>
                <w:szCs w:val="20"/>
                <w:lang w:val="en-US" w:eastAsia="en-US"/>
              </w:rPr>
              <w:t xml:space="preserve">, Support for Cloud Station, System Information Viewer, USB Blocker, V-Tuner, </w:t>
            </w:r>
            <w:proofErr w:type="spellStart"/>
            <w:r w:rsidRPr="00076247">
              <w:rPr>
                <w:rFonts w:ascii="Times New Roman" w:eastAsia="Calibri" w:hAnsi="Times New Roman"/>
                <w:sz w:val="20"/>
                <w:szCs w:val="20"/>
                <w:lang w:val="en-US" w:eastAsia="en-US"/>
              </w:rPr>
              <w:t>Wsparcie</w:t>
            </w:r>
            <w:proofErr w:type="spellEnd"/>
            <w:r w:rsidRPr="00076247">
              <w:rPr>
                <w:rFonts w:ascii="Times New Roman" w:eastAsia="Calibri" w:hAnsi="Times New Roman"/>
                <w:sz w:val="20"/>
                <w:szCs w:val="20"/>
                <w:lang w:val="en-US" w:eastAsia="en-US"/>
              </w:rPr>
              <w:t xml:space="preserve"> </w:t>
            </w:r>
            <w:proofErr w:type="spellStart"/>
            <w:r w:rsidRPr="00076247">
              <w:rPr>
                <w:rFonts w:ascii="Times New Roman" w:eastAsia="Calibri" w:hAnsi="Times New Roman"/>
                <w:sz w:val="20"/>
                <w:szCs w:val="20"/>
                <w:lang w:val="en-US" w:eastAsia="en-US"/>
              </w:rPr>
              <w:t>dla</w:t>
            </w:r>
            <w:proofErr w:type="spellEnd"/>
            <w:r w:rsidRPr="00076247">
              <w:rPr>
                <w:rFonts w:ascii="Times New Roman" w:eastAsia="Calibri" w:hAnsi="Times New Roman"/>
                <w:sz w:val="20"/>
                <w:szCs w:val="20"/>
                <w:lang w:val="en-US" w:eastAsia="en-US"/>
              </w:rPr>
              <w:t xml:space="preserve"> APP Center, </w:t>
            </w:r>
            <w:proofErr w:type="spellStart"/>
            <w:r w:rsidRPr="00076247">
              <w:rPr>
                <w:rFonts w:ascii="Times New Roman" w:eastAsia="Calibri" w:hAnsi="Times New Roman"/>
                <w:sz w:val="20"/>
                <w:szCs w:val="20"/>
                <w:lang w:val="en-US" w:eastAsia="en-US"/>
              </w:rPr>
              <w:t>Wsparcie</w:t>
            </w:r>
            <w:proofErr w:type="spellEnd"/>
            <w:r w:rsidRPr="00076247">
              <w:rPr>
                <w:rFonts w:ascii="Times New Roman" w:eastAsia="Calibri" w:hAnsi="Times New Roman"/>
                <w:sz w:val="20"/>
                <w:szCs w:val="20"/>
                <w:lang w:val="en-US" w:eastAsia="en-US"/>
              </w:rPr>
              <w:t xml:space="preserve"> </w:t>
            </w:r>
            <w:proofErr w:type="spellStart"/>
            <w:r w:rsidRPr="00076247">
              <w:rPr>
                <w:rFonts w:ascii="Times New Roman" w:eastAsia="Calibri" w:hAnsi="Times New Roman"/>
                <w:sz w:val="20"/>
                <w:szCs w:val="20"/>
                <w:lang w:val="en-US" w:eastAsia="en-US"/>
              </w:rPr>
              <w:t>dla</w:t>
            </w:r>
            <w:proofErr w:type="spellEnd"/>
            <w:r w:rsidRPr="00076247">
              <w:rPr>
                <w:rFonts w:ascii="Times New Roman" w:eastAsia="Calibri" w:hAnsi="Times New Roman"/>
                <w:sz w:val="20"/>
                <w:szCs w:val="20"/>
                <w:lang w:val="en-US" w:eastAsia="en-US"/>
              </w:rPr>
              <w:t xml:space="preserve"> Xpress Install, </w:t>
            </w:r>
            <w:proofErr w:type="spellStart"/>
            <w:r w:rsidRPr="00076247">
              <w:rPr>
                <w:rFonts w:ascii="Times New Roman" w:eastAsia="Calibri" w:hAnsi="Times New Roman"/>
                <w:sz w:val="20"/>
                <w:szCs w:val="20"/>
                <w:lang w:val="en-US" w:eastAsia="en-US"/>
              </w:rPr>
              <w:t>lub</w:t>
            </w:r>
            <w:proofErr w:type="spellEnd"/>
            <w:r w:rsidRPr="00076247">
              <w:rPr>
                <w:rFonts w:ascii="Times New Roman" w:eastAsia="Calibri" w:hAnsi="Times New Roman"/>
                <w:sz w:val="20"/>
                <w:szCs w:val="20"/>
                <w:lang w:val="en-US" w:eastAsia="en-US"/>
              </w:rPr>
              <w:t xml:space="preserve"> </w:t>
            </w:r>
            <w:proofErr w:type="spellStart"/>
            <w:r w:rsidRPr="00076247">
              <w:rPr>
                <w:rFonts w:ascii="Times New Roman" w:eastAsia="Calibri" w:hAnsi="Times New Roman"/>
                <w:sz w:val="20"/>
                <w:szCs w:val="20"/>
                <w:lang w:val="en-US" w:eastAsia="en-US"/>
              </w:rPr>
              <w:t>inne</w:t>
            </w:r>
            <w:proofErr w:type="spellEnd"/>
            <w:r w:rsidRPr="00076247">
              <w:rPr>
                <w:rFonts w:ascii="Times New Roman" w:eastAsia="Calibri" w:hAnsi="Times New Roman"/>
                <w:sz w:val="20"/>
                <w:szCs w:val="20"/>
                <w:lang w:val="en-US" w:eastAsia="en-US"/>
              </w:rPr>
              <w:t xml:space="preserve"> </w:t>
            </w:r>
            <w:proofErr w:type="spellStart"/>
            <w:r w:rsidRPr="00076247">
              <w:rPr>
                <w:rFonts w:ascii="Times New Roman" w:eastAsia="Calibri" w:hAnsi="Times New Roman"/>
                <w:sz w:val="20"/>
                <w:szCs w:val="20"/>
                <w:lang w:val="en-US" w:eastAsia="en-US"/>
              </w:rPr>
              <w:t>spełniające</w:t>
            </w:r>
            <w:proofErr w:type="spellEnd"/>
            <w:r w:rsidRPr="00076247">
              <w:rPr>
                <w:rFonts w:ascii="Times New Roman" w:eastAsia="Calibri" w:hAnsi="Times New Roman"/>
                <w:sz w:val="20"/>
                <w:szCs w:val="20"/>
                <w:lang w:val="en-US" w:eastAsia="en-US"/>
              </w:rPr>
              <w:t xml:space="preserve"> </w:t>
            </w:r>
            <w:proofErr w:type="spellStart"/>
            <w:r w:rsidRPr="00076247">
              <w:rPr>
                <w:rFonts w:ascii="Times New Roman" w:eastAsia="Calibri" w:hAnsi="Times New Roman"/>
                <w:sz w:val="20"/>
                <w:szCs w:val="20"/>
                <w:lang w:val="en-US" w:eastAsia="en-US"/>
              </w:rPr>
              <w:t>standardy</w:t>
            </w:r>
            <w:proofErr w:type="spellEnd"/>
            <w:r w:rsidRPr="00076247">
              <w:rPr>
                <w:rFonts w:ascii="Times New Roman" w:eastAsia="Calibri" w:hAnsi="Times New Roman"/>
                <w:sz w:val="20"/>
                <w:szCs w:val="20"/>
                <w:lang w:val="en-US" w:eastAsia="en-US"/>
              </w:rPr>
              <w:t xml:space="preserve"> </w:t>
            </w:r>
            <w:proofErr w:type="spellStart"/>
            <w:r w:rsidRPr="00076247">
              <w:rPr>
                <w:rFonts w:ascii="Times New Roman" w:eastAsia="Calibri" w:hAnsi="Times New Roman"/>
                <w:sz w:val="20"/>
                <w:szCs w:val="20"/>
                <w:lang w:val="en-US" w:eastAsia="en-US"/>
              </w:rPr>
              <w:t>zaproponowane</w:t>
            </w:r>
            <w:proofErr w:type="spellEnd"/>
            <w:r w:rsidRPr="00076247">
              <w:rPr>
                <w:rFonts w:ascii="Times New Roman" w:eastAsia="Calibri" w:hAnsi="Times New Roman"/>
                <w:sz w:val="20"/>
                <w:szCs w:val="20"/>
                <w:lang w:val="en-US" w:eastAsia="en-US"/>
              </w:rPr>
              <w:t xml:space="preserve"> </w:t>
            </w:r>
            <w:proofErr w:type="spellStart"/>
            <w:r w:rsidRPr="00076247">
              <w:rPr>
                <w:rFonts w:ascii="Times New Roman" w:eastAsia="Calibri" w:hAnsi="Times New Roman"/>
                <w:sz w:val="20"/>
                <w:szCs w:val="20"/>
                <w:lang w:val="en-US" w:eastAsia="en-US"/>
              </w:rPr>
              <w:t>powyżej</w:t>
            </w:r>
            <w:proofErr w:type="spellEnd"/>
          </w:p>
          <w:p w:rsidR="00A42029" w:rsidRPr="00FD0F99" w:rsidRDefault="00A50062" w:rsidP="00FD0F99">
            <w:pPr>
              <w:spacing w:after="0" w:line="259" w:lineRule="auto"/>
              <w:rPr>
                <w:rFonts w:ascii="Times New Roman" w:eastAsia="Calibri" w:hAnsi="Times New Roman"/>
                <w:sz w:val="20"/>
                <w:szCs w:val="20"/>
                <w:lang w:eastAsia="en-US"/>
              </w:rPr>
            </w:pPr>
            <w:hyperlink r:id="rId13" w:history="1">
              <w:r w:rsidR="00A42029" w:rsidRPr="00FD0F99">
                <w:rPr>
                  <w:rFonts w:ascii="Times New Roman" w:eastAsia="Calibri" w:hAnsi="Times New Roman"/>
                  <w:sz w:val="20"/>
                  <w:szCs w:val="20"/>
                  <w:lang w:eastAsia="en-US"/>
                </w:rPr>
                <w:t xml:space="preserve">Standard pamięci </w:t>
              </w:r>
            </w:hyperlink>
            <w:r w:rsidR="00A42029" w:rsidRPr="00FD0F99">
              <w:rPr>
                <w:rFonts w:ascii="Times New Roman" w:eastAsia="Calibri" w:hAnsi="Times New Roman"/>
                <w:sz w:val="20"/>
                <w:szCs w:val="20"/>
                <w:lang w:eastAsia="en-US"/>
              </w:rPr>
              <w:t xml:space="preserve"> - DDR4</w:t>
            </w:r>
          </w:p>
          <w:p w:rsidR="00A42029" w:rsidRPr="00FD0F99" w:rsidRDefault="00A50062" w:rsidP="00FD0F99">
            <w:pPr>
              <w:spacing w:after="0" w:line="259" w:lineRule="auto"/>
              <w:rPr>
                <w:rFonts w:ascii="Times New Roman" w:eastAsia="Calibri" w:hAnsi="Times New Roman"/>
                <w:sz w:val="20"/>
                <w:szCs w:val="20"/>
                <w:lang w:eastAsia="en-US"/>
              </w:rPr>
            </w:pPr>
            <w:hyperlink r:id="rId14" w:history="1">
              <w:r w:rsidR="00A42029" w:rsidRPr="00FD0F99">
                <w:rPr>
                  <w:rFonts w:ascii="Times New Roman" w:eastAsia="Calibri" w:hAnsi="Times New Roman"/>
                  <w:sz w:val="20"/>
                  <w:szCs w:val="20"/>
                  <w:lang w:eastAsia="en-US"/>
                </w:rPr>
                <w:t xml:space="preserve">Rodzaj złącza </w:t>
              </w:r>
            </w:hyperlink>
            <w:r w:rsidR="00A42029" w:rsidRPr="00FD0F99">
              <w:rPr>
                <w:rFonts w:ascii="Times New Roman" w:eastAsia="Calibri" w:hAnsi="Times New Roman"/>
                <w:sz w:val="20"/>
                <w:szCs w:val="20"/>
                <w:lang w:eastAsia="en-US"/>
              </w:rPr>
              <w:t xml:space="preserve"> - DIMM</w:t>
            </w:r>
          </w:p>
          <w:p w:rsidR="00A42029" w:rsidRPr="00FD0F99" w:rsidRDefault="00A50062" w:rsidP="00FD0F99">
            <w:pPr>
              <w:spacing w:after="0" w:line="259" w:lineRule="auto"/>
              <w:rPr>
                <w:rFonts w:ascii="Times New Roman" w:eastAsia="Calibri" w:hAnsi="Times New Roman"/>
                <w:sz w:val="20"/>
                <w:szCs w:val="20"/>
                <w:lang w:eastAsia="en-US"/>
              </w:rPr>
            </w:pPr>
            <w:hyperlink r:id="rId15" w:history="1">
              <w:r w:rsidR="00A42029" w:rsidRPr="00FD0F99">
                <w:rPr>
                  <w:rFonts w:ascii="Times New Roman" w:eastAsia="Calibri" w:hAnsi="Times New Roman"/>
                  <w:sz w:val="20"/>
                  <w:szCs w:val="20"/>
                  <w:lang w:eastAsia="en-US"/>
                </w:rPr>
                <w:t xml:space="preserve">Ilość slotów pamięci </w:t>
              </w:r>
            </w:hyperlink>
            <w:r w:rsidR="00A42029" w:rsidRPr="00FD0F99">
              <w:rPr>
                <w:rFonts w:ascii="Times New Roman" w:eastAsia="Calibri" w:hAnsi="Times New Roman"/>
                <w:sz w:val="20"/>
                <w:szCs w:val="20"/>
                <w:lang w:eastAsia="en-US"/>
              </w:rPr>
              <w:t xml:space="preserve"> - 4</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FD0F99" w:rsidTr="00281466">
        <w:trPr>
          <w:trHeight w:val="466"/>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FD0F99" w:rsidRDefault="00A50062" w:rsidP="00FD0F99">
            <w:pPr>
              <w:spacing w:after="0" w:line="259" w:lineRule="auto"/>
              <w:rPr>
                <w:rFonts w:ascii="Times New Roman" w:eastAsia="Calibri" w:hAnsi="Times New Roman"/>
                <w:sz w:val="20"/>
                <w:szCs w:val="20"/>
                <w:lang w:eastAsia="en-US"/>
              </w:rPr>
            </w:pPr>
            <w:hyperlink r:id="rId16" w:history="1">
              <w:r w:rsidR="00A42029" w:rsidRPr="00FD0F99">
                <w:rPr>
                  <w:rFonts w:ascii="Times New Roman" w:eastAsia="Calibri" w:hAnsi="Times New Roman"/>
                  <w:sz w:val="20"/>
                  <w:szCs w:val="20"/>
                  <w:lang w:eastAsia="en-US"/>
                </w:rPr>
                <w:t xml:space="preserve">Częstotliwości pracy pamięci [MHz] </w:t>
              </w:r>
            </w:hyperlink>
            <w:r w:rsidR="00A42029" w:rsidRPr="00FD0F99">
              <w:rPr>
                <w:rFonts w:ascii="Times New Roman" w:eastAsia="Calibri" w:hAnsi="Times New Roman"/>
                <w:sz w:val="20"/>
                <w:szCs w:val="20"/>
                <w:lang w:eastAsia="en-US"/>
              </w:rPr>
              <w:t xml:space="preserve"> - 2133, 2400, 2666</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FD0F99" w:rsidTr="00281466">
        <w:trPr>
          <w:trHeight w:val="353"/>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FD0F99" w:rsidRDefault="00A50062" w:rsidP="00FD0F99">
            <w:pPr>
              <w:spacing w:after="0" w:line="259" w:lineRule="auto"/>
              <w:rPr>
                <w:rFonts w:ascii="Times New Roman" w:eastAsia="Calibri" w:hAnsi="Times New Roman"/>
                <w:sz w:val="20"/>
                <w:szCs w:val="20"/>
                <w:lang w:eastAsia="en-US"/>
              </w:rPr>
            </w:pPr>
            <w:hyperlink r:id="rId17" w:history="1">
              <w:r w:rsidR="00A42029" w:rsidRPr="00FD0F99">
                <w:rPr>
                  <w:rFonts w:ascii="Times New Roman" w:eastAsia="Calibri" w:hAnsi="Times New Roman"/>
                  <w:sz w:val="20"/>
                  <w:szCs w:val="20"/>
                  <w:lang w:eastAsia="en-US"/>
                </w:rPr>
                <w:t xml:space="preserve">Maksymalna ilość pamięci [GB] </w:t>
              </w:r>
            </w:hyperlink>
            <w:r w:rsidR="00A42029" w:rsidRPr="00FD0F99">
              <w:rPr>
                <w:rFonts w:ascii="Times New Roman" w:eastAsia="Calibri" w:hAnsi="Times New Roman"/>
                <w:sz w:val="20"/>
                <w:szCs w:val="20"/>
                <w:lang w:eastAsia="en-US"/>
              </w:rPr>
              <w:t xml:space="preserve"> - 64</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FD0F99" w:rsidTr="00281466">
        <w:trPr>
          <w:trHeight w:val="206"/>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FD0F99" w:rsidRDefault="00A50062" w:rsidP="00FD0F99">
            <w:pPr>
              <w:spacing w:after="0" w:line="259" w:lineRule="auto"/>
              <w:rPr>
                <w:rFonts w:ascii="Times New Roman" w:eastAsia="Calibri" w:hAnsi="Times New Roman"/>
                <w:sz w:val="20"/>
                <w:szCs w:val="20"/>
                <w:lang w:eastAsia="en-US"/>
              </w:rPr>
            </w:pPr>
            <w:hyperlink r:id="rId18" w:history="1">
              <w:r w:rsidR="00A42029" w:rsidRPr="00FD0F99">
                <w:rPr>
                  <w:rFonts w:ascii="Times New Roman" w:eastAsia="Calibri" w:hAnsi="Times New Roman"/>
                  <w:sz w:val="20"/>
                  <w:szCs w:val="20"/>
                  <w:lang w:eastAsia="en-US"/>
                </w:rPr>
                <w:t xml:space="preserve">Architektura wielokanałowa </w:t>
              </w:r>
            </w:hyperlink>
            <w:r w:rsidR="00A42029" w:rsidRPr="00FD0F99">
              <w:rPr>
                <w:rFonts w:ascii="Times New Roman" w:eastAsia="Calibri" w:hAnsi="Times New Roman"/>
                <w:sz w:val="20"/>
                <w:szCs w:val="20"/>
                <w:lang w:eastAsia="en-US"/>
              </w:rPr>
              <w:t xml:space="preserve"> - Dual-Channel</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FD0F99" w:rsidTr="00281466">
        <w:trPr>
          <w:trHeight w:val="453"/>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FD0F99" w:rsidRDefault="00A50062" w:rsidP="00FD0F99">
            <w:pPr>
              <w:spacing w:after="0" w:line="259" w:lineRule="auto"/>
              <w:rPr>
                <w:rFonts w:ascii="Times New Roman" w:eastAsia="Calibri" w:hAnsi="Times New Roman"/>
                <w:sz w:val="20"/>
                <w:szCs w:val="20"/>
                <w:lang w:eastAsia="en-US"/>
              </w:rPr>
            </w:pPr>
            <w:hyperlink r:id="rId19" w:history="1">
              <w:r w:rsidR="00A42029" w:rsidRPr="00FD0F99">
                <w:rPr>
                  <w:rFonts w:ascii="Times New Roman" w:eastAsia="Calibri" w:hAnsi="Times New Roman"/>
                  <w:sz w:val="20"/>
                  <w:szCs w:val="20"/>
                  <w:lang w:eastAsia="en-US"/>
                </w:rPr>
                <w:t xml:space="preserve">Pojemność pamięci </w:t>
              </w:r>
            </w:hyperlink>
            <w:r w:rsidR="00A42029" w:rsidRPr="00FD0F99">
              <w:rPr>
                <w:rFonts w:ascii="Times New Roman" w:eastAsia="Calibri" w:hAnsi="Times New Roman"/>
                <w:sz w:val="20"/>
                <w:szCs w:val="20"/>
                <w:lang w:eastAsia="en-US"/>
              </w:rPr>
              <w:t xml:space="preserve"> - Współdzielona z pamięcią RAM, 1024 MB</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B85A49" w:rsidTr="00281466">
        <w:trPr>
          <w:trHeight w:val="360"/>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076247" w:rsidRDefault="00A50062" w:rsidP="00FD0F99">
            <w:pPr>
              <w:spacing w:after="0" w:line="259" w:lineRule="auto"/>
              <w:rPr>
                <w:rFonts w:ascii="Times New Roman" w:eastAsia="Calibri" w:hAnsi="Times New Roman"/>
                <w:sz w:val="20"/>
                <w:szCs w:val="20"/>
                <w:lang w:val="en-US" w:eastAsia="en-US"/>
              </w:rPr>
            </w:pPr>
            <w:hyperlink r:id="rId20" w:history="1">
              <w:proofErr w:type="spellStart"/>
              <w:r w:rsidR="00A42029" w:rsidRPr="00076247">
                <w:rPr>
                  <w:rFonts w:ascii="Times New Roman" w:eastAsia="Calibri" w:hAnsi="Times New Roman"/>
                  <w:sz w:val="20"/>
                  <w:szCs w:val="20"/>
                  <w:lang w:val="en-US" w:eastAsia="en-US"/>
                </w:rPr>
                <w:t>Łączenie</w:t>
              </w:r>
              <w:proofErr w:type="spellEnd"/>
              <w:r w:rsidR="00A42029" w:rsidRPr="00076247">
                <w:rPr>
                  <w:rFonts w:ascii="Times New Roman" w:eastAsia="Calibri" w:hAnsi="Times New Roman"/>
                  <w:sz w:val="20"/>
                  <w:szCs w:val="20"/>
                  <w:lang w:val="en-US" w:eastAsia="en-US"/>
                </w:rPr>
                <w:t xml:space="preserve"> kart </w:t>
              </w:r>
            </w:hyperlink>
            <w:r w:rsidR="00A42029" w:rsidRPr="00076247">
              <w:rPr>
                <w:rFonts w:ascii="Times New Roman" w:eastAsia="Calibri" w:hAnsi="Times New Roman"/>
                <w:sz w:val="20"/>
                <w:szCs w:val="20"/>
                <w:lang w:val="en-US" w:eastAsia="en-US"/>
              </w:rPr>
              <w:t xml:space="preserve"> - 2-Way </w:t>
            </w:r>
            <w:proofErr w:type="spellStart"/>
            <w:r w:rsidR="00A42029" w:rsidRPr="00076247">
              <w:rPr>
                <w:rFonts w:ascii="Times New Roman" w:eastAsia="Calibri" w:hAnsi="Times New Roman"/>
                <w:sz w:val="20"/>
                <w:szCs w:val="20"/>
                <w:lang w:val="en-US" w:eastAsia="en-US"/>
              </w:rPr>
              <w:t>CrossFireX</w:t>
            </w:r>
            <w:proofErr w:type="spellEnd"/>
            <w:r w:rsidR="00A42029" w:rsidRPr="00076247">
              <w:rPr>
                <w:rFonts w:ascii="Times New Roman" w:eastAsia="Calibri" w:hAnsi="Times New Roman"/>
                <w:sz w:val="20"/>
                <w:szCs w:val="20"/>
                <w:lang w:val="en-US" w:eastAsia="en-US"/>
              </w:rPr>
              <w:t xml:space="preserve">, 4-Way </w:t>
            </w:r>
            <w:proofErr w:type="spellStart"/>
            <w:r w:rsidR="00A42029" w:rsidRPr="00076247">
              <w:rPr>
                <w:rFonts w:ascii="Times New Roman" w:eastAsia="Calibri" w:hAnsi="Times New Roman"/>
                <w:sz w:val="20"/>
                <w:szCs w:val="20"/>
                <w:lang w:val="en-US" w:eastAsia="en-US"/>
              </w:rPr>
              <w:t>CrossFireX</w:t>
            </w:r>
            <w:proofErr w:type="spellEnd"/>
          </w:p>
        </w:tc>
        <w:tc>
          <w:tcPr>
            <w:tcW w:w="782" w:type="pct"/>
          </w:tcPr>
          <w:p w:rsidR="00A42029" w:rsidRPr="00076247" w:rsidRDefault="00A42029" w:rsidP="00FD0F99">
            <w:pPr>
              <w:spacing w:after="0" w:line="259" w:lineRule="auto"/>
              <w:rPr>
                <w:rFonts w:ascii="Times New Roman" w:eastAsia="Calibri" w:hAnsi="Times New Roman"/>
                <w:sz w:val="20"/>
                <w:szCs w:val="20"/>
                <w:lang w:val="en-US" w:eastAsia="en-US"/>
              </w:rPr>
            </w:pPr>
          </w:p>
        </w:tc>
        <w:tc>
          <w:tcPr>
            <w:tcW w:w="390" w:type="pct"/>
            <w:vMerge/>
          </w:tcPr>
          <w:p w:rsidR="00A42029" w:rsidRPr="00076247" w:rsidRDefault="00A42029" w:rsidP="00FD0F99">
            <w:pPr>
              <w:spacing w:after="0" w:line="259" w:lineRule="auto"/>
              <w:rPr>
                <w:rFonts w:ascii="Times New Roman" w:eastAsia="Calibri" w:hAnsi="Times New Roman"/>
                <w:sz w:val="20"/>
                <w:szCs w:val="20"/>
                <w:lang w:val="en-US" w:eastAsia="en-US"/>
              </w:rPr>
            </w:pPr>
          </w:p>
        </w:tc>
        <w:tc>
          <w:tcPr>
            <w:tcW w:w="404" w:type="pct"/>
            <w:vMerge/>
          </w:tcPr>
          <w:p w:rsidR="00A42029" w:rsidRPr="00076247" w:rsidRDefault="00A42029" w:rsidP="00FD0F99">
            <w:pPr>
              <w:spacing w:after="0" w:line="259" w:lineRule="auto"/>
              <w:rPr>
                <w:rFonts w:ascii="Times New Roman" w:eastAsia="Calibri" w:hAnsi="Times New Roman"/>
                <w:sz w:val="20"/>
                <w:szCs w:val="20"/>
                <w:lang w:val="en-US" w:eastAsia="en-US"/>
              </w:rPr>
            </w:pPr>
          </w:p>
        </w:tc>
        <w:tc>
          <w:tcPr>
            <w:tcW w:w="390" w:type="pct"/>
            <w:vMerge/>
          </w:tcPr>
          <w:p w:rsidR="00A42029" w:rsidRPr="00076247" w:rsidRDefault="00A42029" w:rsidP="00FD0F99">
            <w:pPr>
              <w:spacing w:after="0" w:line="259" w:lineRule="auto"/>
              <w:rPr>
                <w:rFonts w:ascii="Times New Roman" w:eastAsia="Calibri" w:hAnsi="Times New Roman"/>
                <w:sz w:val="20"/>
                <w:szCs w:val="20"/>
                <w:lang w:val="en-US" w:eastAsia="en-US"/>
              </w:rPr>
            </w:pPr>
          </w:p>
        </w:tc>
        <w:tc>
          <w:tcPr>
            <w:tcW w:w="390" w:type="pct"/>
            <w:vMerge/>
          </w:tcPr>
          <w:p w:rsidR="00A42029" w:rsidRPr="00076247" w:rsidRDefault="00A42029" w:rsidP="00FD0F99">
            <w:pPr>
              <w:spacing w:after="0" w:line="259" w:lineRule="auto"/>
              <w:rPr>
                <w:rFonts w:ascii="Times New Roman" w:eastAsia="Calibri" w:hAnsi="Times New Roman"/>
                <w:sz w:val="20"/>
                <w:szCs w:val="20"/>
                <w:lang w:val="en-US" w:eastAsia="en-US"/>
              </w:rPr>
            </w:pPr>
          </w:p>
        </w:tc>
        <w:tc>
          <w:tcPr>
            <w:tcW w:w="390" w:type="pct"/>
            <w:vMerge/>
          </w:tcPr>
          <w:p w:rsidR="00A42029" w:rsidRPr="00076247" w:rsidRDefault="00A42029" w:rsidP="00FD0F99">
            <w:pPr>
              <w:spacing w:after="0" w:line="259" w:lineRule="auto"/>
              <w:rPr>
                <w:rFonts w:ascii="Times New Roman" w:eastAsia="Calibri" w:hAnsi="Times New Roman"/>
                <w:sz w:val="20"/>
                <w:szCs w:val="20"/>
                <w:lang w:val="en-US" w:eastAsia="en-US"/>
              </w:rPr>
            </w:pPr>
          </w:p>
        </w:tc>
      </w:tr>
      <w:tr w:rsidR="00A42029" w:rsidRPr="00FD0F99" w:rsidTr="00281466">
        <w:trPr>
          <w:trHeight w:val="153"/>
        </w:trPr>
        <w:tc>
          <w:tcPr>
            <w:tcW w:w="490" w:type="pct"/>
            <w:vMerge/>
          </w:tcPr>
          <w:p w:rsidR="00A42029" w:rsidRPr="00076247" w:rsidRDefault="00A42029" w:rsidP="00FD0F99">
            <w:pPr>
              <w:spacing w:after="0"/>
              <w:rPr>
                <w:rFonts w:ascii="Times New Roman" w:hAnsi="Times New Roman"/>
                <w:bCs/>
                <w:sz w:val="20"/>
                <w:szCs w:val="20"/>
                <w:lang w:val="en-US"/>
              </w:rPr>
            </w:pPr>
          </w:p>
        </w:tc>
        <w:tc>
          <w:tcPr>
            <w:tcW w:w="1764" w:type="pct"/>
            <w:vAlign w:val="center"/>
          </w:tcPr>
          <w:p w:rsidR="00A42029" w:rsidRPr="00FD0F99" w:rsidRDefault="00A50062" w:rsidP="00FD0F99">
            <w:pPr>
              <w:spacing w:after="0" w:line="259" w:lineRule="auto"/>
              <w:rPr>
                <w:rFonts w:ascii="Times New Roman" w:eastAsia="Calibri" w:hAnsi="Times New Roman"/>
                <w:sz w:val="20"/>
                <w:szCs w:val="20"/>
                <w:lang w:eastAsia="en-US"/>
              </w:rPr>
            </w:pPr>
            <w:hyperlink r:id="rId21" w:history="1">
              <w:r w:rsidR="00A42029" w:rsidRPr="00FD0F99">
                <w:rPr>
                  <w:rFonts w:ascii="Times New Roman" w:eastAsia="Calibri" w:hAnsi="Times New Roman"/>
                  <w:sz w:val="20"/>
                  <w:szCs w:val="20"/>
                  <w:lang w:eastAsia="en-US"/>
                </w:rPr>
                <w:t xml:space="preserve">Chipset dźwiękowy </w:t>
              </w:r>
            </w:hyperlink>
            <w:r w:rsidR="00A42029" w:rsidRPr="00FD0F99">
              <w:rPr>
                <w:rFonts w:ascii="Times New Roman" w:eastAsia="Calibri" w:hAnsi="Times New Roman"/>
                <w:sz w:val="20"/>
                <w:szCs w:val="20"/>
                <w:lang w:eastAsia="en-US"/>
              </w:rPr>
              <w:t xml:space="preserve"> - Standard </w:t>
            </w:r>
            <w:proofErr w:type="spellStart"/>
            <w:r w:rsidR="00A42029" w:rsidRPr="00FD0F99">
              <w:rPr>
                <w:rFonts w:ascii="Times New Roman" w:eastAsia="Calibri" w:hAnsi="Times New Roman"/>
                <w:sz w:val="20"/>
                <w:szCs w:val="20"/>
                <w:lang w:eastAsia="en-US"/>
              </w:rPr>
              <w:t>Realtek</w:t>
            </w:r>
            <w:proofErr w:type="spellEnd"/>
            <w:r w:rsidR="00A42029" w:rsidRPr="00FD0F99">
              <w:rPr>
                <w:rFonts w:ascii="Times New Roman" w:eastAsia="Calibri" w:hAnsi="Times New Roman"/>
                <w:sz w:val="20"/>
                <w:szCs w:val="20"/>
                <w:lang w:eastAsia="en-US"/>
              </w:rPr>
              <w:t xml:space="preserve"> ALC-892</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FD0F99" w:rsidTr="00281466">
        <w:trPr>
          <w:trHeight w:val="120"/>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FD0F99" w:rsidRDefault="00A50062" w:rsidP="00FD0F99">
            <w:pPr>
              <w:spacing w:after="0" w:line="259" w:lineRule="auto"/>
              <w:rPr>
                <w:rFonts w:ascii="Times New Roman" w:eastAsia="Calibri" w:hAnsi="Times New Roman"/>
                <w:sz w:val="20"/>
                <w:szCs w:val="20"/>
                <w:lang w:eastAsia="en-US"/>
              </w:rPr>
            </w:pPr>
            <w:hyperlink r:id="rId22" w:history="1">
              <w:r w:rsidR="00A42029" w:rsidRPr="00FD0F99">
                <w:rPr>
                  <w:rFonts w:ascii="Times New Roman" w:eastAsia="Calibri" w:hAnsi="Times New Roman"/>
                  <w:sz w:val="20"/>
                  <w:szCs w:val="20"/>
                  <w:lang w:eastAsia="en-US"/>
                </w:rPr>
                <w:t xml:space="preserve">Kanały audio </w:t>
              </w:r>
            </w:hyperlink>
            <w:r w:rsidR="00A42029" w:rsidRPr="00FD0F99">
              <w:rPr>
                <w:rFonts w:ascii="Times New Roman" w:eastAsia="Calibri" w:hAnsi="Times New Roman"/>
                <w:sz w:val="20"/>
                <w:szCs w:val="20"/>
                <w:lang w:eastAsia="en-US"/>
              </w:rPr>
              <w:t>- 2, 4, 5.1, 7.1</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FD0F99" w:rsidTr="00281466">
        <w:trPr>
          <w:trHeight w:val="173"/>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FD0F99" w:rsidRDefault="00A50062" w:rsidP="00FD0F99">
            <w:pPr>
              <w:spacing w:after="0" w:line="259" w:lineRule="auto"/>
              <w:rPr>
                <w:rFonts w:ascii="Times New Roman" w:eastAsia="Calibri" w:hAnsi="Times New Roman"/>
                <w:sz w:val="20"/>
                <w:szCs w:val="20"/>
                <w:lang w:eastAsia="en-US"/>
              </w:rPr>
            </w:pPr>
            <w:hyperlink r:id="rId23" w:history="1">
              <w:r w:rsidR="00A42029" w:rsidRPr="00FD0F99">
                <w:rPr>
                  <w:rFonts w:ascii="Times New Roman" w:eastAsia="Calibri" w:hAnsi="Times New Roman"/>
                  <w:sz w:val="20"/>
                  <w:szCs w:val="20"/>
                  <w:lang w:eastAsia="en-US"/>
                </w:rPr>
                <w:t xml:space="preserve">Zewnętrzne porty audio </w:t>
              </w:r>
            </w:hyperlink>
            <w:r w:rsidR="00A42029" w:rsidRPr="00FD0F99">
              <w:rPr>
                <w:rFonts w:ascii="Times New Roman" w:eastAsia="Calibri" w:hAnsi="Times New Roman"/>
                <w:sz w:val="20"/>
                <w:szCs w:val="20"/>
                <w:lang w:eastAsia="en-US"/>
              </w:rPr>
              <w:t xml:space="preserve"> - 6 x </w:t>
            </w:r>
            <w:proofErr w:type="spellStart"/>
            <w:r w:rsidR="00A42029" w:rsidRPr="00FD0F99">
              <w:rPr>
                <w:rFonts w:ascii="Times New Roman" w:eastAsia="Calibri" w:hAnsi="Times New Roman"/>
                <w:sz w:val="20"/>
                <w:szCs w:val="20"/>
                <w:lang w:eastAsia="en-US"/>
              </w:rPr>
              <w:t>jack</w:t>
            </w:r>
            <w:proofErr w:type="spellEnd"/>
            <w:r w:rsidR="00A42029" w:rsidRPr="00FD0F99">
              <w:rPr>
                <w:rFonts w:ascii="Times New Roman" w:eastAsia="Calibri" w:hAnsi="Times New Roman"/>
                <w:sz w:val="20"/>
                <w:szCs w:val="20"/>
                <w:lang w:eastAsia="en-US"/>
              </w:rPr>
              <w:t xml:space="preserve"> 3.5 mm</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FD0F99" w:rsidTr="00281466">
        <w:trPr>
          <w:trHeight w:val="213"/>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FD0F99" w:rsidRDefault="00A50062" w:rsidP="00FD0F99">
            <w:pPr>
              <w:spacing w:after="0" w:line="259" w:lineRule="auto"/>
              <w:rPr>
                <w:rFonts w:ascii="Times New Roman" w:eastAsia="Calibri" w:hAnsi="Times New Roman"/>
                <w:sz w:val="20"/>
                <w:szCs w:val="20"/>
                <w:lang w:eastAsia="en-US"/>
              </w:rPr>
            </w:pPr>
            <w:hyperlink r:id="rId24" w:history="1">
              <w:r w:rsidR="00A42029" w:rsidRPr="00FD0F99">
                <w:rPr>
                  <w:rFonts w:ascii="Times New Roman" w:eastAsia="Calibri" w:hAnsi="Times New Roman"/>
                  <w:sz w:val="20"/>
                  <w:szCs w:val="20"/>
                  <w:lang w:eastAsia="en-US"/>
                </w:rPr>
                <w:t xml:space="preserve">Zintegrowana karta sieciowa </w:t>
              </w:r>
            </w:hyperlink>
            <w:r w:rsidR="00A42029" w:rsidRPr="00FD0F99">
              <w:rPr>
                <w:rFonts w:ascii="Times New Roman" w:eastAsia="Calibri" w:hAnsi="Times New Roman"/>
                <w:sz w:val="20"/>
                <w:szCs w:val="20"/>
                <w:lang w:eastAsia="en-US"/>
              </w:rPr>
              <w:t xml:space="preserve"> - 10/100/1000</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FD0F99" w:rsidTr="00281466">
        <w:trPr>
          <w:trHeight w:val="506"/>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FD0F99" w:rsidRDefault="00A50062" w:rsidP="00FD0F99">
            <w:pPr>
              <w:spacing w:after="0" w:line="259" w:lineRule="auto"/>
              <w:rPr>
                <w:rFonts w:ascii="Times New Roman" w:eastAsia="Calibri" w:hAnsi="Times New Roman"/>
                <w:sz w:val="20"/>
                <w:szCs w:val="20"/>
                <w:lang w:eastAsia="en-US"/>
              </w:rPr>
            </w:pPr>
            <w:hyperlink r:id="rId25" w:history="1">
              <w:r w:rsidR="00A42029" w:rsidRPr="00FD0F99">
                <w:rPr>
                  <w:rFonts w:ascii="Times New Roman" w:eastAsia="Calibri" w:hAnsi="Times New Roman"/>
                  <w:sz w:val="20"/>
                  <w:szCs w:val="20"/>
                  <w:lang w:eastAsia="en-US"/>
                </w:rPr>
                <w:t xml:space="preserve">Gniazda rozszerzeń </w:t>
              </w:r>
            </w:hyperlink>
            <w:r w:rsidR="00A42029" w:rsidRPr="00FD0F99">
              <w:rPr>
                <w:rFonts w:ascii="Times New Roman" w:eastAsia="Calibri" w:hAnsi="Times New Roman"/>
                <w:sz w:val="20"/>
                <w:szCs w:val="20"/>
                <w:lang w:eastAsia="en-US"/>
              </w:rPr>
              <w:t xml:space="preserve"> - PCI (1 szt.), PCI Express x1 (1 szt.), PCI Express x16 (1 szt.), PCI Express x4 (1 szt.)</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FD0F99" w:rsidTr="00281466">
        <w:trPr>
          <w:trHeight w:val="240"/>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FD0F99" w:rsidRDefault="00A50062" w:rsidP="00FD0F99">
            <w:pPr>
              <w:spacing w:after="0" w:line="259" w:lineRule="auto"/>
              <w:rPr>
                <w:rFonts w:ascii="Times New Roman" w:eastAsia="Calibri" w:hAnsi="Times New Roman"/>
                <w:sz w:val="20"/>
                <w:szCs w:val="20"/>
                <w:lang w:eastAsia="en-US"/>
              </w:rPr>
            </w:pPr>
            <w:hyperlink r:id="rId26" w:history="1">
              <w:r w:rsidR="00A42029" w:rsidRPr="00FD0F99">
                <w:rPr>
                  <w:rFonts w:ascii="Times New Roman" w:eastAsia="Calibri" w:hAnsi="Times New Roman"/>
                  <w:sz w:val="20"/>
                  <w:szCs w:val="20"/>
                  <w:lang w:eastAsia="en-US"/>
                </w:rPr>
                <w:t xml:space="preserve">Złącza napędów </w:t>
              </w:r>
            </w:hyperlink>
            <w:r w:rsidR="00A42029" w:rsidRPr="00FD0F99">
              <w:rPr>
                <w:rFonts w:ascii="Times New Roman" w:eastAsia="Calibri" w:hAnsi="Times New Roman"/>
                <w:sz w:val="20"/>
                <w:szCs w:val="20"/>
                <w:lang w:eastAsia="en-US"/>
              </w:rPr>
              <w:t xml:space="preserve"> - M.2 slot x1, SATA III x6</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FD0F99" w:rsidTr="00281466">
        <w:trPr>
          <w:trHeight w:val="1606"/>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FD0F99" w:rsidRDefault="00A50062" w:rsidP="00FD0F99">
            <w:pPr>
              <w:spacing w:after="0" w:line="259" w:lineRule="auto"/>
              <w:rPr>
                <w:rFonts w:ascii="Times New Roman" w:eastAsia="Calibri" w:hAnsi="Times New Roman"/>
                <w:sz w:val="20"/>
                <w:szCs w:val="20"/>
                <w:lang w:eastAsia="en-US"/>
              </w:rPr>
            </w:pPr>
            <w:hyperlink r:id="rId27" w:history="1">
              <w:r w:rsidR="00A42029" w:rsidRPr="00FD0F99">
                <w:rPr>
                  <w:rFonts w:ascii="Times New Roman" w:eastAsia="Calibri" w:hAnsi="Times New Roman"/>
                  <w:sz w:val="20"/>
                  <w:szCs w:val="20"/>
                  <w:lang w:eastAsia="en-US"/>
                </w:rPr>
                <w:t xml:space="preserve">Złącza wewnętrzne </w:t>
              </w:r>
            </w:hyperlink>
            <w:r w:rsidR="00A42029" w:rsidRPr="00FD0F99">
              <w:rPr>
                <w:rFonts w:ascii="Times New Roman" w:eastAsia="Calibri" w:hAnsi="Times New Roman"/>
                <w:sz w:val="20"/>
                <w:szCs w:val="20"/>
                <w:lang w:eastAsia="en-US"/>
              </w:rPr>
              <w:t xml:space="preserve">- 1x 4-pin CPU FAN, 1x moduł TPM, 1x USB 3.1 gen 1, 1x złącze 24-pin ATX 12V, 1x złącze 8-pin ATX 12V, 1x złącze audio panelu przedniego, 1x złącze FAN, 1x złącze M.2 </w:t>
            </w:r>
            <w:proofErr w:type="spellStart"/>
            <w:r w:rsidR="00A42029" w:rsidRPr="00FD0F99">
              <w:rPr>
                <w:rFonts w:ascii="Times New Roman" w:eastAsia="Calibri" w:hAnsi="Times New Roman"/>
                <w:sz w:val="20"/>
                <w:szCs w:val="20"/>
                <w:lang w:eastAsia="en-US"/>
              </w:rPr>
              <w:t>socket</w:t>
            </w:r>
            <w:proofErr w:type="spellEnd"/>
            <w:r w:rsidR="00A42029" w:rsidRPr="00FD0F99">
              <w:rPr>
                <w:rFonts w:ascii="Times New Roman" w:eastAsia="Calibri" w:hAnsi="Times New Roman"/>
                <w:sz w:val="20"/>
                <w:szCs w:val="20"/>
                <w:lang w:eastAsia="en-US"/>
              </w:rPr>
              <w:t xml:space="preserve"> 3, 1x złącze przedniego panelu, 1x złącze serial port, 1x zworka </w:t>
            </w:r>
            <w:proofErr w:type="spellStart"/>
            <w:r w:rsidR="00A42029" w:rsidRPr="00FD0F99">
              <w:rPr>
                <w:rFonts w:ascii="Times New Roman" w:eastAsia="Calibri" w:hAnsi="Times New Roman"/>
                <w:sz w:val="20"/>
                <w:szCs w:val="20"/>
                <w:lang w:eastAsia="en-US"/>
              </w:rPr>
              <w:t>Clear</w:t>
            </w:r>
            <w:proofErr w:type="spellEnd"/>
            <w:r w:rsidR="00A42029" w:rsidRPr="00FD0F99">
              <w:rPr>
                <w:rFonts w:ascii="Times New Roman" w:eastAsia="Calibri" w:hAnsi="Times New Roman"/>
                <w:sz w:val="20"/>
                <w:szCs w:val="20"/>
                <w:lang w:eastAsia="en-US"/>
              </w:rPr>
              <w:t xml:space="preserve"> CMOS, 2x USB 2.0, 6x złącze SATA 3</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FD0F99" w:rsidTr="00281466">
        <w:trPr>
          <w:trHeight w:val="993"/>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FD0F99" w:rsidRDefault="00A50062" w:rsidP="00FD0F99">
            <w:pPr>
              <w:spacing w:after="0" w:line="259" w:lineRule="auto"/>
              <w:rPr>
                <w:rFonts w:ascii="Times New Roman" w:eastAsia="Calibri" w:hAnsi="Times New Roman"/>
                <w:sz w:val="20"/>
                <w:szCs w:val="20"/>
                <w:lang w:eastAsia="en-US"/>
              </w:rPr>
            </w:pPr>
            <w:hyperlink r:id="rId28" w:history="1">
              <w:r w:rsidR="00A42029" w:rsidRPr="00FD0F99">
                <w:rPr>
                  <w:rFonts w:ascii="Times New Roman" w:eastAsia="Calibri" w:hAnsi="Times New Roman"/>
                  <w:sz w:val="20"/>
                  <w:szCs w:val="20"/>
                  <w:lang w:eastAsia="en-US"/>
                </w:rPr>
                <w:t xml:space="preserve">Panel tylny </w:t>
              </w:r>
            </w:hyperlink>
            <w:r w:rsidR="00A42029" w:rsidRPr="00FD0F99">
              <w:rPr>
                <w:rFonts w:ascii="Times New Roman" w:eastAsia="Calibri" w:hAnsi="Times New Roman"/>
                <w:sz w:val="20"/>
                <w:szCs w:val="20"/>
                <w:lang w:eastAsia="en-US"/>
              </w:rPr>
              <w:t xml:space="preserve"> - D-</w:t>
            </w:r>
            <w:proofErr w:type="spellStart"/>
            <w:r w:rsidR="00A42029" w:rsidRPr="00FD0F99">
              <w:rPr>
                <w:rFonts w:ascii="Times New Roman" w:eastAsia="Calibri" w:hAnsi="Times New Roman"/>
                <w:sz w:val="20"/>
                <w:szCs w:val="20"/>
                <w:lang w:eastAsia="en-US"/>
              </w:rPr>
              <w:t>Sub</w:t>
            </w:r>
            <w:proofErr w:type="spellEnd"/>
            <w:r w:rsidR="00A42029" w:rsidRPr="00FD0F99">
              <w:rPr>
                <w:rFonts w:ascii="Times New Roman" w:eastAsia="Calibri" w:hAnsi="Times New Roman"/>
                <w:sz w:val="20"/>
                <w:szCs w:val="20"/>
                <w:lang w:eastAsia="en-US"/>
              </w:rPr>
              <w:t xml:space="preserve"> (VGA) x1, </w:t>
            </w:r>
            <w:proofErr w:type="spellStart"/>
            <w:r w:rsidR="00A42029" w:rsidRPr="00FD0F99">
              <w:rPr>
                <w:rFonts w:ascii="Times New Roman" w:eastAsia="Calibri" w:hAnsi="Times New Roman"/>
                <w:sz w:val="20"/>
                <w:szCs w:val="20"/>
                <w:lang w:eastAsia="en-US"/>
              </w:rPr>
              <w:t>DisplayPort</w:t>
            </w:r>
            <w:proofErr w:type="spellEnd"/>
            <w:r w:rsidR="00A42029" w:rsidRPr="00FD0F99">
              <w:rPr>
                <w:rFonts w:ascii="Times New Roman" w:eastAsia="Calibri" w:hAnsi="Times New Roman"/>
                <w:sz w:val="20"/>
                <w:szCs w:val="20"/>
                <w:lang w:eastAsia="en-US"/>
              </w:rPr>
              <w:t xml:space="preserve"> x1, DVI-D x1, HDMI x1, PS/2 (klawiatura/mysz) x1, RJ-45 x1, USB 2.0 x2, USB 3.1 gen 1 x2, USB 3.1 gen 2 </w:t>
            </w:r>
            <w:proofErr w:type="spellStart"/>
            <w:r w:rsidR="00A42029" w:rsidRPr="00FD0F99">
              <w:rPr>
                <w:rFonts w:ascii="Times New Roman" w:eastAsia="Calibri" w:hAnsi="Times New Roman"/>
                <w:sz w:val="20"/>
                <w:szCs w:val="20"/>
                <w:lang w:eastAsia="en-US"/>
              </w:rPr>
              <w:t>type</w:t>
            </w:r>
            <w:proofErr w:type="spellEnd"/>
            <w:r w:rsidR="00A42029" w:rsidRPr="00FD0F99">
              <w:rPr>
                <w:rFonts w:ascii="Times New Roman" w:eastAsia="Calibri" w:hAnsi="Times New Roman"/>
                <w:sz w:val="20"/>
                <w:szCs w:val="20"/>
                <w:lang w:eastAsia="en-US"/>
              </w:rPr>
              <w:t>-A x1, USB typu C x1, złącze audio x6</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r w:rsidR="00A42029" w:rsidRPr="00FD0F99" w:rsidTr="00281466">
        <w:trPr>
          <w:trHeight w:val="367"/>
        </w:trPr>
        <w:tc>
          <w:tcPr>
            <w:tcW w:w="490" w:type="pct"/>
            <w:vMerge/>
          </w:tcPr>
          <w:p w:rsidR="00A42029" w:rsidRPr="00FD0F99" w:rsidRDefault="00A42029" w:rsidP="00FD0F99">
            <w:pPr>
              <w:spacing w:after="0"/>
              <w:rPr>
                <w:rFonts w:ascii="Times New Roman" w:hAnsi="Times New Roman"/>
                <w:bCs/>
                <w:sz w:val="20"/>
                <w:szCs w:val="20"/>
              </w:rPr>
            </w:pPr>
          </w:p>
        </w:tc>
        <w:tc>
          <w:tcPr>
            <w:tcW w:w="1764" w:type="pct"/>
            <w:vAlign w:val="center"/>
          </w:tcPr>
          <w:p w:rsidR="00A42029" w:rsidRPr="00FD0F99" w:rsidRDefault="00A50062" w:rsidP="00FD0F99">
            <w:pPr>
              <w:spacing w:after="0" w:line="259" w:lineRule="auto"/>
              <w:rPr>
                <w:rFonts w:ascii="Times New Roman" w:eastAsia="Calibri" w:hAnsi="Times New Roman"/>
                <w:sz w:val="20"/>
                <w:szCs w:val="20"/>
                <w:lang w:eastAsia="en-US"/>
              </w:rPr>
            </w:pPr>
            <w:hyperlink r:id="rId29" w:history="1">
              <w:r w:rsidR="00A42029" w:rsidRPr="00FD0F99">
                <w:rPr>
                  <w:rFonts w:ascii="Times New Roman" w:eastAsia="Calibri" w:hAnsi="Times New Roman"/>
                  <w:sz w:val="20"/>
                  <w:szCs w:val="20"/>
                  <w:lang w:eastAsia="en-US"/>
                </w:rPr>
                <w:t>Pamięć ROM [</w:t>
              </w:r>
              <w:proofErr w:type="spellStart"/>
              <w:r w:rsidR="00A42029" w:rsidRPr="00FD0F99">
                <w:rPr>
                  <w:rFonts w:ascii="Times New Roman" w:eastAsia="Calibri" w:hAnsi="Times New Roman"/>
                  <w:sz w:val="20"/>
                  <w:szCs w:val="20"/>
                  <w:lang w:eastAsia="en-US"/>
                </w:rPr>
                <w:t>Mb</w:t>
              </w:r>
              <w:proofErr w:type="spellEnd"/>
              <w:r w:rsidR="00A42029" w:rsidRPr="00FD0F99">
                <w:rPr>
                  <w:rFonts w:ascii="Times New Roman" w:eastAsia="Calibri" w:hAnsi="Times New Roman"/>
                  <w:sz w:val="20"/>
                  <w:szCs w:val="20"/>
                  <w:lang w:eastAsia="en-US"/>
                </w:rPr>
                <w:t xml:space="preserve">] </w:t>
              </w:r>
            </w:hyperlink>
            <w:r w:rsidR="00A42029" w:rsidRPr="00FD0F99">
              <w:rPr>
                <w:rFonts w:ascii="Times New Roman" w:eastAsia="Calibri" w:hAnsi="Times New Roman"/>
                <w:sz w:val="20"/>
                <w:szCs w:val="20"/>
                <w:lang w:eastAsia="en-US"/>
              </w:rPr>
              <w:t xml:space="preserve"> - 2x 128</w:t>
            </w:r>
          </w:p>
        </w:tc>
        <w:tc>
          <w:tcPr>
            <w:tcW w:w="782" w:type="pct"/>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404"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c>
          <w:tcPr>
            <w:tcW w:w="390" w:type="pct"/>
            <w:vMerge/>
          </w:tcPr>
          <w:p w:rsidR="00A42029" w:rsidRPr="00FD0F99" w:rsidRDefault="00A42029" w:rsidP="00FD0F99">
            <w:pPr>
              <w:spacing w:after="0" w:line="259" w:lineRule="auto"/>
              <w:rPr>
                <w:rFonts w:ascii="Times New Roman" w:eastAsia="Calibri" w:hAnsi="Times New Roman"/>
                <w:sz w:val="20"/>
                <w:szCs w:val="20"/>
                <w:lang w:eastAsia="en-US"/>
              </w:rPr>
            </w:pPr>
          </w:p>
        </w:tc>
      </w:tr>
    </w:tbl>
    <w:p w:rsidR="00076247" w:rsidRPr="00CA4046" w:rsidRDefault="00076247" w:rsidP="00CA4046">
      <w:pPr>
        <w:jc w:val="both"/>
        <w:rPr>
          <w:rFonts w:ascii="Times New Roman" w:hAnsi="Times New Roman"/>
          <w:b/>
        </w:rPr>
      </w:pPr>
    </w:p>
    <w:p w:rsidR="00FD0F99" w:rsidRPr="00FD0F99" w:rsidRDefault="00FD0F99" w:rsidP="00FD0F99">
      <w:pPr>
        <w:pStyle w:val="Akapitzlist"/>
        <w:numPr>
          <w:ilvl w:val="1"/>
          <w:numId w:val="18"/>
        </w:numPr>
        <w:ind w:left="426"/>
        <w:jc w:val="both"/>
        <w:rPr>
          <w:rFonts w:ascii="Times New Roman" w:hAnsi="Times New Roman"/>
          <w:b/>
        </w:rPr>
      </w:pPr>
      <w:r w:rsidRPr="00A40822">
        <w:rPr>
          <w:rFonts w:ascii="Times New Roman" w:hAnsi="Times New Roman"/>
          <w:b/>
        </w:rPr>
        <w:t>Podzespoły kom</w:t>
      </w:r>
      <w:r w:rsidR="00076247">
        <w:rPr>
          <w:rFonts w:ascii="Times New Roman" w:hAnsi="Times New Roman"/>
          <w:b/>
        </w:rPr>
        <w:t xml:space="preserve">puterowe  (Kod CPV 30237100-0) </w:t>
      </w:r>
      <w:r w:rsidRPr="00A40822">
        <w:rPr>
          <w:rFonts w:ascii="Times New Roman" w:hAnsi="Times New Roman"/>
          <w:b/>
        </w:rPr>
        <w:t>- Wymagania minimalne dla podzespołów komputerowych.</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399"/>
        <w:gridCol w:w="5039"/>
        <w:gridCol w:w="2234"/>
        <w:gridCol w:w="1114"/>
        <w:gridCol w:w="1154"/>
        <w:gridCol w:w="1114"/>
        <w:gridCol w:w="1114"/>
        <w:gridCol w:w="1114"/>
      </w:tblGrid>
      <w:tr w:rsidR="00CA4046" w:rsidRPr="00FD0F99" w:rsidTr="00281466">
        <w:trPr>
          <w:trHeight w:val="368"/>
        </w:trPr>
        <w:tc>
          <w:tcPr>
            <w:tcW w:w="490"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Specyfikacja elementów</w:t>
            </w:r>
          </w:p>
        </w:tc>
        <w:tc>
          <w:tcPr>
            <w:tcW w:w="1764"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Wymagane parametry techniczne</w:t>
            </w:r>
          </w:p>
        </w:tc>
        <w:tc>
          <w:tcPr>
            <w:tcW w:w="782"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Parametry oferowane (wymagane podanie parametrów oferowanych)</w:t>
            </w:r>
          </w:p>
        </w:tc>
        <w:tc>
          <w:tcPr>
            <w:tcW w:w="390"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Ilość</w:t>
            </w:r>
          </w:p>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Szt.</w:t>
            </w:r>
          </w:p>
        </w:tc>
        <w:tc>
          <w:tcPr>
            <w:tcW w:w="404"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Cena jednostkowa netto (w zł)</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netto (w zł)</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 VAT</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brutto (w zł)</w:t>
            </w:r>
          </w:p>
        </w:tc>
      </w:tr>
      <w:tr w:rsidR="00076247" w:rsidRPr="00D06908" w:rsidTr="00076247">
        <w:trPr>
          <w:trHeight w:val="260"/>
        </w:trPr>
        <w:tc>
          <w:tcPr>
            <w:tcW w:w="490" w:type="pct"/>
            <w:tcBorders>
              <w:top w:val="single" w:sz="4" w:space="0" w:color="auto"/>
            </w:tcBorders>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a</w:t>
            </w:r>
          </w:p>
        </w:tc>
        <w:tc>
          <w:tcPr>
            <w:tcW w:w="1764" w:type="pct"/>
            <w:tcBorders>
              <w:top w:val="single" w:sz="4" w:space="0" w:color="auto"/>
            </w:tcBorders>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b</w:t>
            </w:r>
          </w:p>
        </w:tc>
        <w:tc>
          <w:tcPr>
            <w:tcW w:w="782"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c</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d</w:t>
            </w:r>
          </w:p>
        </w:tc>
        <w:tc>
          <w:tcPr>
            <w:tcW w:w="404"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e</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f</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g</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h</w:t>
            </w:r>
          </w:p>
        </w:tc>
      </w:tr>
      <w:tr w:rsidR="00A42029" w:rsidRPr="00D06908" w:rsidTr="00281466">
        <w:trPr>
          <w:trHeight w:val="368"/>
        </w:trPr>
        <w:tc>
          <w:tcPr>
            <w:tcW w:w="490" w:type="pct"/>
            <w:vMerge w:val="restart"/>
            <w:tcBorders>
              <w:top w:val="single" w:sz="4" w:space="0" w:color="auto"/>
            </w:tcBorders>
          </w:tcPr>
          <w:p w:rsidR="00A42029" w:rsidRPr="00E86FB4" w:rsidRDefault="00A42029" w:rsidP="00281466">
            <w:pPr>
              <w:spacing w:after="0"/>
              <w:rPr>
                <w:rFonts w:ascii="Times New Roman" w:hAnsi="Times New Roman"/>
                <w:bCs/>
                <w:sz w:val="18"/>
                <w:szCs w:val="18"/>
              </w:rPr>
            </w:pPr>
            <w:r w:rsidRPr="00E86FB4">
              <w:rPr>
                <w:rFonts w:ascii="Times New Roman" w:hAnsi="Times New Roman"/>
                <w:bCs/>
                <w:sz w:val="18"/>
                <w:szCs w:val="18"/>
              </w:rPr>
              <w:t>Karta Graficzna sztuk 1</w:t>
            </w:r>
          </w:p>
        </w:tc>
        <w:tc>
          <w:tcPr>
            <w:tcW w:w="1764" w:type="pct"/>
            <w:tcBorders>
              <w:top w:val="single" w:sz="4" w:space="0" w:color="auto"/>
            </w:tcBorders>
            <w:vAlign w:val="center"/>
          </w:tcPr>
          <w:p w:rsidR="00A42029" w:rsidRPr="00D06908" w:rsidRDefault="00A42029" w:rsidP="00281466">
            <w:pPr>
              <w:spacing w:after="0" w:line="259" w:lineRule="auto"/>
              <w:rPr>
                <w:rFonts w:ascii="Times New Roman" w:eastAsia="Calibri" w:hAnsi="Times New Roman"/>
                <w:bCs/>
                <w:sz w:val="20"/>
                <w:szCs w:val="20"/>
                <w:lang w:eastAsia="en-US"/>
              </w:rPr>
            </w:pPr>
            <w:r w:rsidRPr="00D06908">
              <w:rPr>
                <w:rFonts w:ascii="Times New Roman" w:hAnsi="Times New Roman"/>
                <w:sz w:val="20"/>
                <w:szCs w:val="20"/>
              </w:rPr>
              <w:t xml:space="preserve">Oferowana karta graficzna musi osiągać w teście </w:t>
            </w:r>
            <w:r>
              <w:rPr>
                <w:rFonts w:ascii="Times New Roman" w:hAnsi="Times New Roman"/>
                <w:sz w:val="20"/>
                <w:szCs w:val="20"/>
              </w:rPr>
              <w:t xml:space="preserve">na przykład </w:t>
            </w:r>
            <w:proofErr w:type="spellStart"/>
            <w:r w:rsidRPr="00D06908">
              <w:rPr>
                <w:rFonts w:ascii="Times New Roman" w:hAnsi="Times New Roman"/>
                <w:sz w:val="20"/>
                <w:szCs w:val="20"/>
              </w:rPr>
              <w:t>PassMark</w:t>
            </w:r>
            <w:proofErr w:type="spellEnd"/>
            <w:r w:rsidRPr="00D06908">
              <w:rPr>
                <w:rFonts w:ascii="Times New Roman" w:hAnsi="Times New Roman"/>
                <w:sz w:val="20"/>
                <w:szCs w:val="20"/>
              </w:rPr>
              <w:t xml:space="preserve"> Performance Test  lub innym równoważnym co najmniej wynik 8000 punktów w G3D Rating, wynik dostępny na stronie : http://www.videocardbenchmark.net</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val="restart"/>
          </w:tcPr>
          <w:p w:rsidR="00076247" w:rsidRDefault="00076247" w:rsidP="00076247">
            <w:pPr>
              <w:spacing w:after="0" w:line="259" w:lineRule="auto"/>
              <w:jc w:val="center"/>
              <w:rPr>
                <w:rFonts w:ascii="Times New Roman" w:eastAsia="Calibri" w:hAnsi="Times New Roman"/>
                <w:b/>
                <w:bCs/>
                <w:sz w:val="20"/>
                <w:szCs w:val="20"/>
                <w:lang w:eastAsia="en-US"/>
              </w:rPr>
            </w:pPr>
          </w:p>
          <w:p w:rsidR="00A42029" w:rsidRPr="00076247" w:rsidRDefault="00076247" w:rsidP="00076247">
            <w:pPr>
              <w:spacing w:after="0" w:line="259" w:lineRule="auto"/>
              <w:jc w:val="center"/>
              <w:rPr>
                <w:rFonts w:ascii="Times New Roman" w:eastAsia="Calibri" w:hAnsi="Times New Roman"/>
                <w:b/>
                <w:bCs/>
                <w:sz w:val="20"/>
                <w:szCs w:val="20"/>
                <w:lang w:eastAsia="en-US"/>
              </w:rPr>
            </w:pPr>
            <w:r w:rsidRPr="00076247">
              <w:rPr>
                <w:rFonts w:ascii="Times New Roman" w:eastAsia="Calibri" w:hAnsi="Times New Roman"/>
                <w:b/>
                <w:bCs/>
                <w:sz w:val="20"/>
                <w:szCs w:val="20"/>
                <w:lang w:eastAsia="en-US"/>
              </w:rPr>
              <w:t>1</w:t>
            </w:r>
          </w:p>
        </w:tc>
        <w:tc>
          <w:tcPr>
            <w:tcW w:w="404" w:type="pct"/>
            <w:vMerge w:val="restar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val="restar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val="restar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val="restart"/>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359"/>
        </w:trPr>
        <w:tc>
          <w:tcPr>
            <w:tcW w:w="490" w:type="pct"/>
            <w:vMerge/>
            <w:tcBorders>
              <w:top w:val="nil"/>
            </w:tcBorders>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30" w:history="1">
              <w:r w:rsidR="00A42029" w:rsidRPr="00D06908">
                <w:rPr>
                  <w:rFonts w:ascii="Times New Roman" w:eastAsia="Calibri" w:hAnsi="Times New Roman"/>
                  <w:bCs/>
                  <w:sz w:val="20"/>
                  <w:szCs w:val="20"/>
                  <w:lang w:eastAsia="en-US"/>
                </w:rPr>
                <w:t xml:space="preserve">Ilość pamięci RAM </w:t>
              </w:r>
            </w:hyperlink>
            <w:r w:rsidR="00A42029" w:rsidRPr="00D06908">
              <w:rPr>
                <w:rFonts w:ascii="Times New Roman" w:eastAsia="Calibri" w:hAnsi="Times New Roman"/>
                <w:bCs/>
                <w:sz w:val="20"/>
                <w:szCs w:val="20"/>
                <w:lang w:eastAsia="en-US"/>
              </w:rPr>
              <w:t xml:space="preserve"> - </w:t>
            </w:r>
            <w:r w:rsidR="00A42029" w:rsidRPr="00D06908">
              <w:rPr>
                <w:rFonts w:ascii="Times New Roman" w:eastAsia="Calibri" w:hAnsi="Times New Roman"/>
                <w:sz w:val="20"/>
                <w:szCs w:val="20"/>
                <w:lang w:eastAsia="en-US"/>
              </w:rPr>
              <w:t>6 GB</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144"/>
        </w:trPr>
        <w:tc>
          <w:tcPr>
            <w:tcW w:w="490" w:type="pct"/>
            <w:vMerge/>
            <w:tcBorders>
              <w:top w:val="nil"/>
            </w:tcBorders>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31" w:history="1">
              <w:r w:rsidR="00A42029" w:rsidRPr="00D06908">
                <w:rPr>
                  <w:rFonts w:ascii="Times New Roman" w:eastAsia="Calibri" w:hAnsi="Times New Roman"/>
                  <w:bCs/>
                  <w:sz w:val="20"/>
                  <w:szCs w:val="20"/>
                  <w:lang w:eastAsia="en-US"/>
                </w:rPr>
                <w:t xml:space="preserve">Rodzaj pamięci RAM </w:t>
              </w:r>
            </w:hyperlink>
            <w:r w:rsidR="00A42029" w:rsidRPr="00D06908">
              <w:rPr>
                <w:rFonts w:ascii="Times New Roman" w:eastAsia="Calibri" w:hAnsi="Times New Roman"/>
                <w:bCs/>
                <w:sz w:val="20"/>
                <w:szCs w:val="20"/>
                <w:lang w:eastAsia="en-US"/>
              </w:rPr>
              <w:t xml:space="preserve"> - </w:t>
            </w:r>
            <w:r w:rsidR="00A42029" w:rsidRPr="00D06908">
              <w:rPr>
                <w:rFonts w:ascii="Times New Roman" w:eastAsia="Calibri" w:hAnsi="Times New Roman"/>
                <w:sz w:val="20"/>
                <w:szCs w:val="20"/>
                <w:lang w:eastAsia="en-US"/>
              </w:rPr>
              <w:t>GDDR5</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334"/>
        </w:trPr>
        <w:tc>
          <w:tcPr>
            <w:tcW w:w="490" w:type="pct"/>
            <w:vMerge/>
            <w:tcBorders>
              <w:top w:val="nil"/>
            </w:tcBorders>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32" w:history="1">
              <w:r w:rsidR="00A42029" w:rsidRPr="00D06908">
                <w:rPr>
                  <w:rFonts w:ascii="Times New Roman" w:eastAsia="Calibri" w:hAnsi="Times New Roman"/>
                  <w:bCs/>
                  <w:sz w:val="20"/>
                  <w:szCs w:val="20"/>
                  <w:lang w:eastAsia="en-US"/>
                </w:rPr>
                <w:t xml:space="preserve">Szyna danych [bit] </w:t>
              </w:r>
            </w:hyperlink>
            <w:r w:rsidR="00A42029" w:rsidRPr="00D06908">
              <w:rPr>
                <w:rFonts w:ascii="Times New Roman" w:eastAsia="Calibri" w:hAnsi="Times New Roman"/>
                <w:bCs/>
                <w:sz w:val="20"/>
                <w:szCs w:val="20"/>
                <w:lang w:eastAsia="en-US"/>
              </w:rPr>
              <w:t xml:space="preserve"> - </w:t>
            </w:r>
            <w:r w:rsidR="00A42029" w:rsidRPr="00D06908">
              <w:rPr>
                <w:rFonts w:ascii="Times New Roman" w:eastAsia="Calibri" w:hAnsi="Times New Roman"/>
                <w:sz w:val="20"/>
                <w:szCs w:val="20"/>
                <w:lang w:eastAsia="en-US"/>
              </w:rPr>
              <w:t>192</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215"/>
        </w:trPr>
        <w:tc>
          <w:tcPr>
            <w:tcW w:w="490" w:type="pct"/>
            <w:vMerge/>
            <w:tcBorders>
              <w:top w:val="nil"/>
            </w:tcBorders>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33" w:history="1">
              <w:r w:rsidR="00A42029" w:rsidRPr="00D06908">
                <w:rPr>
                  <w:rFonts w:ascii="Times New Roman" w:eastAsia="Calibri" w:hAnsi="Times New Roman"/>
                  <w:bCs/>
                  <w:sz w:val="20"/>
                  <w:szCs w:val="20"/>
                  <w:lang w:eastAsia="en-US"/>
                </w:rPr>
                <w:t xml:space="preserve">Typ złącza </w:t>
              </w:r>
            </w:hyperlink>
            <w:r w:rsidR="00A42029" w:rsidRPr="00D06908">
              <w:rPr>
                <w:rFonts w:ascii="Times New Roman" w:eastAsia="Calibri" w:hAnsi="Times New Roman"/>
                <w:bCs/>
                <w:sz w:val="20"/>
                <w:szCs w:val="20"/>
                <w:lang w:eastAsia="en-US"/>
              </w:rPr>
              <w:t xml:space="preserve"> - </w:t>
            </w:r>
            <w:r w:rsidR="00A42029" w:rsidRPr="00D06908">
              <w:rPr>
                <w:rFonts w:ascii="Times New Roman" w:eastAsia="Calibri" w:hAnsi="Times New Roman"/>
                <w:sz w:val="20"/>
                <w:szCs w:val="20"/>
                <w:lang w:eastAsia="en-US"/>
              </w:rPr>
              <w:t>PCI Express x16</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263"/>
        </w:trPr>
        <w:tc>
          <w:tcPr>
            <w:tcW w:w="490" w:type="pct"/>
            <w:vMerge/>
            <w:tcBorders>
              <w:top w:val="nil"/>
            </w:tcBorders>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34" w:history="1">
              <w:r w:rsidR="00A42029" w:rsidRPr="00D06908">
                <w:rPr>
                  <w:rFonts w:ascii="Times New Roman" w:eastAsia="Calibri" w:hAnsi="Times New Roman"/>
                  <w:bCs/>
                  <w:sz w:val="20"/>
                  <w:szCs w:val="20"/>
                  <w:lang w:eastAsia="en-US"/>
                </w:rPr>
                <w:t xml:space="preserve">Długość karty [mm] maximum </w:t>
              </w:r>
            </w:hyperlink>
            <w:r w:rsidR="00A42029" w:rsidRPr="00D06908">
              <w:rPr>
                <w:rFonts w:ascii="Times New Roman" w:eastAsia="Calibri" w:hAnsi="Times New Roman"/>
                <w:bCs/>
                <w:sz w:val="20"/>
                <w:szCs w:val="20"/>
                <w:lang w:eastAsia="en-US"/>
              </w:rPr>
              <w:t xml:space="preserve">- </w:t>
            </w:r>
            <w:r w:rsidR="00A42029" w:rsidRPr="00D06908">
              <w:rPr>
                <w:rFonts w:ascii="Times New Roman" w:eastAsia="Calibri" w:hAnsi="Times New Roman"/>
                <w:sz w:val="20"/>
                <w:szCs w:val="20"/>
                <w:lang w:eastAsia="en-US"/>
              </w:rPr>
              <w:t>254</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158"/>
        </w:trPr>
        <w:tc>
          <w:tcPr>
            <w:tcW w:w="490" w:type="pct"/>
            <w:vMerge/>
            <w:tcBorders>
              <w:top w:val="nil"/>
            </w:tcBorders>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35" w:history="1">
              <w:r w:rsidR="00A42029" w:rsidRPr="00D06908">
                <w:rPr>
                  <w:rFonts w:ascii="Times New Roman" w:eastAsia="Calibri" w:hAnsi="Times New Roman"/>
                  <w:bCs/>
                  <w:sz w:val="20"/>
                  <w:szCs w:val="20"/>
                  <w:lang w:eastAsia="en-US"/>
                </w:rPr>
                <w:t xml:space="preserve">Taktowanie rdzenia [MHz] </w:t>
              </w:r>
            </w:hyperlink>
            <w:r w:rsidR="00A42029" w:rsidRPr="00D06908">
              <w:rPr>
                <w:rFonts w:ascii="Times New Roman" w:eastAsia="Calibri" w:hAnsi="Times New Roman"/>
                <w:bCs/>
                <w:sz w:val="20"/>
                <w:szCs w:val="20"/>
                <w:lang w:eastAsia="en-US"/>
              </w:rPr>
              <w:t xml:space="preserve"> - </w:t>
            </w:r>
            <w:r w:rsidR="00A42029" w:rsidRPr="00D06908">
              <w:rPr>
                <w:rFonts w:ascii="Times New Roman" w:eastAsia="Calibri" w:hAnsi="Times New Roman"/>
                <w:sz w:val="20"/>
                <w:szCs w:val="20"/>
                <w:lang w:eastAsia="en-US"/>
              </w:rPr>
              <w:t>1506</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321"/>
        </w:trPr>
        <w:tc>
          <w:tcPr>
            <w:tcW w:w="490" w:type="pct"/>
            <w:vMerge/>
            <w:tcBorders>
              <w:top w:val="nil"/>
            </w:tcBorders>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36" w:history="1">
              <w:r w:rsidR="00A42029" w:rsidRPr="00D06908">
                <w:rPr>
                  <w:rFonts w:ascii="Times New Roman" w:eastAsia="Calibri" w:hAnsi="Times New Roman"/>
                  <w:bCs/>
                  <w:sz w:val="20"/>
                  <w:szCs w:val="20"/>
                  <w:lang w:eastAsia="en-US"/>
                </w:rPr>
                <w:t xml:space="preserve">Taktowanie rdzenia w trybie </w:t>
              </w:r>
              <w:proofErr w:type="spellStart"/>
              <w:r w:rsidR="00A42029" w:rsidRPr="00D06908">
                <w:rPr>
                  <w:rFonts w:ascii="Times New Roman" w:eastAsia="Calibri" w:hAnsi="Times New Roman"/>
                  <w:bCs/>
                  <w:sz w:val="20"/>
                  <w:szCs w:val="20"/>
                  <w:lang w:eastAsia="en-US"/>
                </w:rPr>
                <w:t>boost</w:t>
              </w:r>
              <w:proofErr w:type="spellEnd"/>
              <w:r w:rsidR="00A42029" w:rsidRPr="00D06908">
                <w:rPr>
                  <w:rFonts w:ascii="Times New Roman" w:eastAsia="Calibri" w:hAnsi="Times New Roman"/>
                  <w:bCs/>
                  <w:sz w:val="20"/>
                  <w:szCs w:val="20"/>
                  <w:lang w:eastAsia="en-US"/>
                </w:rPr>
                <w:t xml:space="preserve"> [MHz] </w:t>
              </w:r>
            </w:hyperlink>
            <w:r w:rsidR="00A42029" w:rsidRPr="00D06908">
              <w:rPr>
                <w:rFonts w:ascii="Times New Roman" w:eastAsia="Calibri" w:hAnsi="Times New Roman"/>
                <w:bCs/>
                <w:sz w:val="20"/>
                <w:szCs w:val="20"/>
                <w:lang w:eastAsia="en-US"/>
              </w:rPr>
              <w:t xml:space="preserve"> - </w:t>
            </w:r>
            <w:r w:rsidR="00A42029" w:rsidRPr="00D06908">
              <w:rPr>
                <w:rFonts w:ascii="Times New Roman" w:eastAsia="Calibri" w:hAnsi="Times New Roman"/>
                <w:sz w:val="20"/>
                <w:szCs w:val="20"/>
                <w:lang w:eastAsia="en-US"/>
              </w:rPr>
              <w:t>1708</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179"/>
        </w:trPr>
        <w:tc>
          <w:tcPr>
            <w:tcW w:w="490" w:type="pct"/>
            <w:vMerge/>
            <w:tcBorders>
              <w:top w:val="nil"/>
            </w:tcBorders>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37" w:history="1">
              <w:r w:rsidR="00A42029" w:rsidRPr="00D06908">
                <w:rPr>
                  <w:rFonts w:ascii="Times New Roman" w:eastAsia="Calibri" w:hAnsi="Times New Roman"/>
                  <w:bCs/>
                  <w:sz w:val="20"/>
                  <w:szCs w:val="20"/>
                  <w:lang w:eastAsia="en-US"/>
                </w:rPr>
                <w:t xml:space="preserve">Taktowanie pamięci [MHz] </w:t>
              </w:r>
            </w:hyperlink>
            <w:r w:rsidR="00A42029" w:rsidRPr="00D06908">
              <w:rPr>
                <w:rFonts w:ascii="Times New Roman" w:eastAsia="Calibri" w:hAnsi="Times New Roman"/>
                <w:bCs/>
                <w:sz w:val="20"/>
                <w:szCs w:val="20"/>
                <w:lang w:eastAsia="en-US"/>
              </w:rPr>
              <w:t xml:space="preserve">- </w:t>
            </w:r>
            <w:r w:rsidR="00A42029" w:rsidRPr="00D06908">
              <w:rPr>
                <w:rFonts w:ascii="Times New Roman" w:eastAsia="Calibri" w:hAnsi="Times New Roman"/>
                <w:sz w:val="20"/>
                <w:szCs w:val="20"/>
                <w:lang w:eastAsia="en-US"/>
              </w:rPr>
              <w:t>8000</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E86FB4">
        <w:trPr>
          <w:trHeight w:val="162"/>
        </w:trPr>
        <w:tc>
          <w:tcPr>
            <w:tcW w:w="490" w:type="pct"/>
            <w:vMerge/>
            <w:tcBorders>
              <w:top w:val="single" w:sz="4" w:space="0" w:color="auto"/>
            </w:tcBorders>
          </w:tcPr>
          <w:p w:rsidR="00A42029" w:rsidRPr="00D06908" w:rsidRDefault="00A42029" w:rsidP="00281466">
            <w:pPr>
              <w:spacing w:after="0"/>
              <w:rPr>
                <w:rFonts w:ascii="Times New Roman" w:hAnsi="Times New Roman"/>
                <w:bCs/>
                <w:sz w:val="20"/>
                <w:szCs w:val="20"/>
              </w:rPr>
            </w:pPr>
          </w:p>
        </w:tc>
        <w:tc>
          <w:tcPr>
            <w:tcW w:w="1764" w:type="pct"/>
            <w:tcBorders>
              <w:top w:val="single" w:sz="4" w:space="0" w:color="auto"/>
            </w:tcBorders>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38" w:history="1">
              <w:r w:rsidR="00A42029" w:rsidRPr="00D06908">
                <w:rPr>
                  <w:rFonts w:ascii="Times New Roman" w:eastAsia="Calibri" w:hAnsi="Times New Roman"/>
                  <w:bCs/>
                  <w:sz w:val="20"/>
                  <w:szCs w:val="20"/>
                  <w:lang w:eastAsia="en-US"/>
                </w:rPr>
                <w:t xml:space="preserve">Rozdzielczość </w:t>
              </w:r>
            </w:hyperlink>
            <w:r w:rsidR="00A42029" w:rsidRPr="00D06908">
              <w:rPr>
                <w:rFonts w:ascii="Times New Roman" w:eastAsia="Calibri" w:hAnsi="Times New Roman"/>
                <w:bCs/>
                <w:sz w:val="20"/>
                <w:szCs w:val="20"/>
                <w:lang w:eastAsia="en-US"/>
              </w:rPr>
              <w:t xml:space="preserve"> - </w:t>
            </w:r>
            <w:r w:rsidR="00A42029" w:rsidRPr="00D06908">
              <w:rPr>
                <w:rFonts w:ascii="Times New Roman" w:eastAsia="Calibri" w:hAnsi="Times New Roman"/>
                <w:sz w:val="20"/>
                <w:szCs w:val="20"/>
                <w:lang w:eastAsia="en-US"/>
              </w:rPr>
              <w:t>7680 x 4320</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316"/>
        </w:trPr>
        <w:tc>
          <w:tcPr>
            <w:tcW w:w="490" w:type="pct"/>
            <w:vMerge/>
            <w:tcBorders>
              <w:top w:val="nil"/>
            </w:tcBorders>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39" w:history="1">
              <w:r w:rsidR="00A42029" w:rsidRPr="00D06908">
                <w:rPr>
                  <w:rFonts w:ascii="Times New Roman" w:eastAsia="Calibri" w:hAnsi="Times New Roman"/>
                  <w:bCs/>
                  <w:sz w:val="20"/>
                  <w:szCs w:val="20"/>
                  <w:lang w:eastAsia="en-US"/>
                </w:rPr>
                <w:t xml:space="preserve">Chłodzenie </w:t>
              </w:r>
            </w:hyperlink>
            <w:r w:rsidR="00A42029" w:rsidRPr="00D06908">
              <w:rPr>
                <w:rFonts w:ascii="Times New Roman" w:eastAsia="Calibri" w:hAnsi="Times New Roman"/>
                <w:bCs/>
                <w:sz w:val="20"/>
                <w:szCs w:val="20"/>
                <w:lang w:eastAsia="en-US"/>
              </w:rPr>
              <w:t xml:space="preserve"> - </w:t>
            </w:r>
            <w:r w:rsidR="00A42029" w:rsidRPr="00D06908">
              <w:rPr>
                <w:rFonts w:ascii="Times New Roman" w:eastAsia="Calibri" w:hAnsi="Times New Roman"/>
                <w:sz w:val="20"/>
                <w:szCs w:val="20"/>
                <w:lang w:eastAsia="en-US"/>
              </w:rPr>
              <w:t>2x wentylator, Radiator</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158"/>
        </w:trPr>
        <w:tc>
          <w:tcPr>
            <w:tcW w:w="490" w:type="pct"/>
            <w:vMerge/>
            <w:tcBorders>
              <w:top w:val="nil"/>
            </w:tcBorders>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40" w:history="1">
              <w:r w:rsidR="00A42029" w:rsidRPr="00D06908">
                <w:rPr>
                  <w:rFonts w:ascii="Times New Roman" w:eastAsia="Calibri" w:hAnsi="Times New Roman"/>
                  <w:bCs/>
                  <w:sz w:val="20"/>
                  <w:szCs w:val="20"/>
                  <w:lang w:eastAsia="en-US"/>
                </w:rPr>
                <w:t xml:space="preserve">Obsługiwane standardy </w:t>
              </w:r>
            </w:hyperlink>
            <w:r w:rsidR="00A42029" w:rsidRPr="00D06908">
              <w:rPr>
                <w:rFonts w:ascii="Times New Roman" w:eastAsia="Calibri" w:hAnsi="Times New Roman"/>
                <w:bCs/>
                <w:sz w:val="20"/>
                <w:szCs w:val="20"/>
                <w:lang w:eastAsia="en-US"/>
              </w:rPr>
              <w:t xml:space="preserve"> - </w:t>
            </w:r>
            <w:r w:rsidR="00A42029" w:rsidRPr="00D06908">
              <w:rPr>
                <w:rFonts w:ascii="Times New Roman" w:eastAsia="Calibri" w:hAnsi="Times New Roman"/>
                <w:sz w:val="20"/>
                <w:szCs w:val="20"/>
                <w:lang w:eastAsia="en-US"/>
              </w:rPr>
              <w:t xml:space="preserve">DirectX 12, </w:t>
            </w:r>
            <w:proofErr w:type="spellStart"/>
            <w:r w:rsidR="00A42029" w:rsidRPr="00D06908">
              <w:rPr>
                <w:rFonts w:ascii="Times New Roman" w:eastAsia="Calibri" w:hAnsi="Times New Roman"/>
                <w:sz w:val="20"/>
                <w:szCs w:val="20"/>
                <w:lang w:eastAsia="en-US"/>
              </w:rPr>
              <w:t>OpenGL</w:t>
            </w:r>
            <w:proofErr w:type="spellEnd"/>
            <w:r w:rsidR="00A42029" w:rsidRPr="00D06908">
              <w:rPr>
                <w:rFonts w:ascii="Times New Roman" w:eastAsia="Calibri" w:hAnsi="Times New Roman"/>
                <w:sz w:val="20"/>
                <w:szCs w:val="20"/>
                <w:lang w:eastAsia="en-US"/>
              </w:rPr>
              <w:t xml:space="preserve"> 4.5</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466"/>
        </w:trPr>
        <w:tc>
          <w:tcPr>
            <w:tcW w:w="490" w:type="pct"/>
            <w:vMerge/>
            <w:tcBorders>
              <w:top w:val="nil"/>
            </w:tcBorders>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41" w:history="1">
              <w:r w:rsidR="00A42029" w:rsidRPr="00D06908">
                <w:rPr>
                  <w:rFonts w:ascii="Times New Roman" w:eastAsia="Calibri" w:hAnsi="Times New Roman"/>
                  <w:bCs/>
                  <w:sz w:val="20"/>
                  <w:szCs w:val="20"/>
                  <w:lang w:eastAsia="en-US"/>
                </w:rPr>
                <w:t xml:space="preserve">Zastosowane technologie </w:t>
              </w:r>
            </w:hyperlink>
            <w:r w:rsidR="00A42029" w:rsidRPr="00D06908">
              <w:rPr>
                <w:rFonts w:ascii="Times New Roman" w:eastAsia="Calibri" w:hAnsi="Times New Roman"/>
                <w:bCs/>
                <w:sz w:val="20"/>
                <w:szCs w:val="20"/>
                <w:lang w:eastAsia="en-US"/>
              </w:rPr>
              <w:t xml:space="preserve">, </w:t>
            </w:r>
            <w:hyperlink r:id="rId42" w:history="1">
              <w:r w:rsidR="00A42029" w:rsidRPr="00D06908">
                <w:rPr>
                  <w:rFonts w:ascii="Times New Roman" w:eastAsia="Calibri" w:hAnsi="Times New Roman"/>
                  <w:sz w:val="20"/>
                  <w:szCs w:val="20"/>
                  <w:lang w:eastAsia="en-US"/>
                </w:rPr>
                <w:t xml:space="preserve">G-SYNC </w:t>
              </w:r>
            </w:hyperlink>
            <w:r w:rsidR="00A42029" w:rsidRPr="00D06908">
              <w:rPr>
                <w:rFonts w:ascii="Times New Roman" w:eastAsia="Calibri" w:hAnsi="Times New Roman"/>
                <w:sz w:val="20"/>
                <w:szCs w:val="20"/>
                <w:lang w:eastAsia="en-US"/>
              </w:rPr>
              <w:t>, GPU Tweak II</w:t>
            </w:r>
            <w:r w:rsidR="00A42029" w:rsidRPr="00D06908">
              <w:rPr>
                <w:rFonts w:ascii="Times New Roman" w:eastAsia="Calibri" w:hAnsi="Times New Roman"/>
                <w:bCs/>
                <w:sz w:val="20"/>
                <w:szCs w:val="20"/>
                <w:lang w:eastAsia="en-US"/>
              </w:rPr>
              <w:t xml:space="preserve">, </w:t>
            </w:r>
            <w:hyperlink r:id="rId43" w:history="1">
              <w:r w:rsidR="00A42029" w:rsidRPr="00D06908">
                <w:rPr>
                  <w:rFonts w:ascii="Times New Roman" w:eastAsia="Calibri" w:hAnsi="Times New Roman"/>
                  <w:sz w:val="20"/>
                  <w:szCs w:val="20"/>
                  <w:lang w:eastAsia="en-US"/>
                </w:rPr>
                <w:t xml:space="preserve">HDMI </w:t>
              </w:r>
            </w:hyperlink>
            <w:r w:rsidR="00A42029" w:rsidRPr="00D06908">
              <w:rPr>
                <w:rFonts w:ascii="Times New Roman" w:eastAsia="Calibri" w:hAnsi="Times New Roman"/>
                <w:bCs/>
                <w:sz w:val="20"/>
                <w:szCs w:val="20"/>
                <w:lang w:eastAsia="en-US"/>
              </w:rPr>
              <w:t xml:space="preserve">, </w:t>
            </w:r>
            <w:hyperlink r:id="rId44" w:history="1">
              <w:proofErr w:type="spellStart"/>
              <w:r w:rsidR="00A42029" w:rsidRPr="00D06908">
                <w:rPr>
                  <w:rFonts w:ascii="Times New Roman" w:eastAsia="Calibri" w:hAnsi="Times New Roman"/>
                  <w:sz w:val="20"/>
                  <w:szCs w:val="20"/>
                  <w:lang w:eastAsia="en-US"/>
                </w:rPr>
                <w:t>PhysX</w:t>
              </w:r>
              <w:proofErr w:type="spellEnd"/>
              <w:r w:rsidR="00A42029" w:rsidRPr="00D06908">
                <w:rPr>
                  <w:rFonts w:ascii="Times New Roman" w:eastAsia="Calibri" w:hAnsi="Times New Roman"/>
                  <w:sz w:val="20"/>
                  <w:szCs w:val="20"/>
                  <w:lang w:eastAsia="en-US"/>
                </w:rPr>
                <w:t xml:space="preserve"> </w:t>
              </w:r>
            </w:hyperlink>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144"/>
        </w:trPr>
        <w:tc>
          <w:tcPr>
            <w:tcW w:w="490" w:type="pct"/>
            <w:vMerge/>
            <w:tcBorders>
              <w:top w:val="nil"/>
            </w:tcBorders>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45" w:history="1">
              <w:r w:rsidR="00A42029" w:rsidRPr="00D06908">
                <w:rPr>
                  <w:rFonts w:ascii="Times New Roman" w:eastAsia="Calibri" w:hAnsi="Times New Roman"/>
                  <w:bCs/>
                  <w:sz w:val="20"/>
                  <w:szCs w:val="20"/>
                  <w:lang w:eastAsia="en-US"/>
                </w:rPr>
                <w:t xml:space="preserve">DVI </w:t>
              </w:r>
            </w:hyperlink>
            <w:r w:rsidR="00A42029" w:rsidRPr="00D06908">
              <w:rPr>
                <w:rFonts w:ascii="Times New Roman" w:eastAsia="Calibri" w:hAnsi="Times New Roman"/>
                <w:bCs/>
                <w:sz w:val="20"/>
                <w:szCs w:val="20"/>
                <w:lang w:eastAsia="en-US"/>
              </w:rPr>
              <w:t xml:space="preserve"> - </w:t>
            </w:r>
            <w:r w:rsidR="00A42029" w:rsidRPr="00D06908">
              <w:rPr>
                <w:rFonts w:ascii="Times New Roman" w:eastAsia="Calibri" w:hAnsi="Times New Roman"/>
                <w:sz w:val="20"/>
                <w:szCs w:val="20"/>
                <w:lang w:eastAsia="en-US"/>
              </w:rPr>
              <w:t>1x DVI-D</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334"/>
        </w:trPr>
        <w:tc>
          <w:tcPr>
            <w:tcW w:w="490" w:type="pct"/>
            <w:vMerge/>
            <w:tcBorders>
              <w:top w:val="nil"/>
            </w:tcBorders>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46" w:history="1">
              <w:r w:rsidR="00A42029" w:rsidRPr="00D06908">
                <w:rPr>
                  <w:rFonts w:ascii="Times New Roman" w:eastAsia="Calibri" w:hAnsi="Times New Roman"/>
                  <w:bCs/>
                  <w:sz w:val="20"/>
                  <w:szCs w:val="20"/>
                  <w:lang w:eastAsia="en-US"/>
                </w:rPr>
                <w:t xml:space="preserve">HDMI </w:t>
              </w:r>
            </w:hyperlink>
            <w:r w:rsidR="00A42029" w:rsidRPr="00D06908">
              <w:rPr>
                <w:rFonts w:ascii="Times New Roman" w:eastAsia="Calibri" w:hAnsi="Times New Roman"/>
                <w:bCs/>
                <w:sz w:val="20"/>
                <w:szCs w:val="20"/>
                <w:lang w:eastAsia="en-US"/>
              </w:rPr>
              <w:t xml:space="preserve"> - </w:t>
            </w:r>
            <w:r w:rsidR="00A42029" w:rsidRPr="00D06908">
              <w:rPr>
                <w:rFonts w:ascii="Times New Roman" w:eastAsia="Calibri" w:hAnsi="Times New Roman"/>
                <w:sz w:val="20"/>
                <w:szCs w:val="20"/>
                <w:lang w:eastAsia="en-US"/>
              </w:rPr>
              <w:t>1x HDMI</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162"/>
        </w:trPr>
        <w:tc>
          <w:tcPr>
            <w:tcW w:w="490" w:type="pct"/>
            <w:vMerge/>
            <w:tcBorders>
              <w:top w:val="nil"/>
            </w:tcBorders>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47" w:history="1">
              <w:proofErr w:type="spellStart"/>
              <w:r w:rsidR="00A42029" w:rsidRPr="00D06908">
                <w:rPr>
                  <w:rFonts w:ascii="Times New Roman" w:eastAsia="Calibri" w:hAnsi="Times New Roman"/>
                  <w:bCs/>
                  <w:sz w:val="20"/>
                  <w:szCs w:val="20"/>
                  <w:lang w:eastAsia="en-US"/>
                </w:rPr>
                <w:t>DisplayPort</w:t>
              </w:r>
              <w:proofErr w:type="spellEnd"/>
              <w:r w:rsidR="00A42029" w:rsidRPr="00D06908">
                <w:rPr>
                  <w:rFonts w:ascii="Times New Roman" w:eastAsia="Calibri" w:hAnsi="Times New Roman"/>
                  <w:bCs/>
                  <w:sz w:val="20"/>
                  <w:szCs w:val="20"/>
                  <w:lang w:eastAsia="en-US"/>
                </w:rPr>
                <w:t xml:space="preserve"> </w:t>
              </w:r>
            </w:hyperlink>
            <w:r w:rsidR="00A42029" w:rsidRPr="00D06908">
              <w:rPr>
                <w:rFonts w:ascii="Times New Roman" w:eastAsia="Calibri" w:hAnsi="Times New Roman"/>
                <w:bCs/>
                <w:sz w:val="20"/>
                <w:szCs w:val="20"/>
                <w:lang w:eastAsia="en-US"/>
              </w:rPr>
              <w:t xml:space="preserve"> - </w:t>
            </w:r>
            <w:r w:rsidR="00A42029" w:rsidRPr="00D06908">
              <w:rPr>
                <w:rFonts w:ascii="Times New Roman" w:eastAsia="Calibri" w:hAnsi="Times New Roman"/>
                <w:sz w:val="20"/>
                <w:szCs w:val="20"/>
                <w:lang w:eastAsia="en-US"/>
              </w:rPr>
              <w:t xml:space="preserve">3x </w:t>
            </w:r>
            <w:proofErr w:type="spellStart"/>
            <w:r w:rsidR="00A42029" w:rsidRPr="00D06908">
              <w:rPr>
                <w:rFonts w:ascii="Times New Roman" w:eastAsia="Calibri" w:hAnsi="Times New Roman"/>
                <w:sz w:val="20"/>
                <w:szCs w:val="20"/>
                <w:lang w:eastAsia="en-US"/>
              </w:rPr>
              <w:t>DisplayPort</w:t>
            </w:r>
            <w:proofErr w:type="spellEnd"/>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316"/>
        </w:trPr>
        <w:tc>
          <w:tcPr>
            <w:tcW w:w="490" w:type="pct"/>
            <w:vMerge/>
            <w:tcBorders>
              <w:top w:val="nil"/>
            </w:tcBorders>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48" w:history="1">
              <w:r w:rsidR="00A42029" w:rsidRPr="00D06908">
                <w:rPr>
                  <w:rFonts w:ascii="Times New Roman" w:eastAsia="Calibri" w:hAnsi="Times New Roman"/>
                  <w:bCs/>
                  <w:sz w:val="20"/>
                  <w:szCs w:val="20"/>
                  <w:lang w:eastAsia="en-US"/>
                </w:rPr>
                <w:t xml:space="preserve">Złącza zasilania </w:t>
              </w:r>
            </w:hyperlink>
            <w:r w:rsidR="00A42029" w:rsidRPr="00D06908">
              <w:rPr>
                <w:rFonts w:ascii="Times New Roman" w:eastAsia="Calibri" w:hAnsi="Times New Roman"/>
                <w:bCs/>
                <w:sz w:val="20"/>
                <w:szCs w:val="20"/>
                <w:lang w:eastAsia="en-US"/>
              </w:rPr>
              <w:t xml:space="preserve"> - </w:t>
            </w:r>
            <w:r w:rsidR="00A42029" w:rsidRPr="00D06908">
              <w:rPr>
                <w:rFonts w:ascii="Times New Roman" w:eastAsia="Calibri" w:hAnsi="Times New Roman"/>
                <w:sz w:val="20"/>
                <w:szCs w:val="20"/>
                <w:lang w:eastAsia="en-US"/>
              </w:rPr>
              <w:t>PCI-E 6-pin</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bl>
    <w:p w:rsidR="001A460A" w:rsidRPr="00076247" w:rsidRDefault="001A460A" w:rsidP="00076247">
      <w:pPr>
        <w:jc w:val="both"/>
        <w:rPr>
          <w:rFonts w:ascii="Times New Roman" w:hAnsi="Times New Roman"/>
          <w:b/>
        </w:rPr>
      </w:pPr>
    </w:p>
    <w:p w:rsidR="00FD0F99" w:rsidRPr="002F25D8" w:rsidRDefault="002F25D8" w:rsidP="002F25D8">
      <w:pPr>
        <w:pStyle w:val="Akapitzlist"/>
        <w:numPr>
          <w:ilvl w:val="1"/>
          <w:numId w:val="18"/>
        </w:numPr>
        <w:ind w:left="426"/>
        <w:jc w:val="both"/>
        <w:rPr>
          <w:rFonts w:ascii="Times New Roman" w:hAnsi="Times New Roman"/>
          <w:b/>
        </w:rPr>
      </w:pPr>
      <w:r w:rsidRPr="00A40822">
        <w:rPr>
          <w:rFonts w:ascii="Times New Roman" w:hAnsi="Times New Roman"/>
          <w:b/>
        </w:rPr>
        <w:t>Podzespoły kom</w:t>
      </w:r>
      <w:r w:rsidR="00076247">
        <w:rPr>
          <w:rFonts w:ascii="Times New Roman" w:hAnsi="Times New Roman"/>
          <w:b/>
        </w:rPr>
        <w:t>puterowe  (Kod CPV 30237100-0)</w:t>
      </w:r>
      <w:r w:rsidRPr="00A40822">
        <w:rPr>
          <w:rFonts w:ascii="Times New Roman" w:hAnsi="Times New Roman"/>
          <w:b/>
        </w:rPr>
        <w:t xml:space="preserve"> - Wymagania minimalne dla podzespołów komputerowych.</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399"/>
        <w:gridCol w:w="5039"/>
        <w:gridCol w:w="2234"/>
        <w:gridCol w:w="1114"/>
        <w:gridCol w:w="1154"/>
        <w:gridCol w:w="1114"/>
        <w:gridCol w:w="1114"/>
        <w:gridCol w:w="1114"/>
      </w:tblGrid>
      <w:tr w:rsidR="00CA4046" w:rsidRPr="00FD0F99" w:rsidTr="00281466">
        <w:trPr>
          <w:trHeight w:val="368"/>
        </w:trPr>
        <w:tc>
          <w:tcPr>
            <w:tcW w:w="490"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Specyfikacja elementów</w:t>
            </w:r>
          </w:p>
        </w:tc>
        <w:tc>
          <w:tcPr>
            <w:tcW w:w="1764"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Wymagane parametry techniczne</w:t>
            </w:r>
          </w:p>
        </w:tc>
        <w:tc>
          <w:tcPr>
            <w:tcW w:w="782"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Parametry oferowane (wymagane podanie parametrów oferowanych)</w:t>
            </w:r>
          </w:p>
        </w:tc>
        <w:tc>
          <w:tcPr>
            <w:tcW w:w="390"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Ilość</w:t>
            </w:r>
          </w:p>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Szt.</w:t>
            </w:r>
          </w:p>
        </w:tc>
        <w:tc>
          <w:tcPr>
            <w:tcW w:w="404"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Cena jednostkowa netto (w zł)</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netto (w zł)</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 VAT</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brutto (w zł)</w:t>
            </w:r>
          </w:p>
        </w:tc>
      </w:tr>
      <w:tr w:rsidR="00076247" w:rsidRPr="00D06908" w:rsidTr="00076247">
        <w:trPr>
          <w:trHeight w:val="210"/>
        </w:trPr>
        <w:tc>
          <w:tcPr>
            <w:tcW w:w="4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a</w:t>
            </w:r>
          </w:p>
        </w:tc>
        <w:tc>
          <w:tcPr>
            <w:tcW w:w="1764"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b</w:t>
            </w:r>
          </w:p>
        </w:tc>
        <w:tc>
          <w:tcPr>
            <w:tcW w:w="782"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c</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d</w:t>
            </w:r>
          </w:p>
        </w:tc>
        <w:tc>
          <w:tcPr>
            <w:tcW w:w="404"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e</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f</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g</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h</w:t>
            </w:r>
          </w:p>
        </w:tc>
      </w:tr>
      <w:tr w:rsidR="00A42029" w:rsidRPr="00D06908" w:rsidTr="00281466">
        <w:trPr>
          <w:trHeight w:val="210"/>
        </w:trPr>
        <w:tc>
          <w:tcPr>
            <w:tcW w:w="490" w:type="pct"/>
            <w:vMerge w:val="restart"/>
          </w:tcPr>
          <w:p w:rsidR="00A42029" w:rsidRPr="005E3FF6" w:rsidRDefault="00A42029" w:rsidP="00281466">
            <w:pPr>
              <w:spacing w:after="0"/>
              <w:rPr>
                <w:rFonts w:ascii="Times New Roman" w:hAnsi="Times New Roman"/>
                <w:bCs/>
                <w:sz w:val="18"/>
                <w:szCs w:val="18"/>
              </w:rPr>
            </w:pPr>
            <w:r w:rsidRPr="005E3FF6">
              <w:rPr>
                <w:rFonts w:ascii="Times New Roman" w:hAnsi="Times New Roman"/>
                <w:bCs/>
                <w:sz w:val="18"/>
                <w:szCs w:val="18"/>
              </w:rPr>
              <w:t>Pamięci RAM 2 moduły po minimum 8 GB</w:t>
            </w: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49" w:history="1">
              <w:r w:rsidR="00A42029" w:rsidRPr="00D06908">
                <w:rPr>
                  <w:rFonts w:ascii="Times New Roman" w:eastAsia="Calibri" w:hAnsi="Times New Roman"/>
                  <w:bCs/>
                  <w:sz w:val="20"/>
                  <w:szCs w:val="20"/>
                  <w:lang w:eastAsia="en-US"/>
                </w:rPr>
                <w:t xml:space="preserve">Konstrukcja </w:t>
              </w:r>
            </w:hyperlink>
            <w:r w:rsidR="00A42029" w:rsidRPr="00D06908">
              <w:rPr>
                <w:rFonts w:ascii="Times New Roman" w:eastAsia="Calibri" w:hAnsi="Times New Roman"/>
                <w:bCs/>
                <w:sz w:val="20"/>
                <w:szCs w:val="20"/>
                <w:lang w:eastAsia="en-US"/>
              </w:rPr>
              <w:t xml:space="preserve"> - Aluminiowy radiator, Złocone styki</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val="restart"/>
          </w:tcPr>
          <w:p w:rsidR="00076247" w:rsidRDefault="00076247" w:rsidP="00076247">
            <w:pPr>
              <w:spacing w:after="0" w:line="259" w:lineRule="auto"/>
              <w:jc w:val="center"/>
              <w:rPr>
                <w:rFonts w:ascii="Times New Roman" w:eastAsia="Calibri" w:hAnsi="Times New Roman"/>
                <w:b/>
                <w:bCs/>
                <w:sz w:val="20"/>
                <w:szCs w:val="20"/>
                <w:lang w:eastAsia="en-US"/>
              </w:rPr>
            </w:pPr>
          </w:p>
          <w:p w:rsidR="00A42029" w:rsidRPr="00076247" w:rsidRDefault="00076247" w:rsidP="00076247">
            <w:pPr>
              <w:spacing w:after="0" w:line="259" w:lineRule="auto"/>
              <w:jc w:val="center"/>
              <w:rPr>
                <w:rFonts w:ascii="Times New Roman" w:eastAsia="Calibri" w:hAnsi="Times New Roman"/>
                <w:b/>
                <w:bCs/>
                <w:sz w:val="20"/>
                <w:szCs w:val="20"/>
                <w:lang w:eastAsia="en-US"/>
              </w:rPr>
            </w:pPr>
            <w:r w:rsidRPr="00076247">
              <w:rPr>
                <w:rFonts w:ascii="Times New Roman" w:eastAsia="Calibri" w:hAnsi="Times New Roman"/>
                <w:b/>
                <w:bCs/>
                <w:sz w:val="20"/>
                <w:szCs w:val="20"/>
                <w:lang w:eastAsia="en-US"/>
              </w:rPr>
              <w:t>2</w:t>
            </w:r>
          </w:p>
        </w:tc>
        <w:tc>
          <w:tcPr>
            <w:tcW w:w="404" w:type="pct"/>
            <w:vMerge w:val="restar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val="restar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val="restar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val="restart"/>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180"/>
        </w:trPr>
        <w:tc>
          <w:tcPr>
            <w:tcW w:w="490" w:type="pct"/>
            <w:vMerge/>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50" w:history="1">
              <w:r w:rsidR="00A42029" w:rsidRPr="00D06908">
                <w:rPr>
                  <w:rFonts w:ascii="Times New Roman" w:eastAsia="Calibri" w:hAnsi="Times New Roman"/>
                  <w:bCs/>
                  <w:sz w:val="20"/>
                  <w:szCs w:val="20"/>
                  <w:lang w:eastAsia="en-US"/>
                </w:rPr>
                <w:t xml:space="preserve">Typ złącza </w:t>
              </w:r>
            </w:hyperlink>
            <w:r w:rsidR="00A42029" w:rsidRPr="00D06908">
              <w:rPr>
                <w:rFonts w:ascii="Times New Roman" w:eastAsia="Calibri" w:hAnsi="Times New Roman"/>
                <w:bCs/>
                <w:sz w:val="20"/>
                <w:szCs w:val="20"/>
                <w:lang w:eastAsia="en-US"/>
              </w:rPr>
              <w:t>- DIMM</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193"/>
        </w:trPr>
        <w:tc>
          <w:tcPr>
            <w:tcW w:w="490" w:type="pct"/>
            <w:vMerge/>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51" w:history="1">
              <w:r w:rsidR="00A42029" w:rsidRPr="00D06908">
                <w:rPr>
                  <w:rFonts w:ascii="Times New Roman" w:eastAsia="Calibri" w:hAnsi="Times New Roman"/>
                  <w:bCs/>
                  <w:sz w:val="20"/>
                  <w:szCs w:val="20"/>
                  <w:lang w:eastAsia="en-US"/>
                </w:rPr>
                <w:t xml:space="preserve">Typ pamięci </w:t>
              </w:r>
            </w:hyperlink>
            <w:r w:rsidR="00A42029" w:rsidRPr="00D06908">
              <w:rPr>
                <w:rFonts w:ascii="Times New Roman" w:eastAsia="Calibri" w:hAnsi="Times New Roman"/>
                <w:bCs/>
                <w:sz w:val="20"/>
                <w:szCs w:val="20"/>
                <w:lang w:eastAsia="en-US"/>
              </w:rPr>
              <w:t xml:space="preserve"> - DDR4</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285"/>
        </w:trPr>
        <w:tc>
          <w:tcPr>
            <w:tcW w:w="490" w:type="pct"/>
            <w:vMerge/>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52" w:history="1">
              <w:r w:rsidR="00A42029" w:rsidRPr="00D06908">
                <w:rPr>
                  <w:rFonts w:ascii="Times New Roman" w:eastAsia="Calibri" w:hAnsi="Times New Roman"/>
                  <w:bCs/>
                  <w:sz w:val="20"/>
                  <w:szCs w:val="20"/>
                  <w:lang w:eastAsia="en-US"/>
                </w:rPr>
                <w:t xml:space="preserve">Chłodzenie </w:t>
              </w:r>
            </w:hyperlink>
            <w:r w:rsidR="00A42029" w:rsidRPr="00D06908">
              <w:rPr>
                <w:rFonts w:ascii="Times New Roman" w:eastAsia="Calibri" w:hAnsi="Times New Roman"/>
                <w:bCs/>
                <w:sz w:val="20"/>
                <w:szCs w:val="20"/>
                <w:lang w:eastAsia="en-US"/>
              </w:rPr>
              <w:t xml:space="preserve"> - Radiator</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179"/>
        </w:trPr>
        <w:tc>
          <w:tcPr>
            <w:tcW w:w="490" w:type="pct"/>
            <w:vMerge/>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53" w:history="1">
              <w:r w:rsidR="00A42029" w:rsidRPr="00D06908">
                <w:rPr>
                  <w:rFonts w:ascii="Times New Roman" w:eastAsia="Calibri" w:hAnsi="Times New Roman"/>
                  <w:bCs/>
                  <w:sz w:val="20"/>
                  <w:szCs w:val="20"/>
                  <w:lang w:eastAsia="en-US"/>
                </w:rPr>
                <w:t xml:space="preserve">Pojemność </w:t>
              </w:r>
            </w:hyperlink>
            <w:r w:rsidR="00A42029" w:rsidRPr="00D06908">
              <w:rPr>
                <w:rFonts w:ascii="Times New Roman" w:eastAsia="Calibri" w:hAnsi="Times New Roman"/>
                <w:bCs/>
                <w:sz w:val="20"/>
                <w:szCs w:val="20"/>
                <w:lang w:eastAsia="en-US"/>
              </w:rPr>
              <w:t>minimum- 8 GB</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299"/>
        </w:trPr>
        <w:tc>
          <w:tcPr>
            <w:tcW w:w="490" w:type="pct"/>
            <w:vMerge/>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54" w:history="1">
              <w:r w:rsidR="00A42029" w:rsidRPr="00D06908">
                <w:rPr>
                  <w:rFonts w:ascii="Times New Roman" w:eastAsia="Calibri" w:hAnsi="Times New Roman"/>
                  <w:bCs/>
                  <w:sz w:val="20"/>
                  <w:szCs w:val="20"/>
                  <w:lang w:eastAsia="en-US"/>
                </w:rPr>
                <w:t xml:space="preserve">Liczba modułów </w:t>
              </w:r>
            </w:hyperlink>
            <w:r w:rsidR="00A42029" w:rsidRPr="00D06908">
              <w:rPr>
                <w:rFonts w:ascii="Times New Roman" w:eastAsia="Calibri" w:hAnsi="Times New Roman"/>
                <w:bCs/>
                <w:sz w:val="20"/>
                <w:szCs w:val="20"/>
                <w:lang w:eastAsia="en-US"/>
              </w:rPr>
              <w:t xml:space="preserve"> - 2</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179"/>
        </w:trPr>
        <w:tc>
          <w:tcPr>
            <w:tcW w:w="490" w:type="pct"/>
            <w:vMerge/>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55" w:history="1">
              <w:r w:rsidR="00A42029" w:rsidRPr="00D06908">
                <w:rPr>
                  <w:rFonts w:ascii="Times New Roman" w:eastAsia="Calibri" w:hAnsi="Times New Roman"/>
                  <w:bCs/>
                  <w:sz w:val="20"/>
                  <w:szCs w:val="20"/>
                  <w:lang w:eastAsia="en-US"/>
                </w:rPr>
                <w:t xml:space="preserve">Częstotliwość pracy [MHz] </w:t>
              </w:r>
            </w:hyperlink>
            <w:r w:rsidR="00A42029" w:rsidRPr="00D06908">
              <w:rPr>
                <w:rFonts w:ascii="Times New Roman" w:eastAsia="Calibri" w:hAnsi="Times New Roman"/>
                <w:bCs/>
                <w:sz w:val="20"/>
                <w:szCs w:val="20"/>
                <w:lang w:eastAsia="en-US"/>
              </w:rPr>
              <w:t>- 2666</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299"/>
        </w:trPr>
        <w:tc>
          <w:tcPr>
            <w:tcW w:w="490" w:type="pct"/>
            <w:vMerge/>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56" w:history="1">
              <w:r w:rsidR="00A42029" w:rsidRPr="00D06908">
                <w:rPr>
                  <w:rFonts w:ascii="Times New Roman" w:eastAsia="Calibri" w:hAnsi="Times New Roman"/>
                  <w:bCs/>
                  <w:sz w:val="20"/>
                  <w:szCs w:val="20"/>
                  <w:lang w:eastAsia="en-US"/>
                </w:rPr>
                <w:t xml:space="preserve">Opóźnienie </w:t>
              </w:r>
            </w:hyperlink>
            <w:r w:rsidR="00A42029" w:rsidRPr="00D06908">
              <w:rPr>
                <w:rFonts w:ascii="Times New Roman" w:eastAsia="Calibri" w:hAnsi="Times New Roman"/>
                <w:bCs/>
                <w:sz w:val="20"/>
                <w:szCs w:val="20"/>
                <w:lang w:eastAsia="en-US"/>
              </w:rPr>
              <w:t>- 15 CL</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386"/>
        </w:trPr>
        <w:tc>
          <w:tcPr>
            <w:tcW w:w="490" w:type="pct"/>
            <w:vMerge/>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57" w:history="1">
              <w:r w:rsidR="00A42029" w:rsidRPr="00D06908">
                <w:rPr>
                  <w:rFonts w:ascii="Times New Roman" w:eastAsia="Calibri" w:hAnsi="Times New Roman"/>
                  <w:bCs/>
                  <w:sz w:val="20"/>
                  <w:szCs w:val="20"/>
                  <w:lang w:eastAsia="en-US"/>
                </w:rPr>
                <w:t xml:space="preserve">Napięcie [V] </w:t>
              </w:r>
            </w:hyperlink>
            <w:r w:rsidR="00A42029" w:rsidRPr="00D06908">
              <w:rPr>
                <w:rFonts w:ascii="Times New Roman" w:eastAsia="Calibri" w:hAnsi="Times New Roman"/>
                <w:bCs/>
                <w:sz w:val="20"/>
                <w:szCs w:val="20"/>
                <w:lang w:eastAsia="en-US"/>
              </w:rPr>
              <w:t xml:space="preserve"> - 1.2</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bl>
    <w:p w:rsidR="001A460A" w:rsidRDefault="001A460A" w:rsidP="002F25D8">
      <w:pPr>
        <w:jc w:val="both"/>
        <w:rPr>
          <w:rFonts w:ascii="Times New Roman" w:hAnsi="Times New Roman"/>
          <w:b/>
        </w:rPr>
      </w:pPr>
    </w:p>
    <w:p w:rsidR="00E1788C" w:rsidRDefault="00E1788C" w:rsidP="002F25D8">
      <w:pPr>
        <w:jc w:val="both"/>
        <w:rPr>
          <w:rFonts w:ascii="Times New Roman" w:hAnsi="Times New Roman"/>
          <w:b/>
        </w:rPr>
      </w:pPr>
    </w:p>
    <w:p w:rsidR="00E1788C" w:rsidRDefault="00E1788C" w:rsidP="002F25D8">
      <w:pPr>
        <w:jc w:val="both"/>
        <w:rPr>
          <w:rFonts w:ascii="Times New Roman" w:hAnsi="Times New Roman"/>
          <w:b/>
        </w:rPr>
      </w:pPr>
    </w:p>
    <w:p w:rsidR="00E1788C" w:rsidRDefault="00E1788C" w:rsidP="002F25D8">
      <w:pPr>
        <w:jc w:val="both"/>
        <w:rPr>
          <w:rFonts w:ascii="Times New Roman" w:hAnsi="Times New Roman"/>
          <w:b/>
        </w:rPr>
      </w:pPr>
    </w:p>
    <w:p w:rsidR="00E1788C" w:rsidRDefault="00E1788C" w:rsidP="002F25D8">
      <w:pPr>
        <w:jc w:val="both"/>
        <w:rPr>
          <w:rFonts w:ascii="Times New Roman" w:hAnsi="Times New Roman"/>
          <w:b/>
        </w:rPr>
      </w:pPr>
    </w:p>
    <w:p w:rsidR="002F25D8" w:rsidRPr="002F25D8" w:rsidRDefault="002F25D8" w:rsidP="00E1788C">
      <w:pPr>
        <w:pStyle w:val="Akapitzlist"/>
        <w:numPr>
          <w:ilvl w:val="1"/>
          <w:numId w:val="18"/>
        </w:numPr>
        <w:spacing w:before="120"/>
        <w:ind w:left="425" w:hanging="431"/>
        <w:jc w:val="both"/>
        <w:rPr>
          <w:rFonts w:ascii="Times New Roman" w:hAnsi="Times New Roman"/>
          <w:b/>
        </w:rPr>
      </w:pPr>
      <w:r w:rsidRPr="00A40822">
        <w:rPr>
          <w:rFonts w:ascii="Times New Roman" w:hAnsi="Times New Roman"/>
          <w:b/>
        </w:rPr>
        <w:lastRenderedPageBreak/>
        <w:t>Podzespoły kompu</w:t>
      </w:r>
      <w:r w:rsidR="00076247">
        <w:rPr>
          <w:rFonts w:ascii="Times New Roman" w:hAnsi="Times New Roman"/>
          <w:b/>
        </w:rPr>
        <w:t>terowe  (Kod CPV 30237100-0)</w:t>
      </w:r>
      <w:r w:rsidRPr="00A40822">
        <w:rPr>
          <w:rFonts w:ascii="Times New Roman" w:hAnsi="Times New Roman"/>
          <w:b/>
        </w:rPr>
        <w:t xml:space="preserve"> - Wymagania minimalne dla podzespołów komputerowych.</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399"/>
        <w:gridCol w:w="5039"/>
        <w:gridCol w:w="2234"/>
        <w:gridCol w:w="1114"/>
        <w:gridCol w:w="1154"/>
        <w:gridCol w:w="1114"/>
        <w:gridCol w:w="1114"/>
        <w:gridCol w:w="1114"/>
      </w:tblGrid>
      <w:tr w:rsidR="00CA4046" w:rsidRPr="00FD0F99" w:rsidTr="00281466">
        <w:trPr>
          <w:trHeight w:val="368"/>
        </w:trPr>
        <w:tc>
          <w:tcPr>
            <w:tcW w:w="490"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Specyfikacja elementów</w:t>
            </w:r>
          </w:p>
        </w:tc>
        <w:tc>
          <w:tcPr>
            <w:tcW w:w="1764"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Wymagane parametry techniczne</w:t>
            </w:r>
          </w:p>
        </w:tc>
        <w:tc>
          <w:tcPr>
            <w:tcW w:w="782"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Parametry oferowane (wymagane podanie parametrów oferowanych)</w:t>
            </w:r>
          </w:p>
        </w:tc>
        <w:tc>
          <w:tcPr>
            <w:tcW w:w="390"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Ilość</w:t>
            </w:r>
          </w:p>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Szt.</w:t>
            </w:r>
          </w:p>
        </w:tc>
        <w:tc>
          <w:tcPr>
            <w:tcW w:w="404"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Cena jednostkowa netto (w zł)</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netto (w zł)</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 VAT</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brutto (w zł)</w:t>
            </w:r>
          </w:p>
        </w:tc>
      </w:tr>
      <w:tr w:rsidR="00076247" w:rsidRPr="00D06908" w:rsidTr="00076247">
        <w:trPr>
          <w:trHeight w:val="193"/>
        </w:trPr>
        <w:tc>
          <w:tcPr>
            <w:tcW w:w="4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a</w:t>
            </w:r>
          </w:p>
        </w:tc>
        <w:tc>
          <w:tcPr>
            <w:tcW w:w="1764"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b</w:t>
            </w:r>
          </w:p>
        </w:tc>
        <w:tc>
          <w:tcPr>
            <w:tcW w:w="782"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c</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d</w:t>
            </w:r>
          </w:p>
        </w:tc>
        <w:tc>
          <w:tcPr>
            <w:tcW w:w="404"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e</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f</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g</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h</w:t>
            </w:r>
          </w:p>
        </w:tc>
      </w:tr>
      <w:tr w:rsidR="00A42029" w:rsidRPr="00D06908" w:rsidTr="00281466">
        <w:trPr>
          <w:trHeight w:val="193"/>
        </w:trPr>
        <w:tc>
          <w:tcPr>
            <w:tcW w:w="490" w:type="pct"/>
            <w:vMerge w:val="restart"/>
          </w:tcPr>
          <w:p w:rsidR="00A42029" w:rsidRPr="005E3FF6" w:rsidRDefault="00A42029" w:rsidP="00281466">
            <w:pPr>
              <w:spacing w:after="0"/>
              <w:rPr>
                <w:rFonts w:ascii="Times New Roman" w:hAnsi="Times New Roman"/>
                <w:bCs/>
                <w:sz w:val="18"/>
                <w:szCs w:val="18"/>
              </w:rPr>
            </w:pPr>
            <w:r w:rsidRPr="005E3FF6">
              <w:rPr>
                <w:rFonts w:ascii="Times New Roman" w:hAnsi="Times New Roman"/>
                <w:bCs/>
                <w:sz w:val="18"/>
                <w:szCs w:val="18"/>
              </w:rPr>
              <w:t>Dysk Twardy sztuk 3</w:t>
            </w: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58" w:history="1">
              <w:r w:rsidR="00A42029" w:rsidRPr="00D06908">
                <w:rPr>
                  <w:rFonts w:ascii="Times New Roman" w:eastAsia="Calibri" w:hAnsi="Times New Roman"/>
                  <w:bCs/>
                  <w:sz w:val="20"/>
                  <w:szCs w:val="20"/>
                  <w:lang w:eastAsia="en-US"/>
                </w:rPr>
                <w:t xml:space="preserve">Wysokość [mm] </w:t>
              </w:r>
            </w:hyperlink>
            <w:r w:rsidR="00A42029" w:rsidRPr="00D06908">
              <w:rPr>
                <w:rFonts w:ascii="Times New Roman" w:eastAsia="Calibri" w:hAnsi="Times New Roman"/>
                <w:bCs/>
                <w:sz w:val="20"/>
                <w:szCs w:val="20"/>
                <w:lang w:eastAsia="en-US"/>
              </w:rPr>
              <w:t xml:space="preserve"> - 26.1</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val="restart"/>
          </w:tcPr>
          <w:p w:rsidR="00076247" w:rsidRDefault="00076247" w:rsidP="00076247">
            <w:pPr>
              <w:spacing w:after="0" w:line="259" w:lineRule="auto"/>
              <w:jc w:val="center"/>
              <w:rPr>
                <w:rFonts w:ascii="Times New Roman" w:eastAsia="Calibri" w:hAnsi="Times New Roman"/>
                <w:b/>
                <w:bCs/>
                <w:sz w:val="20"/>
                <w:szCs w:val="20"/>
                <w:lang w:eastAsia="en-US"/>
              </w:rPr>
            </w:pPr>
          </w:p>
          <w:p w:rsidR="00A42029" w:rsidRPr="00076247" w:rsidRDefault="00076247" w:rsidP="00076247">
            <w:pPr>
              <w:spacing w:after="0" w:line="259" w:lineRule="auto"/>
              <w:jc w:val="center"/>
              <w:rPr>
                <w:rFonts w:ascii="Times New Roman" w:eastAsia="Calibri" w:hAnsi="Times New Roman"/>
                <w:b/>
                <w:bCs/>
                <w:sz w:val="20"/>
                <w:szCs w:val="20"/>
                <w:lang w:eastAsia="en-US"/>
              </w:rPr>
            </w:pPr>
            <w:r w:rsidRPr="00076247">
              <w:rPr>
                <w:rFonts w:ascii="Times New Roman" w:eastAsia="Calibri" w:hAnsi="Times New Roman"/>
                <w:b/>
                <w:bCs/>
                <w:sz w:val="20"/>
                <w:szCs w:val="20"/>
                <w:lang w:eastAsia="en-US"/>
              </w:rPr>
              <w:t>3</w:t>
            </w:r>
          </w:p>
        </w:tc>
        <w:tc>
          <w:tcPr>
            <w:tcW w:w="404" w:type="pct"/>
            <w:vMerge w:val="restar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val="restar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val="restar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val="restart"/>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210"/>
        </w:trPr>
        <w:tc>
          <w:tcPr>
            <w:tcW w:w="490" w:type="pct"/>
            <w:vMerge/>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59" w:history="1">
              <w:r w:rsidR="00A42029" w:rsidRPr="00D06908">
                <w:rPr>
                  <w:rFonts w:ascii="Times New Roman" w:eastAsia="Calibri" w:hAnsi="Times New Roman"/>
                  <w:bCs/>
                  <w:sz w:val="20"/>
                  <w:szCs w:val="20"/>
                  <w:lang w:eastAsia="en-US"/>
                </w:rPr>
                <w:t xml:space="preserve">Szerokość [mm] </w:t>
              </w:r>
            </w:hyperlink>
            <w:r w:rsidR="00A42029" w:rsidRPr="00D06908">
              <w:rPr>
                <w:rFonts w:ascii="Times New Roman" w:eastAsia="Calibri" w:hAnsi="Times New Roman"/>
                <w:bCs/>
                <w:sz w:val="20"/>
                <w:szCs w:val="20"/>
                <w:lang w:eastAsia="en-US"/>
              </w:rPr>
              <w:t>- 101.6</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140"/>
        </w:trPr>
        <w:tc>
          <w:tcPr>
            <w:tcW w:w="490" w:type="pct"/>
            <w:vMerge/>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60" w:history="1">
              <w:r w:rsidR="00A42029" w:rsidRPr="00D06908">
                <w:rPr>
                  <w:rFonts w:ascii="Times New Roman" w:eastAsia="Calibri" w:hAnsi="Times New Roman"/>
                  <w:bCs/>
                  <w:sz w:val="20"/>
                  <w:szCs w:val="20"/>
                  <w:lang w:eastAsia="en-US"/>
                </w:rPr>
                <w:t xml:space="preserve">Głębokość [mm] </w:t>
              </w:r>
            </w:hyperlink>
            <w:r w:rsidR="00A42029" w:rsidRPr="00D06908">
              <w:rPr>
                <w:rFonts w:ascii="Times New Roman" w:eastAsia="Calibri" w:hAnsi="Times New Roman"/>
                <w:bCs/>
                <w:sz w:val="20"/>
                <w:szCs w:val="20"/>
                <w:lang w:eastAsia="en-US"/>
              </w:rPr>
              <w:t>- 147</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140"/>
        </w:trPr>
        <w:tc>
          <w:tcPr>
            <w:tcW w:w="490" w:type="pct"/>
            <w:vMerge/>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61" w:history="1">
              <w:r w:rsidR="00A42029" w:rsidRPr="00D06908">
                <w:rPr>
                  <w:rFonts w:ascii="Times New Roman" w:eastAsia="Calibri" w:hAnsi="Times New Roman"/>
                  <w:bCs/>
                  <w:sz w:val="20"/>
                  <w:szCs w:val="20"/>
                  <w:lang w:eastAsia="en-US"/>
                </w:rPr>
                <w:t xml:space="preserve">Waga [g] </w:t>
              </w:r>
            </w:hyperlink>
            <w:r w:rsidR="00A42029" w:rsidRPr="00D06908">
              <w:rPr>
                <w:rFonts w:ascii="Times New Roman" w:eastAsia="Calibri" w:hAnsi="Times New Roman"/>
                <w:bCs/>
                <w:sz w:val="20"/>
                <w:szCs w:val="20"/>
                <w:lang w:eastAsia="en-US"/>
              </w:rPr>
              <w:t>- 450</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105"/>
        </w:trPr>
        <w:tc>
          <w:tcPr>
            <w:tcW w:w="490" w:type="pct"/>
            <w:vMerge/>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62" w:history="1">
              <w:r w:rsidR="00A42029" w:rsidRPr="00D06908">
                <w:rPr>
                  <w:rFonts w:ascii="Times New Roman" w:eastAsia="Calibri" w:hAnsi="Times New Roman"/>
                  <w:bCs/>
                  <w:sz w:val="20"/>
                  <w:szCs w:val="20"/>
                  <w:lang w:eastAsia="en-US"/>
                </w:rPr>
                <w:t xml:space="preserve">Rodzaj dysku </w:t>
              </w:r>
            </w:hyperlink>
            <w:r w:rsidR="00A42029" w:rsidRPr="00D06908">
              <w:rPr>
                <w:rFonts w:ascii="Times New Roman" w:eastAsia="Calibri" w:hAnsi="Times New Roman"/>
                <w:bCs/>
                <w:sz w:val="20"/>
                <w:szCs w:val="20"/>
                <w:lang w:eastAsia="en-US"/>
              </w:rPr>
              <w:t xml:space="preserve"> - HDD</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144"/>
        </w:trPr>
        <w:tc>
          <w:tcPr>
            <w:tcW w:w="490" w:type="pct"/>
            <w:vMerge/>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63" w:history="1">
              <w:r w:rsidR="00A42029" w:rsidRPr="00D06908">
                <w:rPr>
                  <w:rFonts w:ascii="Times New Roman" w:eastAsia="Calibri" w:hAnsi="Times New Roman"/>
                  <w:bCs/>
                  <w:sz w:val="20"/>
                  <w:szCs w:val="20"/>
                  <w:lang w:eastAsia="en-US"/>
                </w:rPr>
                <w:t xml:space="preserve">Pojemność dysku </w:t>
              </w:r>
            </w:hyperlink>
            <w:r w:rsidR="00A42029" w:rsidRPr="00D06908">
              <w:rPr>
                <w:rFonts w:ascii="Times New Roman" w:eastAsia="Calibri" w:hAnsi="Times New Roman"/>
                <w:bCs/>
                <w:sz w:val="20"/>
                <w:szCs w:val="20"/>
                <w:lang w:eastAsia="en-US"/>
              </w:rPr>
              <w:t>minimum- 1 TB</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B85A49" w:rsidTr="00281466">
        <w:trPr>
          <w:trHeight w:val="334"/>
        </w:trPr>
        <w:tc>
          <w:tcPr>
            <w:tcW w:w="490" w:type="pct"/>
            <w:vMerge/>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076247" w:rsidRDefault="00A50062" w:rsidP="00281466">
            <w:pPr>
              <w:spacing w:after="0" w:line="259" w:lineRule="auto"/>
              <w:rPr>
                <w:rFonts w:ascii="Times New Roman" w:eastAsia="Calibri" w:hAnsi="Times New Roman"/>
                <w:bCs/>
                <w:sz w:val="20"/>
                <w:szCs w:val="20"/>
                <w:lang w:val="en-US" w:eastAsia="en-US"/>
              </w:rPr>
            </w:pPr>
            <w:hyperlink r:id="rId64" w:history="1">
              <w:proofErr w:type="spellStart"/>
              <w:r w:rsidR="00A42029" w:rsidRPr="00076247">
                <w:rPr>
                  <w:rFonts w:ascii="Times New Roman" w:eastAsia="Calibri" w:hAnsi="Times New Roman"/>
                  <w:bCs/>
                  <w:sz w:val="20"/>
                  <w:szCs w:val="20"/>
                  <w:lang w:val="en-US" w:eastAsia="en-US"/>
                </w:rPr>
                <w:t>Interfejs</w:t>
              </w:r>
              <w:proofErr w:type="spellEnd"/>
              <w:r w:rsidR="00A42029" w:rsidRPr="00076247">
                <w:rPr>
                  <w:rFonts w:ascii="Times New Roman" w:eastAsia="Calibri" w:hAnsi="Times New Roman"/>
                  <w:bCs/>
                  <w:sz w:val="20"/>
                  <w:szCs w:val="20"/>
                  <w:lang w:val="en-US" w:eastAsia="en-US"/>
                </w:rPr>
                <w:t xml:space="preserve"> </w:t>
              </w:r>
            </w:hyperlink>
            <w:r w:rsidR="00A42029" w:rsidRPr="00076247">
              <w:rPr>
                <w:rFonts w:ascii="Times New Roman" w:eastAsia="Calibri" w:hAnsi="Times New Roman"/>
                <w:bCs/>
                <w:sz w:val="20"/>
                <w:szCs w:val="20"/>
                <w:lang w:val="en-US" w:eastAsia="en-US"/>
              </w:rPr>
              <w:t xml:space="preserve"> - SATA III (6 Gb/s)</w:t>
            </w:r>
          </w:p>
        </w:tc>
        <w:tc>
          <w:tcPr>
            <w:tcW w:w="782" w:type="pct"/>
          </w:tcPr>
          <w:p w:rsidR="00A42029" w:rsidRPr="00076247" w:rsidRDefault="00A42029" w:rsidP="00281466">
            <w:pPr>
              <w:spacing w:after="0" w:line="259" w:lineRule="auto"/>
              <w:rPr>
                <w:rFonts w:ascii="Times New Roman" w:eastAsia="Calibri" w:hAnsi="Times New Roman"/>
                <w:bCs/>
                <w:sz w:val="20"/>
                <w:szCs w:val="20"/>
                <w:lang w:val="en-US" w:eastAsia="en-US"/>
              </w:rPr>
            </w:pPr>
          </w:p>
        </w:tc>
        <w:tc>
          <w:tcPr>
            <w:tcW w:w="390" w:type="pct"/>
            <w:vMerge/>
          </w:tcPr>
          <w:p w:rsidR="00A42029" w:rsidRPr="00076247" w:rsidRDefault="00A42029" w:rsidP="00281466">
            <w:pPr>
              <w:spacing w:after="0" w:line="259" w:lineRule="auto"/>
              <w:rPr>
                <w:rFonts w:ascii="Times New Roman" w:eastAsia="Calibri" w:hAnsi="Times New Roman"/>
                <w:bCs/>
                <w:sz w:val="20"/>
                <w:szCs w:val="20"/>
                <w:lang w:val="en-US" w:eastAsia="en-US"/>
              </w:rPr>
            </w:pPr>
          </w:p>
        </w:tc>
        <w:tc>
          <w:tcPr>
            <w:tcW w:w="404" w:type="pct"/>
            <w:vMerge/>
          </w:tcPr>
          <w:p w:rsidR="00A42029" w:rsidRPr="00076247" w:rsidRDefault="00A42029" w:rsidP="00281466">
            <w:pPr>
              <w:spacing w:after="0" w:line="259" w:lineRule="auto"/>
              <w:rPr>
                <w:rFonts w:ascii="Times New Roman" w:eastAsia="Calibri" w:hAnsi="Times New Roman"/>
                <w:bCs/>
                <w:sz w:val="20"/>
                <w:szCs w:val="20"/>
                <w:lang w:val="en-US" w:eastAsia="en-US"/>
              </w:rPr>
            </w:pPr>
          </w:p>
        </w:tc>
        <w:tc>
          <w:tcPr>
            <w:tcW w:w="390" w:type="pct"/>
            <w:vMerge/>
          </w:tcPr>
          <w:p w:rsidR="00A42029" w:rsidRPr="00076247" w:rsidRDefault="00A42029" w:rsidP="00281466">
            <w:pPr>
              <w:spacing w:after="0" w:line="259" w:lineRule="auto"/>
              <w:rPr>
                <w:rFonts w:ascii="Times New Roman" w:eastAsia="Calibri" w:hAnsi="Times New Roman"/>
                <w:bCs/>
                <w:sz w:val="20"/>
                <w:szCs w:val="20"/>
                <w:lang w:val="en-US" w:eastAsia="en-US"/>
              </w:rPr>
            </w:pPr>
          </w:p>
        </w:tc>
        <w:tc>
          <w:tcPr>
            <w:tcW w:w="390" w:type="pct"/>
            <w:vMerge/>
          </w:tcPr>
          <w:p w:rsidR="00A42029" w:rsidRPr="00076247" w:rsidRDefault="00A42029" w:rsidP="00281466">
            <w:pPr>
              <w:spacing w:after="0" w:line="259" w:lineRule="auto"/>
              <w:rPr>
                <w:rFonts w:ascii="Times New Roman" w:eastAsia="Calibri" w:hAnsi="Times New Roman"/>
                <w:bCs/>
                <w:sz w:val="20"/>
                <w:szCs w:val="20"/>
                <w:lang w:val="en-US" w:eastAsia="en-US"/>
              </w:rPr>
            </w:pPr>
          </w:p>
        </w:tc>
        <w:tc>
          <w:tcPr>
            <w:tcW w:w="390" w:type="pct"/>
            <w:vMerge/>
          </w:tcPr>
          <w:p w:rsidR="00A42029" w:rsidRPr="00076247" w:rsidRDefault="00A42029" w:rsidP="00281466">
            <w:pPr>
              <w:spacing w:after="0" w:line="259" w:lineRule="auto"/>
              <w:rPr>
                <w:rFonts w:ascii="Times New Roman" w:eastAsia="Calibri" w:hAnsi="Times New Roman"/>
                <w:bCs/>
                <w:sz w:val="20"/>
                <w:szCs w:val="20"/>
                <w:lang w:val="en-US" w:eastAsia="en-US"/>
              </w:rPr>
            </w:pPr>
          </w:p>
        </w:tc>
      </w:tr>
      <w:tr w:rsidR="00A42029" w:rsidRPr="00D06908" w:rsidTr="00281466">
        <w:trPr>
          <w:trHeight w:val="92"/>
        </w:trPr>
        <w:tc>
          <w:tcPr>
            <w:tcW w:w="490" w:type="pct"/>
            <w:vMerge/>
          </w:tcPr>
          <w:p w:rsidR="00A42029" w:rsidRPr="00076247" w:rsidRDefault="00A42029" w:rsidP="00281466">
            <w:pPr>
              <w:spacing w:after="0"/>
              <w:rPr>
                <w:rFonts w:ascii="Times New Roman" w:hAnsi="Times New Roman"/>
                <w:bCs/>
                <w:sz w:val="20"/>
                <w:szCs w:val="20"/>
                <w:lang w:val="en-US"/>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65" w:history="1">
              <w:r w:rsidR="00A42029" w:rsidRPr="00D06908">
                <w:rPr>
                  <w:rFonts w:ascii="Times New Roman" w:eastAsia="Calibri" w:hAnsi="Times New Roman"/>
                  <w:bCs/>
                  <w:sz w:val="20"/>
                  <w:szCs w:val="20"/>
                  <w:lang w:eastAsia="en-US"/>
                </w:rPr>
                <w:t xml:space="preserve">Pamięć podręczna </w:t>
              </w:r>
            </w:hyperlink>
            <w:r w:rsidR="00A42029" w:rsidRPr="00D06908">
              <w:rPr>
                <w:rFonts w:ascii="Times New Roman" w:eastAsia="Calibri" w:hAnsi="Times New Roman"/>
                <w:bCs/>
                <w:sz w:val="20"/>
                <w:szCs w:val="20"/>
                <w:lang w:eastAsia="en-US"/>
              </w:rPr>
              <w:t xml:space="preserve"> - 64 MB</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386"/>
        </w:trPr>
        <w:tc>
          <w:tcPr>
            <w:tcW w:w="490" w:type="pct"/>
            <w:vMerge/>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42029"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 xml:space="preserve">Zastosowane technologie </w:t>
            </w:r>
            <w:hyperlink r:id="rId66" w:history="1">
              <w:r w:rsidRPr="00D06908">
                <w:rPr>
                  <w:rFonts w:ascii="Times New Roman" w:eastAsia="Calibri" w:hAnsi="Times New Roman"/>
                  <w:bCs/>
                  <w:sz w:val="20"/>
                  <w:szCs w:val="20"/>
                  <w:lang w:eastAsia="en-US"/>
                </w:rPr>
                <w:t xml:space="preserve">NCQ </w:t>
              </w:r>
            </w:hyperlink>
            <w:r w:rsidRPr="00D06908">
              <w:rPr>
                <w:rFonts w:ascii="Times New Roman" w:eastAsia="Calibri" w:hAnsi="Times New Roman"/>
                <w:bCs/>
                <w:sz w:val="20"/>
                <w:szCs w:val="20"/>
                <w:lang w:eastAsia="en-US"/>
              </w:rPr>
              <w:t xml:space="preserve">, PMR, </w:t>
            </w:r>
            <w:hyperlink r:id="rId67" w:history="1">
              <w:r w:rsidRPr="00D06908">
                <w:rPr>
                  <w:rFonts w:ascii="Times New Roman" w:eastAsia="Calibri" w:hAnsi="Times New Roman"/>
                  <w:bCs/>
                  <w:sz w:val="20"/>
                  <w:szCs w:val="20"/>
                  <w:lang w:eastAsia="en-US"/>
                </w:rPr>
                <w:t xml:space="preserve">SATA 3 </w:t>
              </w:r>
            </w:hyperlink>
            <w:r w:rsidRPr="00D06908">
              <w:rPr>
                <w:rFonts w:ascii="Times New Roman" w:eastAsia="Calibri" w:hAnsi="Times New Roman"/>
                <w:bCs/>
                <w:sz w:val="20"/>
                <w:szCs w:val="20"/>
                <w:lang w:eastAsia="en-US"/>
              </w:rPr>
              <w:t>, TMR</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302"/>
        </w:trPr>
        <w:tc>
          <w:tcPr>
            <w:tcW w:w="490" w:type="pct"/>
            <w:vMerge/>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68" w:history="1">
              <w:r w:rsidR="00A42029" w:rsidRPr="00D06908">
                <w:rPr>
                  <w:rFonts w:ascii="Times New Roman" w:eastAsia="Calibri" w:hAnsi="Times New Roman"/>
                  <w:bCs/>
                  <w:sz w:val="20"/>
                  <w:szCs w:val="20"/>
                  <w:lang w:eastAsia="en-US"/>
                </w:rPr>
                <w:t>Prędkość obrotowa [</w:t>
              </w:r>
              <w:proofErr w:type="spellStart"/>
              <w:r w:rsidR="00A42029" w:rsidRPr="00D06908">
                <w:rPr>
                  <w:rFonts w:ascii="Times New Roman" w:eastAsia="Calibri" w:hAnsi="Times New Roman"/>
                  <w:bCs/>
                  <w:sz w:val="20"/>
                  <w:szCs w:val="20"/>
                  <w:lang w:eastAsia="en-US"/>
                </w:rPr>
                <w:t>obr</w:t>
              </w:r>
              <w:proofErr w:type="spellEnd"/>
              <w:r w:rsidR="00A42029" w:rsidRPr="00D06908">
                <w:rPr>
                  <w:rFonts w:ascii="Times New Roman" w:eastAsia="Calibri" w:hAnsi="Times New Roman"/>
                  <w:bCs/>
                  <w:sz w:val="20"/>
                  <w:szCs w:val="20"/>
                  <w:lang w:eastAsia="en-US"/>
                </w:rPr>
                <w:t xml:space="preserve">./min.] </w:t>
              </w:r>
            </w:hyperlink>
            <w:r w:rsidR="00A42029" w:rsidRPr="00D06908">
              <w:rPr>
                <w:rFonts w:ascii="Times New Roman" w:eastAsia="Calibri" w:hAnsi="Times New Roman"/>
                <w:bCs/>
                <w:sz w:val="20"/>
                <w:szCs w:val="20"/>
                <w:lang w:eastAsia="en-US"/>
              </w:rPr>
              <w:t xml:space="preserve"> - 7200</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r w:rsidR="00A42029" w:rsidRPr="00D06908" w:rsidTr="00281466">
        <w:trPr>
          <w:trHeight w:val="287"/>
        </w:trPr>
        <w:tc>
          <w:tcPr>
            <w:tcW w:w="490" w:type="pct"/>
            <w:vMerge/>
          </w:tcPr>
          <w:p w:rsidR="00A42029" w:rsidRPr="00D06908" w:rsidRDefault="00A42029" w:rsidP="00281466">
            <w:pPr>
              <w:spacing w:after="0"/>
              <w:rPr>
                <w:rFonts w:ascii="Times New Roman" w:hAnsi="Times New Roman"/>
                <w:bCs/>
                <w:sz w:val="20"/>
                <w:szCs w:val="20"/>
              </w:rPr>
            </w:pPr>
          </w:p>
        </w:tc>
        <w:tc>
          <w:tcPr>
            <w:tcW w:w="1764" w:type="pct"/>
            <w:vAlign w:val="center"/>
          </w:tcPr>
          <w:p w:rsidR="00A42029" w:rsidRPr="00D06908" w:rsidRDefault="00A50062" w:rsidP="00281466">
            <w:pPr>
              <w:spacing w:after="0" w:line="259" w:lineRule="auto"/>
              <w:rPr>
                <w:rFonts w:ascii="Times New Roman" w:eastAsia="Calibri" w:hAnsi="Times New Roman"/>
                <w:bCs/>
                <w:sz w:val="20"/>
                <w:szCs w:val="20"/>
                <w:lang w:eastAsia="en-US"/>
              </w:rPr>
            </w:pPr>
            <w:hyperlink r:id="rId69" w:history="1">
              <w:r w:rsidR="00A42029" w:rsidRPr="00D06908">
                <w:rPr>
                  <w:rFonts w:ascii="Times New Roman" w:eastAsia="Calibri" w:hAnsi="Times New Roman"/>
                  <w:bCs/>
                  <w:sz w:val="20"/>
                  <w:szCs w:val="20"/>
                  <w:lang w:eastAsia="en-US"/>
                </w:rPr>
                <w:t xml:space="preserve">Średni czas dostępu [ms] </w:t>
              </w:r>
            </w:hyperlink>
            <w:r w:rsidR="00A42029" w:rsidRPr="00D06908">
              <w:rPr>
                <w:rFonts w:ascii="Times New Roman" w:eastAsia="Calibri" w:hAnsi="Times New Roman"/>
                <w:bCs/>
                <w:sz w:val="20"/>
                <w:szCs w:val="20"/>
                <w:lang w:eastAsia="en-US"/>
              </w:rPr>
              <w:t>- 4.17</w:t>
            </w:r>
          </w:p>
        </w:tc>
        <w:tc>
          <w:tcPr>
            <w:tcW w:w="782" w:type="pct"/>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404"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c>
          <w:tcPr>
            <w:tcW w:w="390" w:type="pct"/>
            <w:vMerge/>
          </w:tcPr>
          <w:p w:rsidR="00A42029" w:rsidRPr="00D06908" w:rsidRDefault="00A42029" w:rsidP="00281466">
            <w:pPr>
              <w:spacing w:after="0" w:line="259" w:lineRule="auto"/>
              <w:rPr>
                <w:rFonts w:ascii="Times New Roman" w:eastAsia="Calibri" w:hAnsi="Times New Roman"/>
                <w:bCs/>
                <w:sz w:val="20"/>
                <w:szCs w:val="20"/>
                <w:lang w:eastAsia="en-US"/>
              </w:rPr>
            </w:pPr>
          </w:p>
        </w:tc>
      </w:tr>
    </w:tbl>
    <w:p w:rsidR="002F25D8" w:rsidRDefault="002F25D8" w:rsidP="002F25D8">
      <w:pPr>
        <w:jc w:val="both"/>
        <w:rPr>
          <w:rFonts w:ascii="Times New Roman" w:hAnsi="Times New Roman"/>
          <w:b/>
        </w:rPr>
      </w:pPr>
    </w:p>
    <w:p w:rsidR="002F25D8" w:rsidRPr="00E1788C" w:rsidRDefault="002F25D8" w:rsidP="002F25D8">
      <w:pPr>
        <w:pStyle w:val="Akapitzlist"/>
        <w:numPr>
          <w:ilvl w:val="1"/>
          <w:numId w:val="18"/>
        </w:numPr>
        <w:ind w:left="426"/>
        <w:jc w:val="both"/>
        <w:rPr>
          <w:rFonts w:ascii="Times New Roman" w:hAnsi="Times New Roman"/>
          <w:b/>
        </w:rPr>
      </w:pPr>
      <w:r w:rsidRPr="00A40822">
        <w:rPr>
          <w:rFonts w:ascii="Times New Roman" w:hAnsi="Times New Roman"/>
          <w:b/>
        </w:rPr>
        <w:t>Podzespoły komp</w:t>
      </w:r>
      <w:r w:rsidR="00076247">
        <w:rPr>
          <w:rFonts w:ascii="Times New Roman" w:hAnsi="Times New Roman"/>
          <w:b/>
        </w:rPr>
        <w:t>uterowe  (Kod CPV 30237100-0)</w:t>
      </w:r>
      <w:r w:rsidRPr="00A40822">
        <w:rPr>
          <w:rFonts w:ascii="Times New Roman" w:hAnsi="Times New Roman"/>
          <w:b/>
        </w:rPr>
        <w:t xml:space="preserve"> - Wymagania minimalne dla podzespołów komputerowych.</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399"/>
        <w:gridCol w:w="5039"/>
        <w:gridCol w:w="2234"/>
        <w:gridCol w:w="1114"/>
        <w:gridCol w:w="1154"/>
        <w:gridCol w:w="1114"/>
        <w:gridCol w:w="1114"/>
        <w:gridCol w:w="1114"/>
      </w:tblGrid>
      <w:tr w:rsidR="00CA4046" w:rsidRPr="00FD0F99" w:rsidTr="00281466">
        <w:trPr>
          <w:trHeight w:val="368"/>
        </w:trPr>
        <w:tc>
          <w:tcPr>
            <w:tcW w:w="490"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Specyfikacja elementów</w:t>
            </w:r>
          </w:p>
        </w:tc>
        <w:tc>
          <w:tcPr>
            <w:tcW w:w="1764"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Wymagane parametry techniczne</w:t>
            </w:r>
          </w:p>
        </w:tc>
        <w:tc>
          <w:tcPr>
            <w:tcW w:w="782"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Parametry oferowane (wymagane podanie parametrów oferowanych)</w:t>
            </w:r>
          </w:p>
        </w:tc>
        <w:tc>
          <w:tcPr>
            <w:tcW w:w="390"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Ilość</w:t>
            </w:r>
          </w:p>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Szt.</w:t>
            </w:r>
          </w:p>
        </w:tc>
        <w:tc>
          <w:tcPr>
            <w:tcW w:w="404"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Cena jednostkowa netto (w zł)</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netto (w zł)</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 VAT</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brutto (w zł)</w:t>
            </w:r>
          </w:p>
        </w:tc>
      </w:tr>
      <w:tr w:rsidR="00076247" w:rsidRPr="00D06908" w:rsidTr="00076247">
        <w:trPr>
          <w:trHeight w:val="215"/>
        </w:trPr>
        <w:tc>
          <w:tcPr>
            <w:tcW w:w="4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a</w:t>
            </w:r>
          </w:p>
        </w:tc>
        <w:tc>
          <w:tcPr>
            <w:tcW w:w="1764"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b</w:t>
            </w:r>
          </w:p>
        </w:tc>
        <w:tc>
          <w:tcPr>
            <w:tcW w:w="782"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c</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d</w:t>
            </w:r>
          </w:p>
        </w:tc>
        <w:tc>
          <w:tcPr>
            <w:tcW w:w="404"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e</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f</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g</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h</w:t>
            </w:r>
          </w:p>
        </w:tc>
      </w:tr>
      <w:tr w:rsidR="0029715B" w:rsidRPr="00D06908" w:rsidTr="00281466">
        <w:trPr>
          <w:trHeight w:val="215"/>
        </w:trPr>
        <w:tc>
          <w:tcPr>
            <w:tcW w:w="490" w:type="pct"/>
            <w:vMerge w:val="restart"/>
          </w:tcPr>
          <w:p w:rsidR="0029715B" w:rsidRPr="005E3FF6" w:rsidRDefault="0029715B" w:rsidP="00281466">
            <w:pPr>
              <w:spacing w:after="0"/>
              <w:rPr>
                <w:rFonts w:ascii="Times New Roman" w:hAnsi="Times New Roman"/>
                <w:bCs/>
                <w:sz w:val="18"/>
                <w:szCs w:val="18"/>
              </w:rPr>
            </w:pPr>
            <w:r w:rsidRPr="005E3FF6">
              <w:rPr>
                <w:rFonts w:ascii="Times New Roman" w:hAnsi="Times New Roman"/>
                <w:bCs/>
                <w:sz w:val="18"/>
                <w:szCs w:val="18"/>
              </w:rPr>
              <w:t>Dysk Twardy SSD sztuk 1</w:t>
            </w:r>
          </w:p>
        </w:tc>
        <w:tc>
          <w:tcPr>
            <w:tcW w:w="1764" w:type="pct"/>
            <w:vAlign w:val="center"/>
          </w:tcPr>
          <w:p w:rsidR="0029715B" w:rsidRPr="00D06908" w:rsidRDefault="00A50062" w:rsidP="00281466">
            <w:pPr>
              <w:spacing w:after="0" w:line="259" w:lineRule="auto"/>
              <w:rPr>
                <w:rFonts w:ascii="Times New Roman" w:eastAsia="Calibri" w:hAnsi="Times New Roman"/>
                <w:bCs/>
                <w:sz w:val="20"/>
                <w:szCs w:val="20"/>
                <w:lang w:eastAsia="en-US"/>
              </w:rPr>
            </w:pPr>
            <w:hyperlink r:id="rId70" w:history="1">
              <w:r w:rsidR="0029715B" w:rsidRPr="00D06908">
                <w:rPr>
                  <w:rFonts w:ascii="Times New Roman" w:eastAsia="Calibri" w:hAnsi="Times New Roman"/>
                  <w:bCs/>
                  <w:sz w:val="20"/>
                  <w:szCs w:val="20"/>
                  <w:lang w:eastAsia="en-US"/>
                </w:rPr>
                <w:t xml:space="preserve">Wysokość [mm] </w:t>
              </w:r>
            </w:hyperlink>
            <w:r w:rsidR="0029715B" w:rsidRPr="00D06908">
              <w:rPr>
                <w:rFonts w:ascii="Times New Roman" w:eastAsia="Calibri" w:hAnsi="Times New Roman"/>
                <w:bCs/>
                <w:sz w:val="20"/>
                <w:szCs w:val="20"/>
                <w:lang w:eastAsia="en-US"/>
              </w:rPr>
              <w:t xml:space="preserve"> - 6.85</w:t>
            </w:r>
          </w:p>
        </w:tc>
        <w:tc>
          <w:tcPr>
            <w:tcW w:w="782" w:type="pct"/>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val="restart"/>
          </w:tcPr>
          <w:p w:rsidR="00076247" w:rsidRDefault="00076247" w:rsidP="00076247">
            <w:pPr>
              <w:spacing w:after="0" w:line="259" w:lineRule="auto"/>
              <w:jc w:val="center"/>
              <w:rPr>
                <w:rFonts w:ascii="Times New Roman" w:eastAsia="Calibri" w:hAnsi="Times New Roman"/>
                <w:b/>
                <w:bCs/>
                <w:sz w:val="20"/>
                <w:szCs w:val="20"/>
                <w:lang w:eastAsia="en-US"/>
              </w:rPr>
            </w:pPr>
          </w:p>
          <w:p w:rsidR="0029715B" w:rsidRPr="00076247" w:rsidRDefault="00076247" w:rsidP="00076247">
            <w:pPr>
              <w:spacing w:after="0" w:line="259" w:lineRule="auto"/>
              <w:jc w:val="center"/>
              <w:rPr>
                <w:rFonts w:ascii="Times New Roman" w:eastAsia="Calibri" w:hAnsi="Times New Roman"/>
                <w:b/>
                <w:bCs/>
                <w:sz w:val="20"/>
                <w:szCs w:val="20"/>
                <w:lang w:eastAsia="en-US"/>
              </w:rPr>
            </w:pPr>
            <w:r w:rsidRPr="00076247">
              <w:rPr>
                <w:rFonts w:ascii="Times New Roman" w:eastAsia="Calibri" w:hAnsi="Times New Roman"/>
                <w:b/>
                <w:bCs/>
                <w:sz w:val="20"/>
                <w:szCs w:val="20"/>
                <w:lang w:eastAsia="en-US"/>
              </w:rPr>
              <w:t>1</w:t>
            </w:r>
          </w:p>
        </w:tc>
        <w:tc>
          <w:tcPr>
            <w:tcW w:w="404" w:type="pct"/>
            <w:vMerge w:val="restart"/>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val="restart"/>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val="restart"/>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val="restart"/>
          </w:tcPr>
          <w:p w:rsidR="0029715B" w:rsidRPr="00D06908" w:rsidRDefault="0029715B" w:rsidP="00281466">
            <w:pPr>
              <w:spacing w:after="0" w:line="259" w:lineRule="auto"/>
              <w:rPr>
                <w:rFonts w:ascii="Times New Roman" w:eastAsia="Calibri" w:hAnsi="Times New Roman"/>
                <w:bCs/>
                <w:sz w:val="20"/>
                <w:szCs w:val="20"/>
                <w:lang w:eastAsia="en-US"/>
              </w:rPr>
            </w:pPr>
          </w:p>
        </w:tc>
      </w:tr>
      <w:tr w:rsidR="0029715B" w:rsidRPr="00D06908" w:rsidTr="00281466">
        <w:trPr>
          <w:trHeight w:val="263"/>
        </w:trPr>
        <w:tc>
          <w:tcPr>
            <w:tcW w:w="490" w:type="pct"/>
            <w:vMerge/>
          </w:tcPr>
          <w:p w:rsidR="0029715B" w:rsidRPr="00D06908" w:rsidRDefault="0029715B" w:rsidP="00281466">
            <w:pPr>
              <w:spacing w:after="0"/>
              <w:rPr>
                <w:rFonts w:ascii="Times New Roman" w:hAnsi="Times New Roman"/>
                <w:bCs/>
                <w:sz w:val="20"/>
                <w:szCs w:val="20"/>
              </w:rPr>
            </w:pPr>
          </w:p>
        </w:tc>
        <w:tc>
          <w:tcPr>
            <w:tcW w:w="1764" w:type="pct"/>
            <w:vAlign w:val="center"/>
          </w:tcPr>
          <w:p w:rsidR="0029715B" w:rsidRPr="00D06908" w:rsidRDefault="00A50062" w:rsidP="00281466">
            <w:pPr>
              <w:spacing w:after="0" w:line="259" w:lineRule="auto"/>
              <w:rPr>
                <w:rFonts w:ascii="Times New Roman" w:eastAsia="Calibri" w:hAnsi="Times New Roman"/>
                <w:bCs/>
                <w:sz w:val="20"/>
                <w:szCs w:val="20"/>
                <w:lang w:eastAsia="en-US"/>
              </w:rPr>
            </w:pPr>
            <w:hyperlink r:id="rId71" w:history="1">
              <w:r w:rsidR="0029715B" w:rsidRPr="00D06908">
                <w:rPr>
                  <w:rFonts w:ascii="Times New Roman" w:eastAsia="Calibri" w:hAnsi="Times New Roman"/>
                  <w:bCs/>
                  <w:sz w:val="20"/>
                  <w:szCs w:val="20"/>
                  <w:lang w:eastAsia="en-US"/>
                </w:rPr>
                <w:t xml:space="preserve">Szerokość [mm] </w:t>
              </w:r>
            </w:hyperlink>
            <w:r w:rsidR="0029715B" w:rsidRPr="00D06908">
              <w:rPr>
                <w:rFonts w:ascii="Times New Roman" w:eastAsia="Calibri" w:hAnsi="Times New Roman"/>
                <w:bCs/>
                <w:sz w:val="20"/>
                <w:szCs w:val="20"/>
                <w:lang w:eastAsia="en-US"/>
              </w:rPr>
              <w:t xml:space="preserve"> - 69.9</w:t>
            </w:r>
          </w:p>
        </w:tc>
        <w:tc>
          <w:tcPr>
            <w:tcW w:w="782" w:type="pct"/>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404"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r>
      <w:tr w:rsidR="0029715B" w:rsidRPr="00D06908" w:rsidTr="00281466">
        <w:trPr>
          <w:trHeight w:val="162"/>
        </w:trPr>
        <w:tc>
          <w:tcPr>
            <w:tcW w:w="490" w:type="pct"/>
            <w:vMerge/>
          </w:tcPr>
          <w:p w:rsidR="0029715B" w:rsidRPr="00D06908" w:rsidRDefault="0029715B" w:rsidP="00281466">
            <w:pPr>
              <w:spacing w:after="0"/>
              <w:rPr>
                <w:rFonts w:ascii="Times New Roman" w:hAnsi="Times New Roman"/>
                <w:bCs/>
                <w:sz w:val="20"/>
                <w:szCs w:val="20"/>
              </w:rPr>
            </w:pPr>
          </w:p>
        </w:tc>
        <w:tc>
          <w:tcPr>
            <w:tcW w:w="1764" w:type="pct"/>
            <w:vAlign w:val="center"/>
          </w:tcPr>
          <w:p w:rsidR="0029715B" w:rsidRPr="00D06908" w:rsidRDefault="00A50062" w:rsidP="00281466">
            <w:pPr>
              <w:spacing w:after="0" w:line="259" w:lineRule="auto"/>
              <w:rPr>
                <w:rFonts w:ascii="Times New Roman" w:eastAsia="Calibri" w:hAnsi="Times New Roman"/>
                <w:bCs/>
                <w:sz w:val="20"/>
                <w:szCs w:val="20"/>
                <w:lang w:eastAsia="en-US"/>
              </w:rPr>
            </w:pPr>
            <w:hyperlink r:id="rId72" w:history="1">
              <w:r w:rsidR="0029715B" w:rsidRPr="00D06908">
                <w:rPr>
                  <w:rFonts w:ascii="Times New Roman" w:eastAsia="Calibri" w:hAnsi="Times New Roman"/>
                  <w:bCs/>
                  <w:sz w:val="20"/>
                  <w:szCs w:val="20"/>
                  <w:lang w:eastAsia="en-US"/>
                </w:rPr>
                <w:t xml:space="preserve">Głębokość [mm] </w:t>
              </w:r>
            </w:hyperlink>
            <w:r w:rsidR="0029715B" w:rsidRPr="00D06908">
              <w:rPr>
                <w:rFonts w:ascii="Times New Roman" w:eastAsia="Calibri" w:hAnsi="Times New Roman"/>
                <w:bCs/>
                <w:sz w:val="20"/>
                <w:szCs w:val="20"/>
                <w:lang w:eastAsia="en-US"/>
              </w:rPr>
              <w:t xml:space="preserve"> - 100</w:t>
            </w:r>
          </w:p>
        </w:tc>
        <w:tc>
          <w:tcPr>
            <w:tcW w:w="782" w:type="pct"/>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404"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r>
      <w:tr w:rsidR="0029715B" w:rsidRPr="00D06908" w:rsidTr="00281466">
        <w:trPr>
          <w:trHeight w:val="316"/>
        </w:trPr>
        <w:tc>
          <w:tcPr>
            <w:tcW w:w="490" w:type="pct"/>
            <w:vMerge/>
          </w:tcPr>
          <w:p w:rsidR="0029715B" w:rsidRPr="00D06908" w:rsidRDefault="0029715B" w:rsidP="00281466">
            <w:pPr>
              <w:spacing w:after="0"/>
              <w:rPr>
                <w:rFonts w:ascii="Times New Roman" w:hAnsi="Times New Roman"/>
                <w:bCs/>
                <w:sz w:val="20"/>
                <w:szCs w:val="20"/>
              </w:rPr>
            </w:pPr>
          </w:p>
        </w:tc>
        <w:tc>
          <w:tcPr>
            <w:tcW w:w="1764" w:type="pct"/>
            <w:vAlign w:val="center"/>
          </w:tcPr>
          <w:p w:rsidR="0029715B" w:rsidRPr="00D06908" w:rsidRDefault="00A50062" w:rsidP="00281466">
            <w:pPr>
              <w:spacing w:after="0" w:line="259" w:lineRule="auto"/>
              <w:rPr>
                <w:rFonts w:ascii="Times New Roman" w:eastAsia="Calibri" w:hAnsi="Times New Roman"/>
                <w:bCs/>
                <w:sz w:val="20"/>
                <w:szCs w:val="20"/>
                <w:lang w:eastAsia="en-US"/>
              </w:rPr>
            </w:pPr>
            <w:hyperlink r:id="rId73" w:history="1">
              <w:r w:rsidR="0029715B" w:rsidRPr="00D06908">
                <w:rPr>
                  <w:rFonts w:ascii="Times New Roman" w:eastAsia="Calibri" w:hAnsi="Times New Roman"/>
                  <w:bCs/>
                  <w:sz w:val="20"/>
                  <w:szCs w:val="20"/>
                  <w:lang w:eastAsia="en-US"/>
                </w:rPr>
                <w:t xml:space="preserve">Format dysku </w:t>
              </w:r>
            </w:hyperlink>
            <w:r w:rsidR="0029715B" w:rsidRPr="00D06908">
              <w:rPr>
                <w:rFonts w:ascii="Times New Roman" w:eastAsia="Calibri" w:hAnsi="Times New Roman"/>
                <w:bCs/>
                <w:sz w:val="20"/>
                <w:szCs w:val="20"/>
                <w:lang w:eastAsia="en-US"/>
              </w:rPr>
              <w:t xml:space="preserve"> - 2.5</w:t>
            </w:r>
          </w:p>
        </w:tc>
        <w:tc>
          <w:tcPr>
            <w:tcW w:w="782" w:type="pct"/>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404"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r>
      <w:tr w:rsidR="0029715B" w:rsidRPr="00D06908" w:rsidTr="00281466">
        <w:trPr>
          <w:trHeight w:val="162"/>
        </w:trPr>
        <w:tc>
          <w:tcPr>
            <w:tcW w:w="490" w:type="pct"/>
            <w:vMerge/>
          </w:tcPr>
          <w:p w:rsidR="0029715B" w:rsidRPr="00D06908" w:rsidRDefault="0029715B" w:rsidP="00281466">
            <w:pPr>
              <w:spacing w:after="0"/>
              <w:rPr>
                <w:rFonts w:ascii="Times New Roman" w:hAnsi="Times New Roman"/>
                <w:bCs/>
                <w:sz w:val="20"/>
                <w:szCs w:val="20"/>
              </w:rPr>
            </w:pPr>
          </w:p>
        </w:tc>
        <w:tc>
          <w:tcPr>
            <w:tcW w:w="1764" w:type="pct"/>
            <w:vAlign w:val="center"/>
          </w:tcPr>
          <w:p w:rsidR="0029715B" w:rsidRPr="00D06908" w:rsidRDefault="00A50062" w:rsidP="00281466">
            <w:pPr>
              <w:spacing w:after="0" w:line="259" w:lineRule="auto"/>
              <w:rPr>
                <w:rFonts w:ascii="Times New Roman" w:eastAsia="Calibri" w:hAnsi="Times New Roman"/>
                <w:bCs/>
                <w:sz w:val="20"/>
                <w:szCs w:val="20"/>
                <w:lang w:eastAsia="en-US"/>
              </w:rPr>
            </w:pPr>
            <w:hyperlink r:id="rId74" w:history="1">
              <w:r w:rsidR="0029715B" w:rsidRPr="00D06908">
                <w:rPr>
                  <w:rFonts w:ascii="Times New Roman" w:eastAsia="Calibri" w:hAnsi="Times New Roman"/>
                  <w:bCs/>
                  <w:sz w:val="20"/>
                  <w:szCs w:val="20"/>
                  <w:lang w:eastAsia="en-US"/>
                </w:rPr>
                <w:t xml:space="preserve">Pojemność dysku [GB] </w:t>
              </w:r>
            </w:hyperlink>
            <w:r w:rsidR="0029715B" w:rsidRPr="00D06908">
              <w:rPr>
                <w:rFonts w:ascii="Times New Roman" w:eastAsia="Calibri" w:hAnsi="Times New Roman"/>
                <w:bCs/>
                <w:sz w:val="20"/>
                <w:szCs w:val="20"/>
                <w:lang w:eastAsia="en-US"/>
              </w:rPr>
              <w:t xml:space="preserve"> - 240 GB</w:t>
            </w:r>
          </w:p>
        </w:tc>
        <w:tc>
          <w:tcPr>
            <w:tcW w:w="782" w:type="pct"/>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404"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r>
      <w:tr w:rsidR="0029715B" w:rsidRPr="00B85A49" w:rsidTr="00281466">
        <w:trPr>
          <w:trHeight w:val="122"/>
        </w:trPr>
        <w:tc>
          <w:tcPr>
            <w:tcW w:w="490" w:type="pct"/>
            <w:vMerge/>
          </w:tcPr>
          <w:p w:rsidR="0029715B" w:rsidRPr="00D06908" w:rsidRDefault="0029715B" w:rsidP="00281466">
            <w:pPr>
              <w:spacing w:after="0"/>
              <w:rPr>
                <w:rFonts w:ascii="Times New Roman" w:hAnsi="Times New Roman"/>
                <w:bCs/>
                <w:sz w:val="20"/>
                <w:szCs w:val="20"/>
              </w:rPr>
            </w:pPr>
          </w:p>
        </w:tc>
        <w:tc>
          <w:tcPr>
            <w:tcW w:w="1764" w:type="pct"/>
            <w:vAlign w:val="center"/>
          </w:tcPr>
          <w:p w:rsidR="0029715B" w:rsidRPr="00076247" w:rsidRDefault="00A50062" w:rsidP="00281466">
            <w:pPr>
              <w:spacing w:after="0" w:line="259" w:lineRule="auto"/>
              <w:rPr>
                <w:rFonts w:ascii="Times New Roman" w:eastAsia="Calibri" w:hAnsi="Times New Roman"/>
                <w:bCs/>
                <w:sz w:val="20"/>
                <w:szCs w:val="20"/>
                <w:lang w:val="en-US" w:eastAsia="en-US"/>
              </w:rPr>
            </w:pPr>
            <w:hyperlink r:id="rId75" w:history="1">
              <w:proofErr w:type="spellStart"/>
              <w:r w:rsidR="0029715B" w:rsidRPr="00076247">
                <w:rPr>
                  <w:rFonts w:ascii="Times New Roman" w:eastAsia="Calibri" w:hAnsi="Times New Roman"/>
                  <w:bCs/>
                  <w:sz w:val="20"/>
                  <w:szCs w:val="20"/>
                  <w:lang w:val="en-US" w:eastAsia="en-US"/>
                </w:rPr>
                <w:t>Interfejs</w:t>
              </w:r>
              <w:proofErr w:type="spellEnd"/>
              <w:r w:rsidR="0029715B" w:rsidRPr="00076247">
                <w:rPr>
                  <w:rFonts w:ascii="Times New Roman" w:eastAsia="Calibri" w:hAnsi="Times New Roman"/>
                  <w:bCs/>
                  <w:sz w:val="20"/>
                  <w:szCs w:val="20"/>
                  <w:lang w:val="en-US" w:eastAsia="en-US"/>
                </w:rPr>
                <w:t xml:space="preserve"> </w:t>
              </w:r>
            </w:hyperlink>
            <w:r w:rsidR="0029715B" w:rsidRPr="00076247">
              <w:rPr>
                <w:rFonts w:ascii="Times New Roman" w:eastAsia="Calibri" w:hAnsi="Times New Roman"/>
                <w:bCs/>
                <w:sz w:val="20"/>
                <w:szCs w:val="20"/>
                <w:lang w:val="en-US" w:eastAsia="en-US"/>
              </w:rPr>
              <w:t xml:space="preserve"> - SATA III (6 Gb/s)</w:t>
            </w:r>
          </w:p>
        </w:tc>
        <w:tc>
          <w:tcPr>
            <w:tcW w:w="782" w:type="pct"/>
          </w:tcPr>
          <w:p w:rsidR="0029715B" w:rsidRPr="00076247" w:rsidRDefault="0029715B" w:rsidP="00281466">
            <w:pPr>
              <w:spacing w:after="0" w:line="259" w:lineRule="auto"/>
              <w:rPr>
                <w:rFonts w:ascii="Times New Roman" w:eastAsia="Calibri" w:hAnsi="Times New Roman"/>
                <w:bCs/>
                <w:sz w:val="20"/>
                <w:szCs w:val="20"/>
                <w:lang w:val="en-US" w:eastAsia="en-US"/>
              </w:rPr>
            </w:pPr>
          </w:p>
        </w:tc>
        <w:tc>
          <w:tcPr>
            <w:tcW w:w="390" w:type="pct"/>
            <w:vMerge/>
          </w:tcPr>
          <w:p w:rsidR="0029715B" w:rsidRPr="00076247" w:rsidRDefault="0029715B" w:rsidP="00281466">
            <w:pPr>
              <w:spacing w:after="0" w:line="259" w:lineRule="auto"/>
              <w:rPr>
                <w:rFonts w:ascii="Times New Roman" w:eastAsia="Calibri" w:hAnsi="Times New Roman"/>
                <w:bCs/>
                <w:sz w:val="20"/>
                <w:szCs w:val="20"/>
                <w:lang w:val="en-US" w:eastAsia="en-US"/>
              </w:rPr>
            </w:pPr>
          </w:p>
        </w:tc>
        <w:tc>
          <w:tcPr>
            <w:tcW w:w="404" w:type="pct"/>
            <w:vMerge/>
          </w:tcPr>
          <w:p w:rsidR="0029715B" w:rsidRPr="00076247" w:rsidRDefault="0029715B" w:rsidP="00281466">
            <w:pPr>
              <w:spacing w:after="0" w:line="259" w:lineRule="auto"/>
              <w:rPr>
                <w:rFonts w:ascii="Times New Roman" w:eastAsia="Calibri" w:hAnsi="Times New Roman"/>
                <w:bCs/>
                <w:sz w:val="20"/>
                <w:szCs w:val="20"/>
                <w:lang w:val="en-US" w:eastAsia="en-US"/>
              </w:rPr>
            </w:pPr>
          </w:p>
        </w:tc>
        <w:tc>
          <w:tcPr>
            <w:tcW w:w="390" w:type="pct"/>
            <w:vMerge/>
          </w:tcPr>
          <w:p w:rsidR="0029715B" w:rsidRPr="00076247" w:rsidRDefault="0029715B" w:rsidP="00281466">
            <w:pPr>
              <w:spacing w:after="0" w:line="259" w:lineRule="auto"/>
              <w:rPr>
                <w:rFonts w:ascii="Times New Roman" w:eastAsia="Calibri" w:hAnsi="Times New Roman"/>
                <w:bCs/>
                <w:sz w:val="20"/>
                <w:szCs w:val="20"/>
                <w:lang w:val="en-US" w:eastAsia="en-US"/>
              </w:rPr>
            </w:pPr>
          </w:p>
        </w:tc>
        <w:tc>
          <w:tcPr>
            <w:tcW w:w="390" w:type="pct"/>
            <w:vMerge/>
          </w:tcPr>
          <w:p w:rsidR="0029715B" w:rsidRPr="00076247" w:rsidRDefault="0029715B" w:rsidP="00281466">
            <w:pPr>
              <w:spacing w:after="0" w:line="259" w:lineRule="auto"/>
              <w:rPr>
                <w:rFonts w:ascii="Times New Roman" w:eastAsia="Calibri" w:hAnsi="Times New Roman"/>
                <w:bCs/>
                <w:sz w:val="20"/>
                <w:szCs w:val="20"/>
                <w:lang w:val="en-US" w:eastAsia="en-US"/>
              </w:rPr>
            </w:pPr>
          </w:p>
        </w:tc>
        <w:tc>
          <w:tcPr>
            <w:tcW w:w="390" w:type="pct"/>
            <w:vMerge/>
          </w:tcPr>
          <w:p w:rsidR="0029715B" w:rsidRPr="00076247" w:rsidRDefault="0029715B" w:rsidP="00281466">
            <w:pPr>
              <w:spacing w:after="0" w:line="259" w:lineRule="auto"/>
              <w:rPr>
                <w:rFonts w:ascii="Times New Roman" w:eastAsia="Calibri" w:hAnsi="Times New Roman"/>
                <w:bCs/>
                <w:sz w:val="20"/>
                <w:szCs w:val="20"/>
                <w:lang w:val="en-US" w:eastAsia="en-US"/>
              </w:rPr>
            </w:pPr>
          </w:p>
        </w:tc>
      </w:tr>
      <w:tr w:rsidR="0029715B" w:rsidRPr="00D06908" w:rsidTr="00281466">
        <w:trPr>
          <w:trHeight w:val="147"/>
        </w:trPr>
        <w:tc>
          <w:tcPr>
            <w:tcW w:w="490" w:type="pct"/>
            <w:vMerge/>
          </w:tcPr>
          <w:p w:rsidR="0029715B" w:rsidRPr="00076247" w:rsidRDefault="0029715B" w:rsidP="00281466">
            <w:pPr>
              <w:spacing w:after="0"/>
              <w:rPr>
                <w:rFonts w:ascii="Times New Roman" w:hAnsi="Times New Roman"/>
                <w:bCs/>
                <w:sz w:val="20"/>
                <w:szCs w:val="20"/>
                <w:lang w:val="en-US"/>
              </w:rPr>
            </w:pPr>
          </w:p>
        </w:tc>
        <w:tc>
          <w:tcPr>
            <w:tcW w:w="1764" w:type="pct"/>
            <w:vAlign w:val="center"/>
          </w:tcPr>
          <w:p w:rsidR="0029715B" w:rsidRPr="00D06908" w:rsidRDefault="0029715B"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Rodzaj kości pamięci  - MLC</w:t>
            </w:r>
          </w:p>
        </w:tc>
        <w:tc>
          <w:tcPr>
            <w:tcW w:w="782" w:type="pct"/>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404"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r>
      <w:tr w:rsidR="0029715B" w:rsidRPr="00B85A49" w:rsidTr="00281466">
        <w:trPr>
          <w:trHeight w:val="228"/>
        </w:trPr>
        <w:tc>
          <w:tcPr>
            <w:tcW w:w="490" w:type="pct"/>
            <w:vMerge/>
          </w:tcPr>
          <w:p w:rsidR="0029715B" w:rsidRPr="00D06908" w:rsidRDefault="0029715B" w:rsidP="00281466">
            <w:pPr>
              <w:spacing w:after="0"/>
              <w:rPr>
                <w:rFonts w:ascii="Times New Roman" w:hAnsi="Times New Roman"/>
                <w:bCs/>
                <w:sz w:val="20"/>
                <w:szCs w:val="20"/>
              </w:rPr>
            </w:pPr>
          </w:p>
        </w:tc>
        <w:tc>
          <w:tcPr>
            <w:tcW w:w="1764" w:type="pct"/>
            <w:vAlign w:val="center"/>
          </w:tcPr>
          <w:p w:rsidR="0029715B" w:rsidRPr="00076247" w:rsidRDefault="0029715B" w:rsidP="00281466">
            <w:pPr>
              <w:spacing w:after="0" w:line="259" w:lineRule="auto"/>
              <w:rPr>
                <w:rFonts w:ascii="Times New Roman" w:eastAsia="Calibri" w:hAnsi="Times New Roman"/>
                <w:bCs/>
                <w:sz w:val="20"/>
                <w:szCs w:val="20"/>
                <w:lang w:val="en-US" w:eastAsia="en-US"/>
              </w:rPr>
            </w:pPr>
            <w:proofErr w:type="spellStart"/>
            <w:r w:rsidRPr="00076247">
              <w:rPr>
                <w:rFonts w:ascii="Times New Roman" w:eastAsia="Calibri" w:hAnsi="Times New Roman"/>
                <w:bCs/>
                <w:sz w:val="20"/>
                <w:szCs w:val="20"/>
                <w:lang w:val="en-US" w:eastAsia="en-US"/>
              </w:rPr>
              <w:t>Zastosowane</w:t>
            </w:r>
            <w:proofErr w:type="spellEnd"/>
            <w:r w:rsidRPr="00076247">
              <w:rPr>
                <w:rFonts w:ascii="Times New Roman" w:eastAsia="Calibri" w:hAnsi="Times New Roman"/>
                <w:bCs/>
                <w:sz w:val="20"/>
                <w:szCs w:val="20"/>
                <w:lang w:val="en-US" w:eastAsia="en-US"/>
              </w:rPr>
              <w:t xml:space="preserve"> </w:t>
            </w:r>
            <w:proofErr w:type="spellStart"/>
            <w:r w:rsidRPr="00076247">
              <w:rPr>
                <w:rFonts w:ascii="Times New Roman" w:eastAsia="Calibri" w:hAnsi="Times New Roman"/>
                <w:bCs/>
                <w:sz w:val="20"/>
                <w:szCs w:val="20"/>
                <w:lang w:val="en-US" w:eastAsia="en-US"/>
              </w:rPr>
              <w:t>technologie</w:t>
            </w:r>
            <w:proofErr w:type="spellEnd"/>
            <w:r w:rsidRPr="00076247">
              <w:rPr>
                <w:rFonts w:ascii="Times New Roman" w:eastAsia="Calibri" w:hAnsi="Times New Roman"/>
                <w:bCs/>
                <w:sz w:val="20"/>
                <w:szCs w:val="20"/>
                <w:lang w:val="en-US" w:eastAsia="en-US"/>
              </w:rPr>
              <w:t xml:space="preserve"> , End-to-End Data Protection, </w:t>
            </w:r>
          </w:p>
        </w:tc>
        <w:tc>
          <w:tcPr>
            <w:tcW w:w="782" w:type="pct"/>
          </w:tcPr>
          <w:p w:rsidR="0029715B" w:rsidRPr="00076247" w:rsidRDefault="0029715B" w:rsidP="00281466">
            <w:pPr>
              <w:spacing w:after="0" w:line="259" w:lineRule="auto"/>
              <w:rPr>
                <w:rFonts w:ascii="Times New Roman" w:eastAsia="Calibri" w:hAnsi="Times New Roman"/>
                <w:bCs/>
                <w:sz w:val="20"/>
                <w:szCs w:val="20"/>
                <w:lang w:val="en-US" w:eastAsia="en-US"/>
              </w:rPr>
            </w:pPr>
          </w:p>
        </w:tc>
        <w:tc>
          <w:tcPr>
            <w:tcW w:w="390" w:type="pct"/>
            <w:vMerge/>
          </w:tcPr>
          <w:p w:rsidR="0029715B" w:rsidRPr="00076247" w:rsidRDefault="0029715B" w:rsidP="00281466">
            <w:pPr>
              <w:spacing w:after="0" w:line="259" w:lineRule="auto"/>
              <w:rPr>
                <w:rFonts w:ascii="Times New Roman" w:eastAsia="Calibri" w:hAnsi="Times New Roman"/>
                <w:bCs/>
                <w:sz w:val="20"/>
                <w:szCs w:val="20"/>
                <w:lang w:val="en-US" w:eastAsia="en-US"/>
              </w:rPr>
            </w:pPr>
          </w:p>
        </w:tc>
        <w:tc>
          <w:tcPr>
            <w:tcW w:w="404" w:type="pct"/>
            <w:vMerge/>
          </w:tcPr>
          <w:p w:rsidR="0029715B" w:rsidRPr="00076247" w:rsidRDefault="0029715B" w:rsidP="00281466">
            <w:pPr>
              <w:spacing w:after="0" w:line="259" w:lineRule="auto"/>
              <w:rPr>
                <w:rFonts w:ascii="Times New Roman" w:eastAsia="Calibri" w:hAnsi="Times New Roman"/>
                <w:bCs/>
                <w:sz w:val="20"/>
                <w:szCs w:val="20"/>
                <w:lang w:val="en-US" w:eastAsia="en-US"/>
              </w:rPr>
            </w:pPr>
          </w:p>
        </w:tc>
        <w:tc>
          <w:tcPr>
            <w:tcW w:w="390" w:type="pct"/>
            <w:vMerge/>
          </w:tcPr>
          <w:p w:rsidR="0029715B" w:rsidRPr="00076247" w:rsidRDefault="0029715B" w:rsidP="00281466">
            <w:pPr>
              <w:spacing w:after="0" w:line="259" w:lineRule="auto"/>
              <w:rPr>
                <w:rFonts w:ascii="Times New Roman" w:eastAsia="Calibri" w:hAnsi="Times New Roman"/>
                <w:bCs/>
                <w:sz w:val="20"/>
                <w:szCs w:val="20"/>
                <w:lang w:val="en-US" w:eastAsia="en-US"/>
              </w:rPr>
            </w:pPr>
          </w:p>
        </w:tc>
        <w:tc>
          <w:tcPr>
            <w:tcW w:w="390" w:type="pct"/>
            <w:vMerge/>
          </w:tcPr>
          <w:p w:rsidR="0029715B" w:rsidRPr="00076247" w:rsidRDefault="0029715B" w:rsidP="00281466">
            <w:pPr>
              <w:spacing w:after="0" w:line="259" w:lineRule="auto"/>
              <w:rPr>
                <w:rFonts w:ascii="Times New Roman" w:eastAsia="Calibri" w:hAnsi="Times New Roman"/>
                <w:bCs/>
                <w:sz w:val="20"/>
                <w:szCs w:val="20"/>
                <w:lang w:val="en-US" w:eastAsia="en-US"/>
              </w:rPr>
            </w:pPr>
          </w:p>
        </w:tc>
        <w:tc>
          <w:tcPr>
            <w:tcW w:w="390" w:type="pct"/>
            <w:vMerge/>
          </w:tcPr>
          <w:p w:rsidR="0029715B" w:rsidRPr="00076247" w:rsidRDefault="0029715B" w:rsidP="00281466">
            <w:pPr>
              <w:spacing w:after="0" w:line="259" w:lineRule="auto"/>
              <w:rPr>
                <w:rFonts w:ascii="Times New Roman" w:eastAsia="Calibri" w:hAnsi="Times New Roman"/>
                <w:bCs/>
                <w:sz w:val="20"/>
                <w:szCs w:val="20"/>
                <w:lang w:val="en-US" w:eastAsia="en-US"/>
              </w:rPr>
            </w:pPr>
          </w:p>
        </w:tc>
      </w:tr>
      <w:tr w:rsidR="0029715B" w:rsidRPr="00B85A49" w:rsidTr="00281466">
        <w:trPr>
          <w:trHeight w:val="334"/>
        </w:trPr>
        <w:tc>
          <w:tcPr>
            <w:tcW w:w="490" w:type="pct"/>
            <w:vMerge/>
          </w:tcPr>
          <w:p w:rsidR="0029715B" w:rsidRPr="00076247" w:rsidRDefault="0029715B" w:rsidP="00281466">
            <w:pPr>
              <w:spacing w:after="0"/>
              <w:rPr>
                <w:rFonts w:ascii="Times New Roman" w:hAnsi="Times New Roman"/>
                <w:bCs/>
                <w:sz w:val="20"/>
                <w:szCs w:val="20"/>
                <w:lang w:val="en-US"/>
              </w:rPr>
            </w:pPr>
          </w:p>
        </w:tc>
        <w:tc>
          <w:tcPr>
            <w:tcW w:w="1764" w:type="pct"/>
            <w:vAlign w:val="center"/>
          </w:tcPr>
          <w:p w:rsidR="0029715B" w:rsidRPr="00076247" w:rsidRDefault="0029715B" w:rsidP="00281466">
            <w:pPr>
              <w:spacing w:after="0" w:line="259" w:lineRule="auto"/>
              <w:rPr>
                <w:rFonts w:ascii="Times New Roman" w:eastAsia="Calibri" w:hAnsi="Times New Roman"/>
                <w:bCs/>
                <w:sz w:val="20"/>
                <w:szCs w:val="20"/>
                <w:lang w:val="en-US" w:eastAsia="en-US"/>
              </w:rPr>
            </w:pPr>
            <w:proofErr w:type="spellStart"/>
            <w:r w:rsidRPr="00076247">
              <w:rPr>
                <w:rFonts w:ascii="Times New Roman" w:eastAsia="Calibri" w:hAnsi="Times New Roman"/>
                <w:bCs/>
                <w:sz w:val="20"/>
                <w:szCs w:val="20"/>
                <w:lang w:val="en-US" w:eastAsia="en-US"/>
              </w:rPr>
              <w:t>GuaranteedFlush</w:t>
            </w:r>
            <w:proofErr w:type="spellEnd"/>
            <w:r w:rsidRPr="00076247">
              <w:rPr>
                <w:rFonts w:ascii="Times New Roman" w:eastAsia="Calibri" w:hAnsi="Times New Roman"/>
                <w:bCs/>
                <w:sz w:val="20"/>
                <w:szCs w:val="20"/>
                <w:lang w:val="en-US" w:eastAsia="en-US"/>
              </w:rPr>
              <w:t xml:space="preserve">, S.M.A.R.T., </w:t>
            </w:r>
            <w:proofErr w:type="spellStart"/>
            <w:r w:rsidRPr="00076247">
              <w:rPr>
                <w:rFonts w:ascii="Times New Roman" w:eastAsia="Calibri" w:hAnsi="Times New Roman"/>
                <w:bCs/>
                <w:sz w:val="20"/>
                <w:szCs w:val="20"/>
                <w:lang w:val="en-US" w:eastAsia="en-US"/>
              </w:rPr>
              <w:t>SmartFlush</w:t>
            </w:r>
            <w:proofErr w:type="spellEnd"/>
            <w:r w:rsidRPr="00076247">
              <w:rPr>
                <w:rFonts w:ascii="Times New Roman" w:eastAsia="Calibri" w:hAnsi="Times New Roman"/>
                <w:bCs/>
                <w:sz w:val="20"/>
                <w:szCs w:val="20"/>
                <w:lang w:val="en-US" w:eastAsia="en-US"/>
              </w:rPr>
              <w:t xml:space="preserve">, </w:t>
            </w:r>
            <w:hyperlink r:id="rId76" w:history="1">
              <w:r w:rsidRPr="00076247">
                <w:rPr>
                  <w:rFonts w:ascii="Times New Roman" w:eastAsia="Calibri" w:hAnsi="Times New Roman"/>
                  <w:bCs/>
                  <w:sz w:val="20"/>
                  <w:szCs w:val="20"/>
                  <w:lang w:val="en-US" w:eastAsia="en-US"/>
                </w:rPr>
                <w:t xml:space="preserve">TRIM </w:t>
              </w:r>
            </w:hyperlink>
          </w:p>
        </w:tc>
        <w:tc>
          <w:tcPr>
            <w:tcW w:w="782" w:type="pct"/>
          </w:tcPr>
          <w:p w:rsidR="0029715B" w:rsidRPr="00076247" w:rsidRDefault="0029715B" w:rsidP="00281466">
            <w:pPr>
              <w:spacing w:after="0" w:line="259" w:lineRule="auto"/>
              <w:rPr>
                <w:rFonts w:ascii="Times New Roman" w:eastAsia="Calibri" w:hAnsi="Times New Roman"/>
                <w:bCs/>
                <w:sz w:val="20"/>
                <w:szCs w:val="20"/>
                <w:lang w:val="en-US" w:eastAsia="en-US"/>
              </w:rPr>
            </w:pPr>
          </w:p>
        </w:tc>
        <w:tc>
          <w:tcPr>
            <w:tcW w:w="390" w:type="pct"/>
            <w:vMerge/>
          </w:tcPr>
          <w:p w:rsidR="0029715B" w:rsidRPr="00076247" w:rsidRDefault="0029715B" w:rsidP="00281466">
            <w:pPr>
              <w:spacing w:after="0" w:line="259" w:lineRule="auto"/>
              <w:rPr>
                <w:rFonts w:ascii="Times New Roman" w:eastAsia="Calibri" w:hAnsi="Times New Roman"/>
                <w:bCs/>
                <w:sz w:val="20"/>
                <w:szCs w:val="20"/>
                <w:lang w:val="en-US" w:eastAsia="en-US"/>
              </w:rPr>
            </w:pPr>
          </w:p>
        </w:tc>
        <w:tc>
          <w:tcPr>
            <w:tcW w:w="404" w:type="pct"/>
            <w:vMerge/>
          </w:tcPr>
          <w:p w:rsidR="0029715B" w:rsidRPr="00076247" w:rsidRDefault="0029715B" w:rsidP="00281466">
            <w:pPr>
              <w:spacing w:after="0" w:line="259" w:lineRule="auto"/>
              <w:rPr>
                <w:rFonts w:ascii="Times New Roman" w:eastAsia="Calibri" w:hAnsi="Times New Roman"/>
                <w:bCs/>
                <w:sz w:val="20"/>
                <w:szCs w:val="20"/>
                <w:lang w:val="en-US" w:eastAsia="en-US"/>
              </w:rPr>
            </w:pPr>
          </w:p>
        </w:tc>
        <w:tc>
          <w:tcPr>
            <w:tcW w:w="390" w:type="pct"/>
            <w:vMerge/>
          </w:tcPr>
          <w:p w:rsidR="0029715B" w:rsidRPr="00076247" w:rsidRDefault="0029715B" w:rsidP="00281466">
            <w:pPr>
              <w:spacing w:after="0" w:line="259" w:lineRule="auto"/>
              <w:rPr>
                <w:rFonts w:ascii="Times New Roman" w:eastAsia="Calibri" w:hAnsi="Times New Roman"/>
                <w:bCs/>
                <w:sz w:val="20"/>
                <w:szCs w:val="20"/>
                <w:lang w:val="en-US" w:eastAsia="en-US"/>
              </w:rPr>
            </w:pPr>
          </w:p>
        </w:tc>
        <w:tc>
          <w:tcPr>
            <w:tcW w:w="390" w:type="pct"/>
            <w:vMerge/>
          </w:tcPr>
          <w:p w:rsidR="0029715B" w:rsidRPr="00076247" w:rsidRDefault="0029715B" w:rsidP="00281466">
            <w:pPr>
              <w:spacing w:after="0" w:line="259" w:lineRule="auto"/>
              <w:rPr>
                <w:rFonts w:ascii="Times New Roman" w:eastAsia="Calibri" w:hAnsi="Times New Roman"/>
                <w:bCs/>
                <w:sz w:val="20"/>
                <w:szCs w:val="20"/>
                <w:lang w:val="en-US" w:eastAsia="en-US"/>
              </w:rPr>
            </w:pPr>
          </w:p>
        </w:tc>
        <w:tc>
          <w:tcPr>
            <w:tcW w:w="390" w:type="pct"/>
            <w:vMerge/>
          </w:tcPr>
          <w:p w:rsidR="0029715B" w:rsidRPr="00076247" w:rsidRDefault="0029715B" w:rsidP="00281466">
            <w:pPr>
              <w:spacing w:after="0" w:line="259" w:lineRule="auto"/>
              <w:rPr>
                <w:rFonts w:ascii="Times New Roman" w:eastAsia="Calibri" w:hAnsi="Times New Roman"/>
                <w:bCs/>
                <w:sz w:val="20"/>
                <w:szCs w:val="20"/>
                <w:lang w:val="en-US" w:eastAsia="en-US"/>
              </w:rPr>
            </w:pPr>
          </w:p>
        </w:tc>
      </w:tr>
      <w:tr w:rsidR="0029715B" w:rsidRPr="00D06908" w:rsidTr="00281466">
        <w:trPr>
          <w:trHeight w:val="109"/>
        </w:trPr>
        <w:tc>
          <w:tcPr>
            <w:tcW w:w="490" w:type="pct"/>
            <w:vMerge/>
          </w:tcPr>
          <w:p w:rsidR="0029715B" w:rsidRPr="00076247" w:rsidRDefault="0029715B" w:rsidP="00281466">
            <w:pPr>
              <w:spacing w:after="0"/>
              <w:rPr>
                <w:rFonts w:ascii="Times New Roman" w:hAnsi="Times New Roman"/>
                <w:bCs/>
                <w:sz w:val="20"/>
                <w:szCs w:val="20"/>
                <w:lang w:val="en-US"/>
              </w:rPr>
            </w:pPr>
          </w:p>
        </w:tc>
        <w:tc>
          <w:tcPr>
            <w:tcW w:w="1764" w:type="pct"/>
            <w:vAlign w:val="center"/>
          </w:tcPr>
          <w:p w:rsidR="0029715B" w:rsidRPr="00D06908" w:rsidRDefault="00A50062" w:rsidP="00281466">
            <w:pPr>
              <w:spacing w:after="0" w:line="259" w:lineRule="auto"/>
              <w:rPr>
                <w:rFonts w:ascii="Times New Roman" w:eastAsia="Calibri" w:hAnsi="Times New Roman"/>
                <w:bCs/>
                <w:sz w:val="20"/>
                <w:szCs w:val="20"/>
                <w:lang w:eastAsia="en-US"/>
              </w:rPr>
            </w:pPr>
            <w:hyperlink r:id="rId77" w:history="1">
              <w:r w:rsidR="0029715B" w:rsidRPr="00D06908">
                <w:rPr>
                  <w:rFonts w:ascii="Times New Roman" w:eastAsia="Calibri" w:hAnsi="Times New Roman"/>
                  <w:bCs/>
                  <w:sz w:val="20"/>
                  <w:szCs w:val="20"/>
                  <w:lang w:eastAsia="en-US"/>
                </w:rPr>
                <w:t xml:space="preserve">Szybkość odczytu [MB/s] </w:t>
              </w:r>
            </w:hyperlink>
            <w:r w:rsidR="0029715B" w:rsidRPr="00D06908">
              <w:rPr>
                <w:rFonts w:ascii="Times New Roman" w:eastAsia="Calibri" w:hAnsi="Times New Roman"/>
                <w:bCs/>
                <w:sz w:val="20"/>
                <w:szCs w:val="20"/>
                <w:lang w:eastAsia="en-US"/>
              </w:rPr>
              <w:t xml:space="preserve"> - 560</w:t>
            </w:r>
          </w:p>
        </w:tc>
        <w:tc>
          <w:tcPr>
            <w:tcW w:w="782" w:type="pct"/>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404"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r>
      <w:tr w:rsidR="0029715B" w:rsidRPr="00D06908" w:rsidTr="00281466">
        <w:trPr>
          <w:trHeight w:val="140"/>
        </w:trPr>
        <w:tc>
          <w:tcPr>
            <w:tcW w:w="490" w:type="pct"/>
            <w:vMerge/>
          </w:tcPr>
          <w:p w:rsidR="0029715B" w:rsidRPr="00D06908" w:rsidRDefault="0029715B" w:rsidP="00281466">
            <w:pPr>
              <w:spacing w:after="0"/>
              <w:rPr>
                <w:rFonts w:ascii="Times New Roman" w:hAnsi="Times New Roman"/>
                <w:bCs/>
                <w:sz w:val="20"/>
                <w:szCs w:val="20"/>
              </w:rPr>
            </w:pPr>
          </w:p>
        </w:tc>
        <w:tc>
          <w:tcPr>
            <w:tcW w:w="1764" w:type="pct"/>
            <w:vAlign w:val="center"/>
          </w:tcPr>
          <w:p w:rsidR="0029715B" w:rsidRPr="00D06908" w:rsidRDefault="00A50062" w:rsidP="00281466">
            <w:pPr>
              <w:spacing w:after="0" w:line="259" w:lineRule="auto"/>
              <w:rPr>
                <w:rFonts w:ascii="Times New Roman" w:eastAsia="Calibri" w:hAnsi="Times New Roman"/>
                <w:bCs/>
                <w:sz w:val="20"/>
                <w:szCs w:val="20"/>
                <w:lang w:eastAsia="en-US"/>
              </w:rPr>
            </w:pPr>
            <w:hyperlink r:id="rId78" w:history="1">
              <w:r w:rsidR="0029715B" w:rsidRPr="00D06908">
                <w:rPr>
                  <w:rFonts w:ascii="Times New Roman" w:eastAsia="Calibri" w:hAnsi="Times New Roman"/>
                  <w:bCs/>
                  <w:sz w:val="20"/>
                  <w:szCs w:val="20"/>
                  <w:lang w:eastAsia="en-US"/>
                </w:rPr>
                <w:t xml:space="preserve">Szybkość zapisu [MB/s] </w:t>
              </w:r>
            </w:hyperlink>
            <w:r w:rsidR="0029715B" w:rsidRPr="00D06908">
              <w:rPr>
                <w:rFonts w:ascii="Times New Roman" w:eastAsia="Calibri" w:hAnsi="Times New Roman"/>
                <w:bCs/>
                <w:sz w:val="20"/>
                <w:szCs w:val="20"/>
                <w:lang w:eastAsia="en-US"/>
              </w:rPr>
              <w:t xml:space="preserve"> - 530</w:t>
            </w:r>
          </w:p>
        </w:tc>
        <w:tc>
          <w:tcPr>
            <w:tcW w:w="782" w:type="pct"/>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404"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r>
      <w:tr w:rsidR="0029715B" w:rsidRPr="00D06908" w:rsidTr="00281466">
        <w:trPr>
          <w:trHeight w:val="122"/>
        </w:trPr>
        <w:tc>
          <w:tcPr>
            <w:tcW w:w="490" w:type="pct"/>
            <w:vMerge/>
          </w:tcPr>
          <w:p w:rsidR="0029715B" w:rsidRPr="00D06908" w:rsidRDefault="0029715B" w:rsidP="00281466">
            <w:pPr>
              <w:spacing w:after="0"/>
              <w:rPr>
                <w:rFonts w:ascii="Times New Roman" w:hAnsi="Times New Roman"/>
                <w:bCs/>
                <w:sz w:val="20"/>
                <w:szCs w:val="20"/>
              </w:rPr>
            </w:pPr>
          </w:p>
        </w:tc>
        <w:tc>
          <w:tcPr>
            <w:tcW w:w="1764" w:type="pct"/>
            <w:vAlign w:val="center"/>
          </w:tcPr>
          <w:p w:rsidR="0029715B" w:rsidRPr="00D06908" w:rsidRDefault="00A50062" w:rsidP="00281466">
            <w:pPr>
              <w:spacing w:after="0" w:line="259" w:lineRule="auto"/>
              <w:rPr>
                <w:rFonts w:ascii="Times New Roman" w:eastAsia="Calibri" w:hAnsi="Times New Roman"/>
                <w:bCs/>
                <w:sz w:val="20"/>
                <w:szCs w:val="20"/>
                <w:lang w:eastAsia="en-US"/>
              </w:rPr>
            </w:pPr>
            <w:hyperlink r:id="rId79" w:history="1">
              <w:r w:rsidR="0029715B" w:rsidRPr="00D06908">
                <w:rPr>
                  <w:rFonts w:ascii="Times New Roman" w:eastAsia="Calibri" w:hAnsi="Times New Roman"/>
                  <w:bCs/>
                  <w:sz w:val="20"/>
                  <w:szCs w:val="20"/>
                  <w:lang w:eastAsia="en-US"/>
                </w:rPr>
                <w:t xml:space="preserve">Nominalny czas pracy [mln </w:t>
              </w:r>
              <w:proofErr w:type="spellStart"/>
              <w:r w:rsidR="0029715B" w:rsidRPr="00D06908">
                <w:rPr>
                  <w:rFonts w:ascii="Times New Roman" w:eastAsia="Calibri" w:hAnsi="Times New Roman"/>
                  <w:bCs/>
                  <w:sz w:val="20"/>
                  <w:szCs w:val="20"/>
                  <w:lang w:eastAsia="en-US"/>
                </w:rPr>
                <w:t>godz</w:t>
              </w:r>
              <w:proofErr w:type="spellEnd"/>
              <w:r w:rsidR="0029715B" w:rsidRPr="00D06908">
                <w:rPr>
                  <w:rFonts w:ascii="Times New Roman" w:eastAsia="Calibri" w:hAnsi="Times New Roman"/>
                  <w:bCs/>
                  <w:sz w:val="20"/>
                  <w:szCs w:val="20"/>
                  <w:lang w:eastAsia="en-US"/>
                </w:rPr>
                <w:t xml:space="preserve">] </w:t>
              </w:r>
            </w:hyperlink>
            <w:r w:rsidR="0029715B" w:rsidRPr="00D06908">
              <w:rPr>
                <w:rFonts w:ascii="Times New Roman" w:eastAsia="Calibri" w:hAnsi="Times New Roman"/>
                <w:bCs/>
                <w:sz w:val="20"/>
                <w:szCs w:val="20"/>
                <w:lang w:eastAsia="en-US"/>
              </w:rPr>
              <w:t>– 2</w:t>
            </w:r>
          </w:p>
        </w:tc>
        <w:tc>
          <w:tcPr>
            <w:tcW w:w="782" w:type="pct"/>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404"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r>
      <w:tr w:rsidR="0029715B" w:rsidRPr="00D06908" w:rsidTr="00281466">
        <w:trPr>
          <w:trHeight w:val="140"/>
        </w:trPr>
        <w:tc>
          <w:tcPr>
            <w:tcW w:w="490" w:type="pct"/>
            <w:vMerge/>
          </w:tcPr>
          <w:p w:rsidR="0029715B" w:rsidRPr="00D06908" w:rsidRDefault="0029715B" w:rsidP="00281466">
            <w:pPr>
              <w:spacing w:after="0"/>
              <w:rPr>
                <w:rFonts w:ascii="Times New Roman" w:hAnsi="Times New Roman"/>
                <w:bCs/>
                <w:sz w:val="20"/>
                <w:szCs w:val="20"/>
              </w:rPr>
            </w:pPr>
          </w:p>
        </w:tc>
        <w:tc>
          <w:tcPr>
            <w:tcW w:w="1764" w:type="pct"/>
            <w:vAlign w:val="center"/>
          </w:tcPr>
          <w:p w:rsidR="0029715B" w:rsidRPr="00D06908" w:rsidRDefault="0029715B"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TYP -SSD</w:t>
            </w:r>
          </w:p>
        </w:tc>
        <w:tc>
          <w:tcPr>
            <w:tcW w:w="782" w:type="pct"/>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404"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c>
          <w:tcPr>
            <w:tcW w:w="390" w:type="pct"/>
            <w:vMerge/>
          </w:tcPr>
          <w:p w:rsidR="0029715B" w:rsidRPr="00D06908" w:rsidRDefault="0029715B" w:rsidP="00281466">
            <w:pPr>
              <w:spacing w:after="0" w:line="259" w:lineRule="auto"/>
              <w:rPr>
                <w:rFonts w:ascii="Times New Roman" w:eastAsia="Calibri" w:hAnsi="Times New Roman"/>
                <w:bCs/>
                <w:sz w:val="20"/>
                <w:szCs w:val="20"/>
                <w:lang w:eastAsia="en-US"/>
              </w:rPr>
            </w:pPr>
          </w:p>
        </w:tc>
      </w:tr>
    </w:tbl>
    <w:p w:rsidR="002F25D8" w:rsidRPr="002F25D8" w:rsidRDefault="002F25D8" w:rsidP="002F25D8">
      <w:pPr>
        <w:pStyle w:val="Akapitzlist"/>
        <w:numPr>
          <w:ilvl w:val="1"/>
          <w:numId w:val="18"/>
        </w:numPr>
        <w:ind w:left="426"/>
        <w:jc w:val="both"/>
        <w:rPr>
          <w:rFonts w:ascii="Times New Roman" w:hAnsi="Times New Roman"/>
          <w:b/>
        </w:rPr>
      </w:pPr>
      <w:r w:rsidRPr="00A40822">
        <w:rPr>
          <w:rFonts w:ascii="Times New Roman" w:hAnsi="Times New Roman"/>
          <w:b/>
        </w:rPr>
        <w:t>Podzespoły ko</w:t>
      </w:r>
      <w:r w:rsidR="00076247">
        <w:rPr>
          <w:rFonts w:ascii="Times New Roman" w:hAnsi="Times New Roman"/>
          <w:b/>
        </w:rPr>
        <w:t>mputerowe  (Kod CPV 30237100-0)</w:t>
      </w:r>
      <w:r w:rsidRPr="00A40822">
        <w:rPr>
          <w:rFonts w:ascii="Times New Roman" w:hAnsi="Times New Roman"/>
          <w:b/>
        </w:rPr>
        <w:t xml:space="preserve"> - Wymagania minimalne dla podzespołów komputerowych.</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399"/>
        <w:gridCol w:w="5039"/>
        <w:gridCol w:w="2234"/>
        <w:gridCol w:w="1114"/>
        <w:gridCol w:w="1154"/>
        <w:gridCol w:w="1114"/>
        <w:gridCol w:w="1114"/>
        <w:gridCol w:w="1114"/>
      </w:tblGrid>
      <w:tr w:rsidR="00CA4046" w:rsidRPr="00FD0F99" w:rsidTr="00281466">
        <w:trPr>
          <w:trHeight w:val="368"/>
        </w:trPr>
        <w:tc>
          <w:tcPr>
            <w:tcW w:w="490"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Specyfikacja elementów</w:t>
            </w:r>
          </w:p>
        </w:tc>
        <w:tc>
          <w:tcPr>
            <w:tcW w:w="1764"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Wymagane parametry techniczne</w:t>
            </w:r>
          </w:p>
        </w:tc>
        <w:tc>
          <w:tcPr>
            <w:tcW w:w="782"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Parametry oferowane (wymagane podanie parametrów oferowanych)</w:t>
            </w:r>
          </w:p>
        </w:tc>
        <w:tc>
          <w:tcPr>
            <w:tcW w:w="390"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Ilość</w:t>
            </w:r>
          </w:p>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Szt.</w:t>
            </w:r>
          </w:p>
        </w:tc>
        <w:tc>
          <w:tcPr>
            <w:tcW w:w="404"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Cena jednostkowa netto (w zł)</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netto (w zł)</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 VAT</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brutto (w zł)</w:t>
            </w:r>
          </w:p>
        </w:tc>
      </w:tr>
      <w:tr w:rsidR="00076247" w:rsidRPr="00D06908" w:rsidTr="00076247">
        <w:trPr>
          <w:trHeight w:val="197"/>
        </w:trPr>
        <w:tc>
          <w:tcPr>
            <w:tcW w:w="4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a</w:t>
            </w:r>
          </w:p>
        </w:tc>
        <w:tc>
          <w:tcPr>
            <w:tcW w:w="1764"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b</w:t>
            </w:r>
          </w:p>
        </w:tc>
        <w:tc>
          <w:tcPr>
            <w:tcW w:w="782"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c</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d</w:t>
            </w:r>
          </w:p>
        </w:tc>
        <w:tc>
          <w:tcPr>
            <w:tcW w:w="404"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e</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f</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g</w:t>
            </w:r>
          </w:p>
        </w:tc>
        <w:tc>
          <w:tcPr>
            <w:tcW w:w="390" w:type="pct"/>
          </w:tcPr>
          <w:p w:rsidR="00076247" w:rsidRPr="00076247" w:rsidRDefault="00076247" w:rsidP="00076247">
            <w:pPr>
              <w:spacing w:after="0" w:line="240" w:lineRule="auto"/>
              <w:jc w:val="center"/>
              <w:rPr>
                <w:rFonts w:ascii="Times New Roman" w:hAnsi="Times New Roman"/>
                <w:b/>
                <w:bCs/>
                <w:sz w:val="20"/>
                <w:szCs w:val="20"/>
              </w:rPr>
            </w:pPr>
            <w:r w:rsidRPr="00076247">
              <w:rPr>
                <w:rFonts w:ascii="Times New Roman" w:hAnsi="Times New Roman"/>
                <w:b/>
                <w:bCs/>
                <w:sz w:val="20"/>
                <w:szCs w:val="20"/>
              </w:rPr>
              <w:t>h</w:t>
            </w:r>
          </w:p>
        </w:tc>
      </w:tr>
      <w:tr w:rsidR="003D70E4" w:rsidRPr="00D06908" w:rsidTr="00281466">
        <w:trPr>
          <w:trHeight w:val="197"/>
        </w:trPr>
        <w:tc>
          <w:tcPr>
            <w:tcW w:w="490" w:type="pct"/>
            <w:vMerge w:val="restart"/>
          </w:tcPr>
          <w:p w:rsidR="003D70E4" w:rsidRPr="005E3FF6" w:rsidRDefault="003D70E4" w:rsidP="00281466">
            <w:pPr>
              <w:spacing w:after="0"/>
              <w:rPr>
                <w:rFonts w:ascii="Times New Roman" w:hAnsi="Times New Roman"/>
                <w:bCs/>
                <w:sz w:val="18"/>
                <w:szCs w:val="18"/>
              </w:rPr>
            </w:pPr>
            <w:r w:rsidRPr="005E3FF6">
              <w:rPr>
                <w:rFonts w:ascii="Times New Roman" w:hAnsi="Times New Roman"/>
                <w:bCs/>
                <w:sz w:val="18"/>
                <w:szCs w:val="18"/>
              </w:rPr>
              <w:t>Zasilacz sztuk 2</w:t>
            </w:r>
          </w:p>
        </w:tc>
        <w:tc>
          <w:tcPr>
            <w:tcW w:w="1764" w:type="pct"/>
            <w:vAlign w:val="center"/>
          </w:tcPr>
          <w:p w:rsidR="003D70E4" w:rsidRPr="00D06908" w:rsidRDefault="003D70E4"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Standard/Format  - ATX</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val="restart"/>
          </w:tcPr>
          <w:p w:rsidR="003D70E4" w:rsidRDefault="003D70E4" w:rsidP="00076247">
            <w:pPr>
              <w:spacing w:after="0" w:line="259" w:lineRule="auto"/>
              <w:jc w:val="center"/>
              <w:rPr>
                <w:rFonts w:ascii="Times New Roman" w:eastAsia="Calibri" w:hAnsi="Times New Roman"/>
                <w:b/>
                <w:bCs/>
                <w:sz w:val="20"/>
                <w:szCs w:val="20"/>
                <w:lang w:eastAsia="en-US"/>
              </w:rPr>
            </w:pPr>
          </w:p>
          <w:p w:rsidR="003D70E4" w:rsidRPr="00076247" w:rsidRDefault="003D70E4" w:rsidP="00076247">
            <w:pPr>
              <w:spacing w:after="0" w:line="259" w:lineRule="auto"/>
              <w:jc w:val="center"/>
              <w:rPr>
                <w:rFonts w:ascii="Times New Roman" w:eastAsia="Calibri" w:hAnsi="Times New Roman"/>
                <w:b/>
                <w:bCs/>
                <w:sz w:val="20"/>
                <w:szCs w:val="20"/>
                <w:lang w:eastAsia="en-US"/>
              </w:rPr>
            </w:pPr>
            <w:r w:rsidRPr="00076247">
              <w:rPr>
                <w:rFonts w:ascii="Times New Roman" w:eastAsia="Calibri" w:hAnsi="Times New Roman"/>
                <w:b/>
                <w:bCs/>
                <w:sz w:val="20"/>
                <w:szCs w:val="20"/>
                <w:lang w:eastAsia="en-US"/>
              </w:rPr>
              <w:t>2</w:t>
            </w:r>
          </w:p>
        </w:tc>
        <w:tc>
          <w:tcPr>
            <w:tcW w:w="404" w:type="pct"/>
            <w:vMerge w:val="restar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val="restar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val="restar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val="restart"/>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87"/>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A50062" w:rsidP="00281466">
            <w:pPr>
              <w:spacing w:after="0" w:line="259" w:lineRule="auto"/>
              <w:rPr>
                <w:rFonts w:ascii="Times New Roman" w:eastAsia="Calibri" w:hAnsi="Times New Roman"/>
                <w:bCs/>
                <w:sz w:val="20"/>
                <w:szCs w:val="20"/>
                <w:lang w:eastAsia="en-US"/>
              </w:rPr>
            </w:pPr>
            <w:hyperlink r:id="rId80" w:history="1">
              <w:r w:rsidR="003D70E4" w:rsidRPr="00D06908">
                <w:rPr>
                  <w:rFonts w:ascii="Times New Roman" w:eastAsia="Calibri" w:hAnsi="Times New Roman"/>
                  <w:bCs/>
                  <w:sz w:val="20"/>
                  <w:szCs w:val="20"/>
                  <w:lang w:eastAsia="en-US"/>
                </w:rPr>
                <w:t xml:space="preserve">Moc [W] </w:t>
              </w:r>
            </w:hyperlink>
            <w:r w:rsidR="003D70E4" w:rsidRPr="00D06908">
              <w:rPr>
                <w:rFonts w:ascii="Times New Roman" w:eastAsia="Calibri" w:hAnsi="Times New Roman"/>
                <w:bCs/>
                <w:sz w:val="20"/>
                <w:szCs w:val="20"/>
                <w:lang w:eastAsia="en-US"/>
              </w:rPr>
              <w:t xml:space="preserve"> -  450</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75"/>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A50062" w:rsidP="00281466">
            <w:pPr>
              <w:spacing w:after="0" w:line="259" w:lineRule="auto"/>
              <w:rPr>
                <w:rFonts w:ascii="Times New Roman" w:eastAsia="Calibri" w:hAnsi="Times New Roman"/>
                <w:bCs/>
                <w:sz w:val="20"/>
                <w:szCs w:val="20"/>
                <w:lang w:eastAsia="en-US"/>
              </w:rPr>
            </w:pPr>
            <w:hyperlink r:id="rId81" w:history="1">
              <w:r w:rsidR="003D70E4" w:rsidRPr="00D06908">
                <w:rPr>
                  <w:rFonts w:ascii="Times New Roman" w:eastAsia="Calibri" w:hAnsi="Times New Roman"/>
                  <w:bCs/>
                  <w:sz w:val="20"/>
                  <w:szCs w:val="20"/>
                  <w:lang w:eastAsia="en-US"/>
                </w:rPr>
                <w:t xml:space="preserve">Certyfikat sprawności </w:t>
              </w:r>
            </w:hyperlink>
            <w:r w:rsidR="003D70E4" w:rsidRPr="00D06908">
              <w:rPr>
                <w:rFonts w:ascii="Times New Roman" w:eastAsia="Calibri" w:hAnsi="Times New Roman"/>
                <w:bCs/>
                <w:sz w:val="20"/>
                <w:szCs w:val="20"/>
                <w:lang w:eastAsia="en-US"/>
              </w:rPr>
              <w:t xml:space="preserve"> - 80 Plus </w:t>
            </w:r>
            <w:proofErr w:type="spellStart"/>
            <w:r w:rsidR="003D70E4" w:rsidRPr="00D06908">
              <w:rPr>
                <w:rFonts w:ascii="Times New Roman" w:eastAsia="Calibri" w:hAnsi="Times New Roman"/>
                <w:bCs/>
                <w:sz w:val="20"/>
                <w:szCs w:val="20"/>
                <w:lang w:eastAsia="en-US"/>
              </w:rPr>
              <w:t>Bronze</w:t>
            </w:r>
            <w:proofErr w:type="spellEnd"/>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05"/>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A50062" w:rsidP="00281466">
            <w:pPr>
              <w:spacing w:after="0" w:line="259" w:lineRule="auto"/>
              <w:rPr>
                <w:rFonts w:ascii="Times New Roman" w:eastAsia="Calibri" w:hAnsi="Times New Roman"/>
                <w:bCs/>
                <w:sz w:val="20"/>
                <w:szCs w:val="20"/>
                <w:lang w:eastAsia="en-US"/>
              </w:rPr>
            </w:pPr>
            <w:hyperlink r:id="rId82" w:history="1">
              <w:r w:rsidR="003D70E4" w:rsidRPr="00D06908">
                <w:rPr>
                  <w:rFonts w:ascii="Times New Roman" w:eastAsia="Calibri" w:hAnsi="Times New Roman"/>
                  <w:bCs/>
                  <w:sz w:val="20"/>
                  <w:szCs w:val="20"/>
                  <w:lang w:eastAsia="en-US"/>
                </w:rPr>
                <w:t xml:space="preserve">Typ chłodzenia </w:t>
              </w:r>
            </w:hyperlink>
            <w:r w:rsidR="003D70E4" w:rsidRPr="00D06908">
              <w:rPr>
                <w:rFonts w:ascii="Times New Roman" w:eastAsia="Calibri" w:hAnsi="Times New Roman"/>
                <w:bCs/>
                <w:sz w:val="20"/>
                <w:szCs w:val="20"/>
                <w:lang w:eastAsia="en-US"/>
              </w:rPr>
              <w:t xml:space="preserve"> - Aktywne - wentylator</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93"/>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3D70E4"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Średnica wentylatora [mm]  - 120</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27"/>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3D70E4"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 xml:space="preserve">Zabezpieczenia </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75"/>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A50062" w:rsidP="00281466">
            <w:pPr>
              <w:spacing w:after="0" w:line="259" w:lineRule="auto"/>
              <w:rPr>
                <w:rFonts w:ascii="Times New Roman" w:eastAsia="Calibri" w:hAnsi="Times New Roman"/>
                <w:bCs/>
                <w:sz w:val="20"/>
                <w:szCs w:val="20"/>
                <w:lang w:eastAsia="en-US"/>
              </w:rPr>
            </w:pPr>
            <w:hyperlink r:id="rId83" w:history="1">
              <w:r w:rsidR="003D70E4" w:rsidRPr="00D06908">
                <w:rPr>
                  <w:rFonts w:ascii="Times New Roman" w:eastAsia="Calibri" w:hAnsi="Times New Roman"/>
                  <w:bCs/>
                  <w:sz w:val="20"/>
                  <w:szCs w:val="20"/>
                  <w:lang w:eastAsia="en-US"/>
                </w:rPr>
                <w:t xml:space="preserve">OPP </w:t>
              </w:r>
            </w:hyperlink>
            <w:r w:rsidR="003D70E4" w:rsidRPr="00D06908">
              <w:rPr>
                <w:rFonts w:ascii="Times New Roman" w:eastAsia="Calibri" w:hAnsi="Times New Roman"/>
                <w:bCs/>
                <w:sz w:val="20"/>
                <w:szCs w:val="20"/>
                <w:lang w:eastAsia="en-US"/>
              </w:rPr>
              <w:t xml:space="preserve">, </w:t>
            </w:r>
            <w:hyperlink r:id="rId84" w:history="1">
              <w:r w:rsidR="003D70E4" w:rsidRPr="00D06908">
                <w:rPr>
                  <w:rFonts w:ascii="Times New Roman" w:eastAsia="Calibri" w:hAnsi="Times New Roman"/>
                  <w:bCs/>
                  <w:sz w:val="20"/>
                  <w:szCs w:val="20"/>
                  <w:lang w:eastAsia="en-US"/>
                </w:rPr>
                <w:t xml:space="preserve">OVP </w:t>
              </w:r>
            </w:hyperlink>
            <w:r w:rsidR="003D70E4" w:rsidRPr="00D06908">
              <w:rPr>
                <w:rFonts w:ascii="Times New Roman" w:eastAsia="Calibri" w:hAnsi="Times New Roman"/>
                <w:bCs/>
                <w:sz w:val="20"/>
                <w:szCs w:val="20"/>
                <w:lang w:eastAsia="en-US"/>
              </w:rPr>
              <w:t xml:space="preserve">, </w:t>
            </w:r>
            <w:hyperlink r:id="rId85" w:history="1">
              <w:r w:rsidR="003D70E4" w:rsidRPr="00D06908">
                <w:rPr>
                  <w:rFonts w:ascii="Times New Roman" w:eastAsia="Calibri" w:hAnsi="Times New Roman"/>
                  <w:bCs/>
                  <w:sz w:val="20"/>
                  <w:szCs w:val="20"/>
                  <w:lang w:eastAsia="en-US"/>
                </w:rPr>
                <w:t xml:space="preserve">SCP </w:t>
              </w:r>
            </w:hyperlink>
            <w:r w:rsidR="003D70E4" w:rsidRPr="00D06908">
              <w:rPr>
                <w:rFonts w:ascii="Times New Roman" w:eastAsia="Calibri" w:hAnsi="Times New Roman"/>
                <w:bCs/>
                <w:sz w:val="20"/>
                <w:szCs w:val="20"/>
                <w:lang w:eastAsia="en-US"/>
              </w:rPr>
              <w:t>, UVP</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79"/>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3D70E4"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Max. moc linii +12V  - 408W</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299"/>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3D70E4"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Max. moc linii +3.3V/+5V - 120W</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83"/>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3D70E4"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Max. moc linii -12V/+5V - 6W</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05"/>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3D70E4"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Max. moc linii +5VSB - 12.5W</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22"/>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3D70E4"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Maks. obciążenie linii +12V  - 34A</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218"/>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3D70E4"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Maks. obciążenie linii +5V  - 20A</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22"/>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3D70E4"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Maks. obciążenie linii +3.3V  - 20A</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88"/>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3D70E4"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Maks. obciążenie linii +5VSB  - 5A</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83"/>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3D70E4"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Maks. obciążenie linii -12V  - 0.5A</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75"/>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A50062" w:rsidP="00281466">
            <w:pPr>
              <w:spacing w:after="0" w:line="259" w:lineRule="auto"/>
              <w:rPr>
                <w:rFonts w:ascii="Times New Roman" w:eastAsia="Calibri" w:hAnsi="Times New Roman"/>
                <w:bCs/>
                <w:sz w:val="20"/>
                <w:szCs w:val="20"/>
                <w:lang w:eastAsia="en-US"/>
              </w:rPr>
            </w:pPr>
            <w:hyperlink r:id="rId86" w:history="1">
              <w:r w:rsidR="003D70E4" w:rsidRPr="00D06908">
                <w:rPr>
                  <w:rFonts w:ascii="Times New Roman" w:eastAsia="Calibri" w:hAnsi="Times New Roman"/>
                  <w:bCs/>
                  <w:sz w:val="20"/>
                  <w:szCs w:val="20"/>
                  <w:lang w:eastAsia="en-US"/>
                </w:rPr>
                <w:t xml:space="preserve">ATX 24-pin (20+4) </w:t>
              </w:r>
            </w:hyperlink>
            <w:r w:rsidR="003D70E4" w:rsidRPr="00D06908">
              <w:rPr>
                <w:rFonts w:ascii="Times New Roman" w:eastAsia="Calibri" w:hAnsi="Times New Roman"/>
                <w:bCs/>
                <w:sz w:val="20"/>
                <w:szCs w:val="20"/>
                <w:lang w:eastAsia="en-US"/>
              </w:rPr>
              <w:t xml:space="preserve"> - 1</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22"/>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A50062" w:rsidP="00281466">
            <w:pPr>
              <w:spacing w:after="0" w:line="259" w:lineRule="auto"/>
              <w:rPr>
                <w:rFonts w:ascii="Times New Roman" w:eastAsia="Calibri" w:hAnsi="Times New Roman"/>
                <w:bCs/>
                <w:sz w:val="20"/>
                <w:szCs w:val="20"/>
                <w:lang w:eastAsia="en-US"/>
              </w:rPr>
            </w:pPr>
            <w:hyperlink r:id="rId87" w:history="1">
              <w:r w:rsidR="003D70E4" w:rsidRPr="00D06908">
                <w:rPr>
                  <w:rFonts w:ascii="Times New Roman" w:eastAsia="Calibri" w:hAnsi="Times New Roman"/>
                  <w:bCs/>
                  <w:sz w:val="20"/>
                  <w:szCs w:val="20"/>
                  <w:lang w:eastAsia="en-US"/>
                </w:rPr>
                <w:t xml:space="preserve">PCI-E 8-pin (6+2) </w:t>
              </w:r>
            </w:hyperlink>
            <w:r w:rsidR="003D70E4" w:rsidRPr="00D06908">
              <w:rPr>
                <w:rFonts w:ascii="Times New Roman" w:eastAsia="Calibri" w:hAnsi="Times New Roman"/>
                <w:bCs/>
                <w:sz w:val="20"/>
                <w:szCs w:val="20"/>
                <w:lang w:eastAsia="en-US"/>
              </w:rPr>
              <w:t xml:space="preserve"> - 1</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76"/>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A50062" w:rsidP="00281466">
            <w:pPr>
              <w:spacing w:after="0" w:line="259" w:lineRule="auto"/>
              <w:rPr>
                <w:rFonts w:ascii="Times New Roman" w:eastAsia="Calibri" w:hAnsi="Times New Roman"/>
                <w:bCs/>
                <w:sz w:val="20"/>
                <w:szCs w:val="20"/>
                <w:lang w:eastAsia="en-US"/>
              </w:rPr>
            </w:pPr>
            <w:hyperlink r:id="rId88" w:history="1">
              <w:r w:rsidR="003D70E4" w:rsidRPr="00D06908">
                <w:rPr>
                  <w:rFonts w:ascii="Times New Roman" w:eastAsia="Calibri" w:hAnsi="Times New Roman"/>
                  <w:bCs/>
                  <w:sz w:val="20"/>
                  <w:szCs w:val="20"/>
                  <w:lang w:eastAsia="en-US"/>
                </w:rPr>
                <w:t xml:space="preserve">PCI-E 8-pin </w:t>
              </w:r>
            </w:hyperlink>
            <w:r w:rsidR="003D70E4" w:rsidRPr="00D06908">
              <w:rPr>
                <w:rFonts w:ascii="Times New Roman" w:eastAsia="Calibri" w:hAnsi="Times New Roman"/>
                <w:bCs/>
                <w:sz w:val="20"/>
                <w:szCs w:val="20"/>
                <w:lang w:eastAsia="en-US"/>
              </w:rPr>
              <w:t xml:space="preserve"> - Nie</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05"/>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3D70E4"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CPU 4+4 (8) pin - 1</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22"/>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A50062" w:rsidP="00281466">
            <w:pPr>
              <w:spacing w:after="0" w:line="259" w:lineRule="auto"/>
              <w:rPr>
                <w:rFonts w:ascii="Times New Roman" w:eastAsia="Calibri" w:hAnsi="Times New Roman"/>
                <w:bCs/>
                <w:sz w:val="20"/>
                <w:szCs w:val="20"/>
                <w:lang w:eastAsia="en-US"/>
              </w:rPr>
            </w:pPr>
            <w:hyperlink r:id="rId89" w:history="1">
              <w:r w:rsidR="003D70E4" w:rsidRPr="00D06908">
                <w:rPr>
                  <w:rFonts w:ascii="Times New Roman" w:eastAsia="Calibri" w:hAnsi="Times New Roman"/>
                  <w:bCs/>
                  <w:sz w:val="20"/>
                  <w:szCs w:val="20"/>
                  <w:lang w:eastAsia="en-US"/>
                </w:rPr>
                <w:t xml:space="preserve">SATA </w:t>
              </w:r>
            </w:hyperlink>
            <w:r w:rsidR="003D70E4" w:rsidRPr="00D06908">
              <w:rPr>
                <w:rFonts w:ascii="Times New Roman" w:eastAsia="Calibri" w:hAnsi="Times New Roman"/>
                <w:bCs/>
                <w:sz w:val="20"/>
                <w:szCs w:val="20"/>
                <w:lang w:eastAsia="en-US"/>
              </w:rPr>
              <w:t xml:space="preserve"> - 3</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05"/>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A50062" w:rsidP="00281466">
            <w:pPr>
              <w:spacing w:after="0" w:line="259" w:lineRule="auto"/>
              <w:rPr>
                <w:rFonts w:ascii="Times New Roman" w:eastAsia="Calibri" w:hAnsi="Times New Roman"/>
                <w:bCs/>
                <w:sz w:val="20"/>
                <w:szCs w:val="20"/>
                <w:lang w:eastAsia="en-US"/>
              </w:rPr>
            </w:pPr>
            <w:hyperlink r:id="rId90" w:history="1">
              <w:r w:rsidR="003D70E4" w:rsidRPr="00D06908">
                <w:rPr>
                  <w:rFonts w:ascii="Times New Roman" w:eastAsia="Calibri" w:hAnsi="Times New Roman"/>
                  <w:bCs/>
                  <w:sz w:val="20"/>
                  <w:szCs w:val="20"/>
                  <w:lang w:eastAsia="en-US"/>
                </w:rPr>
                <w:t xml:space="preserve">Pozostałe złącza </w:t>
              </w:r>
            </w:hyperlink>
            <w:r w:rsidR="003D70E4" w:rsidRPr="00D06908">
              <w:rPr>
                <w:rFonts w:ascii="Times New Roman" w:eastAsia="Calibri" w:hAnsi="Times New Roman"/>
                <w:bCs/>
                <w:sz w:val="20"/>
                <w:szCs w:val="20"/>
                <w:lang w:eastAsia="en-US"/>
              </w:rPr>
              <w:t xml:space="preserve"> - 1 x FDD</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23"/>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A50062" w:rsidP="00281466">
            <w:pPr>
              <w:spacing w:after="0" w:line="259" w:lineRule="auto"/>
              <w:rPr>
                <w:rFonts w:ascii="Times New Roman" w:eastAsia="Calibri" w:hAnsi="Times New Roman"/>
                <w:bCs/>
                <w:sz w:val="20"/>
                <w:szCs w:val="20"/>
                <w:lang w:eastAsia="en-US"/>
              </w:rPr>
            </w:pPr>
            <w:hyperlink r:id="rId91" w:history="1">
              <w:r w:rsidR="003D70E4" w:rsidRPr="00D06908">
                <w:rPr>
                  <w:rFonts w:ascii="Times New Roman" w:eastAsia="Calibri" w:hAnsi="Times New Roman"/>
                  <w:bCs/>
                  <w:sz w:val="20"/>
                  <w:szCs w:val="20"/>
                  <w:lang w:eastAsia="en-US"/>
                </w:rPr>
                <w:t xml:space="preserve">Wysokość [mm] </w:t>
              </w:r>
            </w:hyperlink>
            <w:r w:rsidR="003D70E4" w:rsidRPr="00D06908">
              <w:rPr>
                <w:rFonts w:ascii="Times New Roman" w:eastAsia="Calibri" w:hAnsi="Times New Roman"/>
                <w:bCs/>
                <w:sz w:val="20"/>
                <w:szCs w:val="20"/>
                <w:lang w:eastAsia="en-US"/>
              </w:rPr>
              <w:t xml:space="preserve"> - 86</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263"/>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3D70E4"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Szerokość [mm] - 150</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75"/>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3D70E4"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Głębokość [mm]  - 140</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r w:rsidR="003D70E4" w:rsidRPr="00D06908" w:rsidTr="00281466">
        <w:trPr>
          <w:trHeight w:val="105"/>
        </w:trPr>
        <w:tc>
          <w:tcPr>
            <w:tcW w:w="490" w:type="pct"/>
            <w:vMerge/>
          </w:tcPr>
          <w:p w:rsidR="003D70E4" w:rsidRPr="00D06908" w:rsidRDefault="003D70E4" w:rsidP="00281466">
            <w:pPr>
              <w:spacing w:after="0"/>
              <w:rPr>
                <w:rFonts w:ascii="Times New Roman" w:hAnsi="Times New Roman"/>
                <w:bCs/>
                <w:sz w:val="20"/>
                <w:szCs w:val="20"/>
              </w:rPr>
            </w:pPr>
          </w:p>
        </w:tc>
        <w:tc>
          <w:tcPr>
            <w:tcW w:w="1764" w:type="pct"/>
            <w:vAlign w:val="center"/>
          </w:tcPr>
          <w:p w:rsidR="003D70E4" w:rsidRPr="00D06908" w:rsidRDefault="003D70E4" w:rsidP="00281466">
            <w:pPr>
              <w:spacing w:after="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Opaski do kabli, Śruby montażowe</w:t>
            </w:r>
          </w:p>
        </w:tc>
        <w:tc>
          <w:tcPr>
            <w:tcW w:w="782" w:type="pct"/>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404"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c>
          <w:tcPr>
            <w:tcW w:w="390" w:type="pct"/>
            <w:vMerge/>
          </w:tcPr>
          <w:p w:rsidR="003D70E4" w:rsidRPr="00D06908" w:rsidRDefault="003D70E4" w:rsidP="00281466">
            <w:pPr>
              <w:spacing w:after="0" w:line="259" w:lineRule="auto"/>
              <w:rPr>
                <w:rFonts w:ascii="Times New Roman" w:eastAsia="Calibri" w:hAnsi="Times New Roman"/>
                <w:bCs/>
                <w:sz w:val="20"/>
                <w:szCs w:val="20"/>
                <w:lang w:eastAsia="en-US"/>
              </w:rPr>
            </w:pPr>
          </w:p>
        </w:tc>
      </w:tr>
    </w:tbl>
    <w:p w:rsidR="002F25D8" w:rsidRPr="007215AF" w:rsidRDefault="007215AF" w:rsidP="00E1788C">
      <w:pPr>
        <w:pStyle w:val="Akapitzlist"/>
        <w:numPr>
          <w:ilvl w:val="1"/>
          <w:numId w:val="18"/>
        </w:numPr>
        <w:spacing w:before="120"/>
        <w:ind w:left="425" w:hanging="431"/>
        <w:jc w:val="both"/>
        <w:rPr>
          <w:rFonts w:ascii="Times New Roman" w:hAnsi="Times New Roman"/>
          <w:b/>
        </w:rPr>
      </w:pPr>
      <w:r w:rsidRPr="00A40822">
        <w:rPr>
          <w:rFonts w:ascii="Times New Roman" w:hAnsi="Times New Roman"/>
          <w:b/>
        </w:rPr>
        <w:lastRenderedPageBreak/>
        <w:t>Podzespoły komputerowe  (Kod CPV 30237100-0)     - Wymagania minimalne dla podzespołów komputerowych.</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399"/>
        <w:gridCol w:w="5039"/>
        <w:gridCol w:w="2234"/>
        <w:gridCol w:w="1114"/>
        <w:gridCol w:w="1154"/>
        <w:gridCol w:w="1114"/>
        <w:gridCol w:w="1114"/>
        <w:gridCol w:w="1114"/>
      </w:tblGrid>
      <w:tr w:rsidR="00CA4046" w:rsidRPr="00CB51C0" w:rsidTr="00281466">
        <w:trPr>
          <w:trHeight w:val="368"/>
        </w:trPr>
        <w:tc>
          <w:tcPr>
            <w:tcW w:w="490"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Specyfikacja elementów</w:t>
            </w:r>
          </w:p>
        </w:tc>
        <w:tc>
          <w:tcPr>
            <w:tcW w:w="1764"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Wymagane parametry techniczne</w:t>
            </w:r>
          </w:p>
        </w:tc>
        <w:tc>
          <w:tcPr>
            <w:tcW w:w="782"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Parametry oferowane (wymagane podanie parametrów oferowanych)</w:t>
            </w:r>
          </w:p>
        </w:tc>
        <w:tc>
          <w:tcPr>
            <w:tcW w:w="390" w:type="pct"/>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Ilość</w:t>
            </w:r>
          </w:p>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Szt.</w:t>
            </w:r>
          </w:p>
        </w:tc>
        <w:tc>
          <w:tcPr>
            <w:tcW w:w="404"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Cena jednostkowa netto (w zł)</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netto (w zł)</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 VAT</w:t>
            </w:r>
          </w:p>
        </w:tc>
        <w:tc>
          <w:tcPr>
            <w:tcW w:w="390" w:type="pct"/>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brutto (w zł)</w:t>
            </w:r>
          </w:p>
        </w:tc>
      </w:tr>
      <w:tr w:rsidR="002379F2" w:rsidRPr="00CB51C0" w:rsidTr="007E338B">
        <w:trPr>
          <w:trHeight w:val="284"/>
        </w:trPr>
        <w:tc>
          <w:tcPr>
            <w:tcW w:w="490" w:type="pct"/>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a</w:t>
            </w:r>
          </w:p>
        </w:tc>
        <w:tc>
          <w:tcPr>
            <w:tcW w:w="1764" w:type="pct"/>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b</w:t>
            </w:r>
          </w:p>
        </w:tc>
        <w:tc>
          <w:tcPr>
            <w:tcW w:w="782" w:type="pct"/>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c</w:t>
            </w:r>
          </w:p>
        </w:tc>
        <w:tc>
          <w:tcPr>
            <w:tcW w:w="390" w:type="pct"/>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d</w:t>
            </w:r>
          </w:p>
        </w:tc>
        <w:tc>
          <w:tcPr>
            <w:tcW w:w="404" w:type="pct"/>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e</w:t>
            </w:r>
          </w:p>
        </w:tc>
        <w:tc>
          <w:tcPr>
            <w:tcW w:w="390" w:type="pct"/>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f</w:t>
            </w:r>
          </w:p>
        </w:tc>
        <w:tc>
          <w:tcPr>
            <w:tcW w:w="390" w:type="pct"/>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g</w:t>
            </w:r>
          </w:p>
        </w:tc>
        <w:tc>
          <w:tcPr>
            <w:tcW w:w="390" w:type="pct"/>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h</w:t>
            </w:r>
          </w:p>
        </w:tc>
      </w:tr>
      <w:tr w:rsidR="00C4046B" w:rsidRPr="00CB51C0" w:rsidTr="00E77781">
        <w:trPr>
          <w:trHeight w:val="284"/>
        </w:trPr>
        <w:tc>
          <w:tcPr>
            <w:tcW w:w="490" w:type="pct"/>
          </w:tcPr>
          <w:p w:rsidR="00C4046B" w:rsidRPr="005E3FF6" w:rsidRDefault="00C4046B" w:rsidP="00C4046B">
            <w:pPr>
              <w:rPr>
                <w:rFonts w:ascii="Times New Roman" w:hAnsi="Times New Roman"/>
                <w:bCs/>
                <w:sz w:val="18"/>
                <w:szCs w:val="18"/>
              </w:rPr>
            </w:pPr>
            <w:r w:rsidRPr="005E3FF6">
              <w:rPr>
                <w:rFonts w:ascii="Times New Roman" w:hAnsi="Times New Roman"/>
                <w:bCs/>
                <w:sz w:val="18"/>
                <w:szCs w:val="18"/>
              </w:rPr>
              <w:t xml:space="preserve">Obudowa Komputerowa sztuk 1 </w:t>
            </w:r>
          </w:p>
        </w:tc>
        <w:tc>
          <w:tcPr>
            <w:tcW w:w="1764" w:type="pct"/>
            <w:vAlign w:val="center"/>
          </w:tcPr>
          <w:p w:rsidR="00C4046B" w:rsidRPr="00D06908" w:rsidRDefault="007215AF" w:rsidP="007215AF">
            <w:pPr>
              <w:rPr>
                <w:rFonts w:ascii="Times New Roman" w:hAnsi="Times New Roman"/>
                <w:bCs/>
                <w:sz w:val="20"/>
                <w:szCs w:val="20"/>
              </w:rPr>
            </w:pPr>
            <w:r>
              <w:rPr>
                <w:rFonts w:ascii="Times New Roman" w:hAnsi="Times New Roman"/>
                <w:bCs/>
                <w:sz w:val="20"/>
                <w:szCs w:val="20"/>
              </w:rPr>
              <w:t>S</w:t>
            </w:r>
            <w:r w:rsidRPr="007215AF">
              <w:rPr>
                <w:rFonts w:ascii="Times New Roman" w:hAnsi="Times New Roman"/>
                <w:bCs/>
                <w:sz w:val="20"/>
                <w:szCs w:val="20"/>
              </w:rPr>
              <w:t xml:space="preserve">tandard ATX, micro-ATX, mini-ITX , ilość kieszeni 5.25 - 2 </w:t>
            </w:r>
            <w:proofErr w:type="spellStart"/>
            <w:r w:rsidRPr="007215AF">
              <w:rPr>
                <w:rFonts w:ascii="Times New Roman" w:hAnsi="Times New Roman"/>
                <w:bCs/>
                <w:sz w:val="20"/>
                <w:szCs w:val="20"/>
              </w:rPr>
              <w:t>szt</w:t>
            </w:r>
            <w:proofErr w:type="spellEnd"/>
            <w:r w:rsidRPr="007215AF">
              <w:rPr>
                <w:rFonts w:ascii="Times New Roman" w:hAnsi="Times New Roman"/>
                <w:bCs/>
                <w:sz w:val="20"/>
                <w:szCs w:val="20"/>
              </w:rPr>
              <w:t xml:space="preserve">, ilość kieszeni 3.5 </w:t>
            </w:r>
            <w:proofErr w:type="spellStart"/>
            <w:r w:rsidRPr="007215AF">
              <w:rPr>
                <w:rFonts w:ascii="Times New Roman" w:hAnsi="Times New Roman"/>
                <w:bCs/>
                <w:sz w:val="20"/>
                <w:szCs w:val="20"/>
              </w:rPr>
              <w:t>wewn</w:t>
            </w:r>
            <w:proofErr w:type="spellEnd"/>
            <w:r w:rsidRPr="007215AF">
              <w:rPr>
                <w:rFonts w:ascii="Times New Roman" w:hAnsi="Times New Roman"/>
                <w:bCs/>
                <w:sz w:val="20"/>
                <w:szCs w:val="20"/>
              </w:rPr>
              <w:t xml:space="preserve"> - 3 </w:t>
            </w:r>
            <w:proofErr w:type="spellStart"/>
            <w:r w:rsidRPr="007215AF">
              <w:rPr>
                <w:rFonts w:ascii="Times New Roman" w:hAnsi="Times New Roman"/>
                <w:bCs/>
                <w:sz w:val="20"/>
                <w:szCs w:val="20"/>
              </w:rPr>
              <w:t>szt</w:t>
            </w:r>
            <w:proofErr w:type="spellEnd"/>
            <w:r w:rsidRPr="007215AF">
              <w:rPr>
                <w:rFonts w:ascii="Times New Roman" w:hAnsi="Times New Roman"/>
                <w:bCs/>
                <w:sz w:val="20"/>
                <w:szCs w:val="20"/>
              </w:rPr>
              <w:t xml:space="preserve">, ilość kieszeni 2.5 </w:t>
            </w:r>
            <w:proofErr w:type="spellStart"/>
            <w:r w:rsidRPr="007215AF">
              <w:rPr>
                <w:rFonts w:ascii="Times New Roman" w:hAnsi="Times New Roman"/>
                <w:bCs/>
                <w:sz w:val="20"/>
                <w:szCs w:val="20"/>
              </w:rPr>
              <w:t>wewn</w:t>
            </w:r>
            <w:proofErr w:type="spellEnd"/>
            <w:r w:rsidRPr="007215AF">
              <w:rPr>
                <w:rFonts w:ascii="Times New Roman" w:hAnsi="Times New Roman"/>
                <w:bCs/>
                <w:sz w:val="20"/>
                <w:szCs w:val="20"/>
              </w:rPr>
              <w:t xml:space="preserve"> - 2 </w:t>
            </w:r>
            <w:proofErr w:type="spellStart"/>
            <w:r w:rsidRPr="007215AF">
              <w:rPr>
                <w:rFonts w:ascii="Times New Roman" w:hAnsi="Times New Roman"/>
                <w:bCs/>
                <w:sz w:val="20"/>
                <w:szCs w:val="20"/>
              </w:rPr>
              <w:t>szt</w:t>
            </w:r>
            <w:proofErr w:type="spellEnd"/>
            <w:r w:rsidRPr="007215AF">
              <w:rPr>
                <w:rFonts w:ascii="Times New Roman" w:hAnsi="Times New Roman"/>
                <w:bCs/>
                <w:sz w:val="20"/>
                <w:szCs w:val="20"/>
              </w:rPr>
              <w:t>, złącza n</w:t>
            </w:r>
            <w:r>
              <w:rPr>
                <w:rFonts w:ascii="Times New Roman" w:hAnsi="Times New Roman"/>
                <w:bCs/>
                <w:sz w:val="20"/>
                <w:szCs w:val="20"/>
              </w:rPr>
              <w:t xml:space="preserve">a przednim panelu - 2 x USB 3.0, </w:t>
            </w:r>
            <w:r w:rsidRPr="007215AF">
              <w:rPr>
                <w:rFonts w:ascii="Times New Roman" w:hAnsi="Times New Roman"/>
                <w:bCs/>
                <w:sz w:val="20"/>
                <w:szCs w:val="20"/>
              </w:rPr>
              <w:t>audio, 2 wentylatory</w:t>
            </w:r>
          </w:p>
        </w:tc>
        <w:tc>
          <w:tcPr>
            <w:tcW w:w="782" w:type="pct"/>
          </w:tcPr>
          <w:p w:rsidR="00C4046B" w:rsidRPr="00D06908" w:rsidRDefault="00C4046B" w:rsidP="00C4046B">
            <w:pPr>
              <w:rPr>
                <w:rFonts w:ascii="Times New Roman" w:hAnsi="Times New Roman"/>
                <w:bCs/>
                <w:sz w:val="20"/>
                <w:szCs w:val="20"/>
              </w:rPr>
            </w:pPr>
          </w:p>
        </w:tc>
        <w:tc>
          <w:tcPr>
            <w:tcW w:w="390" w:type="pct"/>
          </w:tcPr>
          <w:p w:rsidR="002379F2" w:rsidRDefault="002379F2" w:rsidP="002379F2">
            <w:pPr>
              <w:jc w:val="center"/>
              <w:rPr>
                <w:rFonts w:ascii="Times New Roman" w:hAnsi="Times New Roman"/>
                <w:b/>
                <w:bCs/>
                <w:sz w:val="20"/>
                <w:szCs w:val="20"/>
              </w:rPr>
            </w:pPr>
          </w:p>
          <w:p w:rsidR="00C4046B" w:rsidRPr="002379F2" w:rsidRDefault="002379F2" w:rsidP="002379F2">
            <w:pPr>
              <w:jc w:val="center"/>
              <w:rPr>
                <w:rFonts w:ascii="Times New Roman" w:hAnsi="Times New Roman"/>
                <w:b/>
                <w:bCs/>
                <w:sz w:val="20"/>
                <w:szCs w:val="20"/>
              </w:rPr>
            </w:pPr>
            <w:r w:rsidRPr="002379F2">
              <w:rPr>
                <w:rFonts w:ascii="Times New Roman" w:hAnsi="Times New Roman"/>
                <w:b/>
                <w:bCs/>
                <w:sz w:val="20"/>
                <w:szCs w:val="20"/>
              </w:rPr>
              <w:t>1</w:t>
            </w:r>
          </w:p>
        </w:tc>
        <w:tc>
          <w:tcPr>
            <w:tcW w:w="404" w:type="pct"/>
          </w:tcPr>
          <w:p w:rsidR="00C4046B" w:rsidRPr="00D06908" w:rsidRDefault="00C4046B" w:rsidP="00C4046B">
            <w:pPr>
              <w:rPr>
                <w:rFonts w:ascii="Times New Roman" w:hAnsi="Times New Roman"/>
                <w:bCs/>
                <w:sz w:val="20"/>
                <w:szCs w:val="20"/>
              </w:rPr>
            </w:pPr>
          </w:p>
        </w:tc>
        <w:tc>
          <w:tcPr>
            <w:tcW w:w="390" w:type="pct"/>
          </w:tcPr>
          <w:p w:rsidR="00C4046B" w:rsidRPr="00D06908" w:rsidRDefault="00C4046B" w:rsidP="00C4046B">
            <w:pPr>
              <w:rPr>
                <w:rFonts w:ascii="Times New Roman" w:hAnsi="Times New Roman"/>
                <w:bCs/>
                <w:sz w:val="20"/>
                <w:szCs w:val="20"/>
              </w:rPr>
            </w:pPr>
          </w:p>
        </w:tc>
        <w:tc>
          <w:tcPr>
            <w:tcW w:w="390" w:type="pct"/>
          </w:tcPr>
          <w:p w:rsidR="00C4046B" w:rsidRPr="00D06908" w:rsidRDefault="00C4046B" w:rsidP="00C4046B">
            <w:pPr>
              <w:rPr>
                <w:rFonts w:ascii="Times New Roman" w:hAnsi="Times New Roman"/>
                <w:bCs/>
                <w:sz w:val="20"/>
                <w:szCs w:val="20"/>
              </w:rPr>
            </w:pPr>
          </w:p>
        </w:tc>
        <w:tc>
          <w:tcPr>
            <w:tcW w:w="390" w:type="pct"/>
          </w:tcPr>
          <w:p w:rsidR="00C4046B" w:rsidRPr="00D06908" w:rsidRDefault="00C4046B" w:rsidP="00C4046B">
            <w:pPr>
              <w:rPr>
                <w:rFonts w:ascii="Times New Roman" w:hAnsi="Times New Roman"/>
                <w:bCs/>
                <w:sz w:val="20"/>
                <w:szCs w:val="20"/>
              </w:rPr>
            </w:pPr>
          </w:p>
        </w:tc>
      </w:tr>
    </w:tbl>
    <w:p w:rsidR="00D203EC" w:rsidRDefault="00D203EC" w:rsidP="00D203EC">
      <w:pPr>
        <w:jc w:val="both"/>
        <w:rPr>
          <w:rFonts w:ascii="Times New Roman" w:hAnsi="Times New Roman"/>
        </w:rPr>
      </w:pPr>
    </w:p>
    <w:p w:rsidR="002A7E15" w:rsidRPr="00E529A4" w:rsidRDefault="002A7E15" w:rsidP="002A7E15">
      <w:pPr>
        <w:pStyle w:val="Akapitzlist"/>
        <w:numPr>
          <w:ilvl w:val="1"/>
          <w:numId w:val="18"/>
        </w:numPr>
        <w:ind w:left="426"/>
        <w:jc w:val="both"/>
        <w:rPr>
          <w:rFonts w:ascii="Times New Roman" w:hAnsi="Times New Roman"/>
          <w:b/>
        </w:rPr>
      </w:pPr>
      <w:r>
        <w:rPr>
          <w:rFonts w:ascii="Times New Roman" w:hAnsi="Times New Roman"/>
          <w:b/>
        </w:rPr>
        <w:t>Serwer</w:t>
      </w:r>
      <w:r w:rsidR="003C247B">
        <w:rPr>
          <w:rFonts w:ascii="Times New Roman" w:hAnsi="Times New Roman"/>
          <w:b/>
        </w:rPr>
        <w:t xml:space="preserve"> (Kod CPV 48820000-2) </w:t>
      </w:r>
      <w:r>
        <w:rPr>
          <w:rFonts w:ascii="Times New Roman" w:hAnsi="Times New Roman"/>
          <w:b/>
        </w:rPr>
        <w:t xml:space="preserve"> sztuk</w:t>
      </w:r>
      <w:r w:rsidR="006E0E0A">
        <w:rPr>
          <w:rFonts w:ascii="Times New Roman" w:hAnsi="Times New Roman"/>
          <w:b/>
        </w:rPr>
        <w:t xml:space="preserve"> </w:t>
      </w:r>
      <w:r>
        <w:rPr>
          <w:rFonts w:ascii="Times New Roman" w:hAnsi="Times New Roman"/>
          <w:b/>
        </w:rPr>
        <w:t>1</w:t>
      </w:r>
      <w:r w:rsidRPr="00CB51C0">
        <w:rPr>
          <w:rFonts w:ascii="Times New Roman" w:hAnsi="Times New Roman"/>
          <w:b/>
        </w:rPr>
        <w:t xml:space="preserve"> </w:t>
      </w:r>
      <w:r>
        <w:rPr>
          <w:rFonts w:ascii="Times New Roman" w:hAnsi="Times New Roman"/>
          <w:b/>
        </w:rPr>
        <w:t>- Wymagania</w:t>
      </w:r>
      <w:r w:rsidRPr="00CB51C0">
        <w:rPr>
          <w:rFonts w:ascii="Times New Roman" w:hAnsi="Times New Roman"/>
          <w:b/>
        </w:rPr>
        <w:t xml:space="preserve"> minimal</w:t>
      </w:r>
      <w:r>
        <w:rPr>
          <w:rFonts w:ascii="Times New Roman" w:hAnsi="Times New Roman"/>
          <w:b/>
        </w:rPr>
        <w:t>ne dla serwera</w:t>
      </w:r>
      <w:r w:rsidRPr="00CB51C0">
        <w:rPr>
          <w:rFonts w:ascii="Times New Roman" w:hAnsi="Times New Roman"/>
          <w:b/>
        </w:rPr>
        <w:t>.</w:t>
      </w:r>
    </w:p>
    <w:tbl>
      <w:tblPr>
        <w:tblW w:w="14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4961"/>
        <w:gridCol w:w="2268"/>
        <w:gridCol w:w="1126"/>
        <w:gridCol w:w="1285"/>
        <w:gridCol w:w="992"/>
        <w:gridCol w:w="1135"/>
        <w:gridCol w:w="1135"/>
      </w:tblGrid>
      <w:tr w:rsidR="00CA4046" w:rsidRPr="002A7E15" w:rsidTr="009402AE">
        <w:tc>
          <w:tcPr>
            <w:tcW w:w="1417" w:type="dxa"/>
          </w:tcPr>
          <w:p w:rsidR="00CA4046" w:rsidRPr="00D06908" w:rsidRDefault="00CA4046" w:rsidP="00CA4046">
            <w:pPr>
              <w:spacing w:after="0" w:line="240" w:lineRule="auto"/>
              <w:jc w:val="center"/>
              <w:rPr>
                <w:rFonts w:ascii="Times New Roman" w:hAnsi="Times New Roman"/>
                <w:bCs/>
                <w:sz w:val="20"/>
                <w:szCs w:val="20"/>
              </w:rPr>
            </w:pPr>
            <w:r w:rsidRPr="00D06908">
              <w:rPr>
                <w:rFonts w:ascii="Times New Roman" w:hAnsi="Times New Roman"/>
                <w:bCs/>
                <w:sz w:val="20"/>
                <w:szCs w:val="20"/>
              </w:rPr>
              <w:t>Specyfikacja elementów</w:t>
            </w:r>
          </w:p>
        </w:tc>
        <w:tc>
          <w:tcPr>
            <w:tcW w:w="4961" w:type="dxa"/>
          </w:tcPr>
          <w:p w:rsidR="00CA4046" w:rsidRPr="00D06908" w:rsidRDefault="00CA4046" w:rsidP="00CA4046">
            <w:pPr>
              <w:spacing w:after="0" w:line="240" w:lineRule="auto"/>
              <w:jc w:val="center"/>
              <w:rPr>
                <w:rFonts w:ascii="Times New Roman" w:hAnsi="Times New Roman"/>
                <w:bCs/>
                <w:sz w:val="20"/>
                <w:szCs w:val="20"/>
              </w:rPr>
            </w:pPr>
            <w:r w:rsidRPr="00D06908">
              <w:rPr>
                <w:rFonts w:ascii="Times New Roman" w:hAnsi="Times New Roman"/>
                <w:bCs/>
                <w:sz w:val="20"/>
                <w:szCs w:val="20"/>
              </w:rPr>
              <w:t>Wymagane parametry techniczne</w:t>
            </w:r>
          </w:p>
        </w:tc>
        <w:tc>
          <w:tcPr>
            <w:tcW w:w="2268" w:type="dxa"/>
          </w:tcPr>
          <w:p w:rsidR="00CA4046" w:rsidRPr="00D06908" w:rsidRDefault="00CA4046" w:rsidP="00CA4046">
            <w:pPr>
              <w:spacing w:after="0" w:line="240" w:lineRule="auto"/>
              <w:jc w:val="center"/>
              <w:rPr>
                <w:rFonts w:ascii="Times New Roman" w:hAnsi="Times New Roman"/>
                <w:bCs/>
                <w:sz w:val="20"/>
                <w:szCs w:val="20"/>
              </w:rPr>
            </w:pPr>
            <w:r w:rsidRPr="00D06908">
              <w:rPr>
                <w:rFonts w:ascii="Times New Roman" w:hAnsi="Times New Roman"/>
                <w:bCs/>
                <w:sz w:val="20"/>
                <w:szCs w:val="20"/>
              </w:rPr>
              <w:t>Parametry oferowane (wymagane podanie parametrów oferowanych)</w:t>
            </w:r>
          </w:p>
        </w:tc>
        <w:tc>
          <w:tcPr>
            <w:tcW w:w="1126" w:type="dxa"/>
          </w:tcPr>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Ilość</w:t>
            </w:r>
          </w:p>
          <w:p w:rsidR="00CA4046" w:rsidRPr="00FD0F99" w:rsidRDefault="00CA4046" w:rsidP="00CA4046">
            <w:pPr>
              <w:spacing w:after="0" w:line="240" w:lineRule="auto"/>
              <w:jc w:val="center"/>
              <w:rPr>
                <w:rFonts w:ascii="Times New Roman" w:hAnsi="Times New Roman"/>
                <w:bCs/>
                <w:sz w:val="20"/>
                <w:szCs w:val="20"/>
              </w:rPr>
            </w:pPr>
            <w:r w:rsidRPr="00FD0F99">
              <w:rPr>
                <w:rFonts w:ascii="Times New Roman" w:hAnsi="Times New Roman"/>
                <w:bCs/>
                <w:sz w:val="20"/>
                <w:szCs w:val="20"/>
              </w:rPr>
              <w:t>Szt.</w:t>
            </w:r>
          </w:p>
        </w:tc>
        <w:tc>
          <w:tcPr>
            <w:tcW w:w="1285" w:type="dxa"/>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Cena jednostkowa netto (w zł)</w:t>
            </w:r>
          </w:p>
        </w:tc>
        <w:tc>
          <w:tcPr>
            <w:tcW w:w="992" w:type="dxa"/>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netto (w zł)</w:t>
            </w:r>
          </w:p>
        </w:tc>
        <w:tc>
          <w:tcPr>
            <w:tcW w:w="1135" w:type="dxa"/>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 VAT</w:t>
            </w:r>
          </w:p>
        </w:tc>
        <w:tc>
          <w:tcPr>
            <w:tcW w:w="1135" w:type="dxa"/>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brutto (w zł)</w:t>
            </w:r>
          </w:p>
        </w:tc>
      </w:tr>
      <w:tr w:rsidR="002379F2" w:rsidRPr="002A7E15" w:rsidTr="00461314">
        <w:tc>
          <w:tcPr>
            <w:tcW w:w="1417" w:type="dxa"/>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a</w:t>
            </w:r>
          </w:p>
        </w:tc>
        <w:tc>
          <w:tcPr>
            <w:tcW w:w="4961" w:type="dxa"/>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b</w:t>
            </w:r>
          </w:p>
        </w:tc>
        <w:tc>
          <w:tcPr>
            <w:tcW w:w="2268" w:type="dxa"/>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c</w:t>
            </w:r>
          </w:p>
        </w:tc>
        <w:tc>
          <w:tcPr>
            <w:tcW w:w="1126" w:type="dxa"/>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d</w:t>
            </w:r>
          </w:p>
        </w:tc>
        <w:tc>
          <w:tcPr>
            <w:tcW w:w="1285" w:type="dxa"/>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e</w:t>
            </w:r>
          </w:p>
        </w:tc>
        <w:tc>
          <w:tcPr>
            <w:tcW w:w="992" w:type="dxa"/>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f</w:t>
            </w:r>
          </w:p>
        </w:tc>
        <w:tc>
          <w:tcPr>
            <w:tcW w:w="1135" w:type="dxa"/>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g</w:t>
            </w:r>
          </w:p>
        </w:tc>
        <w:tc>
          <w:tcPr>
            <w:tcW w:w="1135" w:type="dxa"/>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h</w:t>
            </w:r>
          </w:p>
        </w:tc>
      </w:tr>
      <w:tr w:rsidR="00E65343" w:rsidRPr="002A7E15"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t>Obudowa</w:t>
            </w:r>
          </w:p>
        </w:tc>
        <w:tc>
          <w:tcPr>
            <w:tcW w:w="4961" w:type="dxa"/>
            <w:vAlign w:val="center"/>
          </w:tcPr>
          <w:p w:rsidR="00E65343" w:rsidRPr="00D06908" w:rsidRDefault="00E65343" w:rsidP="00D06908">
            <w:pPr>
              <w:spacing w:after="160" w:line="259" w:lineRule="auto"/>
              <w:rPr>
                <w:rFonts w:ascii="Times New Roman" w:eastAsia="Calibri" w:hAnsi="Times New Roman"/>
                <w:color w:val="000000"/>
                <w:sz w:val="20"/>
                <w:szCs w:val="20"/>
                <w:lang w:eastAsia="en-US"/>
              </w:rPr>
            </w:pPr>
            <w:r w:rsidRPr="00D06908">
              <w:rPr>
                <w:rFonts w:ascii="Times New Roman" w:eastAsia="Calibri" w:hAnsi="Times New Roman"/>
                <w:color w:val="000000"/>
                <w:sz w:val="20"/>
                <w:szCs w:val="20"/>
                <w:lang w:eastAsia="en-US"/>
              </w:rPr>
              <w:t xml:space="preserve">Obudowa </w:t>
            </w:r>
            <w:r>
              <w:rPr>
                <w:rFonts w:ascii="Times New Roman" w:eastAsia="Calibri" w:hAnsi="Times New Roman"/>
                <w:color w:val="000000"/>
                <w:sz w:val="20"/>
                <w:szCs w:val="20"/>
                <w:lang w:eastAsia="en-US"/>
              </w:rPr>
              <w:t xml:space="preserve">typu </w:t>
            </w:r>
            <w:proofErr w:type="spellStart"/>
            <w:r>
              <w:rPr>
                <w:rFonts w:ascii="Times New Roman" w:eastAsia="Calibri" w:hAnsi="Times New Roman"/>
                <w:color w:val="000000"/>
                <w:sz w:val="20"/>
                <w:szCs w:val="20"/>
                <w:lang w:eastAsia="en-US"/>
              </w:rPr>
              <w:t>r</w:t>
            </w:r>
            <w:r w:rsidRPr="00D06908">
              <w:rPr>
                <w:rFonts w:ascii="Times New Roman" w:eastAsia="Calibri" w:hAnsi="Times New Roman"/>
                <w:color w:val="000000"/>
                <w:sz w:val="20"/>
                <w:szCs w:val="20"/>
                <w:lang w:eastAsia="en-US"/>
              </w:rPr>
              <w:t>ack</w:t>
            </w:r>
            <w:proofErr w:type="spellEnd"/>
            <w:r w:rsidRPr="00D06908">
              <w:rPr>
                <w:rFonts w:ascii="Times New Roman" w:eastAsia="Calibri" w:hAnsi="Times New Roman"/>
                <w:color w:val="000000"/>
                <w:sz w:val="20"/>
                <w:szCs w:val="20"/>
                <w:lang w:eastAsia="en-US"/>
              </w:rPr>
              <w:t xml:space="preserve"> o wysokości max 2U z możliwością instalacji min. 8 dysków 2.5" Hot-Plug wraz z kompletem wysuwanych szyn umożliwiających montaż w szafie </w:t>
            </w:r>
            <w:proofErr w:type="spellStart"/>
            <w:r w:rsidRPr="00D06908">
              <w:rPr>
                <w:rFonts w:ascii="Times New Roman" w:eastAsia="Calibri" w:hAnsi="Times New Roman"/>
                <w:color w:val="000000"/>
                <w:sz w:val="20"/>
                <w:szCs w:val="20"/>
                <w:lang w:eastAsia="en-US"/>
              </w:rPr>
              <w:t>rack</w:t>
            </w:r>
            <w:proofErr w:type="spellEnd"/>
            <w:r w:rsidRPr="00D06908">
              <w:rPr>
                <w:rFonts w:ascii="Times New Roman" w:eastAsia="Calibri" w:hAnsi="Times New Roman"/>
                <w:color w:val="000000"/>
                <w:sz w:val="20"/>
                <w:szCs w:val="20"/>
                <w:lang w:eastAsia="en-US"/>
              </w:rPr>
              <w:t xml:space="preserve"> i wysuwanie serwera do celów serwisowych oraz organizatorem do kabli.</w:t>
            </w:r>
          </w:p>
          <w:p w:rsidR="00E65343" w:rsidRPr="00D06908" w:rsidRDefault="00E65343" w:rsidP="00D06908">
            <w:pPr>
              <w:spacing w:after="160" w:line="259" w:lineRule="auto"/>
              <w:rPr>
                <w:rFonts w:ascii="Times New Roman" w:hAnsi="Times New Roman"/>
                <w:color w:val="000000"/>
                <w:sz w:val="20"/>
                <w:szCs w:val="20"/>
                <w:lang w:eastAsia="en-US"/>
              </w:rPr>
            </w:pPr>
            <w:r w:rsidRPr="00D06908">
              <w:rPr>
                <w:rFonts w:ascii="Times New Roman" w:eastAsia="Calibri" w:hAnsi="Times New Roman"/>
                <w:color w:val="000000"/>
                <w:sz w:val="20"/>
                <w:szCs w:val="20"/>
                <w:lang w:eastAsia="en-US"/>
              </w:rPr>
              <w:t xml:space="preserve">Obudowa musi mieć możliwość wyposażenia w kartę umożliwiającą dostęp bezpośredni poprzez urządzenia mobilne  - serwer musi posiadać możliwość konfiguracji oraz monitoringu najważniejszych komponentów serwera przy użyciu dedykowanej aplikacji mobilnej </w:t>
            </w:r>
            <w:r>
              <w:rPr>
                <w:rFonts w:ascii="Times New Roman" w:eastAsia="Calibri" w:hAnsi="Times New Roman"/>
                <w:color w:val="000000"/>
                <w:sz w:val="20"/>
                <w:szCs w:val="20"/>
                <w:lang w:eastAsia="en-US"/>
              </w:rPr>
              <w:t xml:space="preserve">na przykład </w:t>
            </w:r>
            <w:r w:rsidRPr="00D06908">
              <w:rPr>
                <w:rFonts w:ascii="Times New Roman" w:eastAsia="Calibri" w:hAnsi="Times New Roman"/>
                <w:color w:val="000000"/>
                <w:sz w:val="20"/>
                <w:szCs w:val="20"/>
                <w:lang w:eastAsia="en-US"/>
              </w:rPr>
              <w:t>(Android/ Apple iOS) przy użyciu jednego z protokołów NFC/ BLE/ WIFI.</w:t>
            </w:r>
          </w:p>
        </w:tc>
        <w:tc>
          <w:tcPr>
            <w:tcW w:w="2268" w:type="dxa"/>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26" w:type="dxa"/>
            <w:vMerge w:val="restart"/>
          </w:tcPr>
          <w:p w:rsidR="002379F2" w:rsidRDefault="002379F2" w:rsidP="002379F2">
            <w:pPr>
              <w:spacing w:after="160" w:line="259" w:lineRule="auto"/>
              <w:jc w:val="center"/>
              <w:rPr>
                <w:rFonts w:ascii="Times New Roman" w:eastAsia="Calibri" w:hAnsi="Times New Roman"/>
                <w:b/>
                <w:color w:val="000000"/>
                <w:sz w:val="20"/>
                <w:szCs w:val="20"/>
                <w:lang w:eastAsia="en-US"/>
              </w:rPr>
            </w:pPr>
          </w:p>
          <w:p w:rsidR="00E65343" w:rsidRPr="002379F2" w:rsidRDefault="002379F2" w:rsidP="002379F2">
            <w:pPr>
              <w:spacing w:after="160" w:line="259" w:lineRule="auto"/>
              <w:jc w:val="center"/>
              <w:rPr>
                <w:rFonts w:ascii="Times New Roman" w:eastAsia="Calibri" w:hAnsi="Times New Roman"/>
                <w:b/>
                <w:color w:val="000000"/>
                <w:sz w:val="20"/>
                <w:szCs w:val="20"/>
                <w:lang w:eastAsia="en-US"/>
              </w:rPr>
            </w:pPr>
            <w:r w:rsidRPr="002379F2">
              <w:rPr>
                <w:rFonts w:ascii="Times New Roman" w:eastAsia="Calibri" w:hAnsi="Times New Roman"/>
                <w:b/>
                <w:color w:val="000000"/>
                <w:sz w:val="20"/>
                <w:szCs w:val="20"/>
                <w:lang w:eastAsia="en-US"/>
              </w:rPr>
              <w:t>1</w:t>
            </w:r>
          </w:p>
        </w:tc>
        <w:tc>
          <w:tcPr>
            <w:tcW w:w="1285" w:type="dxa"/>
            <w:vMerge w:val="restart"/>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992" w:type="dxa"/>
            <w:vMerge w:val="restart"/>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val="restart"/>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val="restart"/>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r>
      <w:tr w:rsidR="00E65343" w:rsidRPr="002A7E15"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t>Płyta główna</w:t>
            </w:r>
          </w:p>
        </w:tc>
        <w:tc>
          <w:tcPr>
            <w:tcW w:w="4961" w:type="dxa"/>
            <w:vAlign w:val="center"/>
          </w:tcPr>
          <w:p w:rsidR="00E65343" w:rsidRPr="00D06908" w:rsidRDefault="00E65343" w:rsidP="00D06908">
            <w:pPr>
              <w:spacing w:after="160" w:line="259" w:lineRule="auto"/>
              <w:rPr>
                <w:rFonts w:ascii="Times New Roman" w:eastAsia="Calibri" w:hAnsi="Times New Roman"/>
                <w:sz w:val="20"/>
                <w:szCs w:val="20"/>
                <w:lang w:eastAsia="en-US"/>
              </w:rPr>
            </w:pPr>
            <w:r w:rsidRPr="00D06908">
              <w:rPr>
                <w:rFonts w:ascii="Times New Roman" w:eastAsia="Calibri" w:hAnsi="Times New Roman"/>
                <w:color w:val="000000"/>
                <w:sz w:val="20"/>
                <w:szCs w:val="20"/>
                <w:lang w:eastAsia="en-US"/>
              </w:rPr>
              <w:t>Płyta główna z możliwością zainstalowania minimum dwóch procesorów. Płyta główna musi być zaprojektowana przez producenta serwera i oznaczona jego znakiem firmowym.</w:t>
            </w:r>
          </w:p>
        </w:tc>
        <w:tc>
          <w:tcPr>
            <w:tcW w:w="2268" w:type="dxa"/>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26"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28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992"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r>
      <w:tr w:rsidR="00E65343" w:rsidRPr="002A7E15"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lastRenderedPageBreak/>
              <w:t>Chipset</w:t>
            </w:r>
          </w:p>
        </w:tc>
        <w:tc>
          <w:tcPr>
            <w:tcW w:w="4961" w:type="dxa"/>
            <w:vAlign w:val="center"/>
          </w:tcPr>
          <w:p w:rsidR="00E65343" w:rsidRPr="00D06908" w:rsidRDefault="00E65343" w:rsidP="00D06908">
            <w:pPr>
              <w:spacing w:after="16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Dedykowany przez producenta procesora do pracy w serwerach dwuprocesorowych</w:t>
            </w:r>
          </w:p>
        </w:tc>
        <w:tc>
          <w:tcPr>
            <w:tcW w:w="2268" w:type="dxa"/>
          </w:tcPr>
          <w:p w:rsidR="00E65343" w:rsidRPr="00D06908" w:rsidRDefault="00E65343" w:rsidP="00D06908">
            <w:pPr>
              <w:spacing w:after="160" w:line="259" w:lineRule="auto"/>
              <w:rPr>
                <w:rFonts w:ascii="Times New Roman" w:eastAsia="Calibri" w:hAnsi="Times New Roman"/>
                <w:bCs/>
                <w:sz w:val="20"/>
                <w:szCs w:val="20"/>
                <w:lang w:eastAsia="en-US"/>
              </w:rPr>
            </w:pPr>
          </w:p>
        </w:tc>
        <w:tc>
          <w:tcPr>
            <w:tcW w:w="1126" w:type="dxa"/>
            <w:vMerge/>
          </w:tcPr>
          <w:p w:rsidR="00E65343" w:rsidRPr="00D06908" w:rsidRDefault="00E65343" w:rsidP="00D06908">
            <w:pPr>
              <w:spacing w:after="160" w:line="259" w:lineRule="auto"/>
              <w:rPr>
                <w:rFonts w:ascii="Times New Roman" w:eastAsia="Calibri" w:hAnsi="Times New Roman"/>
                <w:bCs/>
                <w:sz w:val="20"/>
                <w:szCs w:val="20"/>
                <w:lang w:eastAsia="en-US"/>
              </w:rPr>
            </w:pPr>
          </w:p>
        </w:tc>
        <w:tc>
          <w:tcPr>
            <w:tcW w:w="1285" w:type="dxa"/>
            <w:vMerge/>
          </w:tcPr>
          <w:p w:rsidR="00E65343" w:rsidRPr="00D06908" w:rsidRDefault="00E65343" w:rsidP="00D06908">
            <w:pPr>
              <w:spacing w:after="160" w:line="259" w:lineRule="auto"/>
              <w:rPr>
                <w:rFonts w:ascii="Times New Roman" w:eastAsia="Calibri" w:hAnsi="Times New Roman"/>
                <w:bCs/>
                <w:sz w:val="20"/>
                <w:szCs w:val="20"/>
                <w:lang w:eastAsia="en-US"/>
              </w:rPr>
            </w:pPr>
          </w:p>
        </w:tc>
        <w:tc>
          <w:tcPr>
            <w:tcW w:w="992" w:type="dxa"/>
            <w:vMerge/>
          </w:tcPr>
          <w:p w:rsidR="00E65343" w:rsidRPr="00D06908" w:rsidRDefault="00E65343" w:rsidP="00D06908">
            <w:pPr>
              <w:spacing w:after="160" w:line="259" w:lineRule="auto"/>
              <w:rPr>
                <w:rFonts w:ascii="Times New Roman" w:eastAsia="Calibri" w:hAnsi="Times New Roman"/>
                <w:bCs/>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bCs/>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bCs/>
                <w:sz w:val="20"/>
                <w:szCs w:val="20"/>
                <w:lang w:eastAsia="en-US"/>
              </w:rPr>
            </w:pPr>
          </w:p>
        </w:tc>
      </w:tr>
      <w:tr w:rsidR="00E65343" w:rsidRPr="002A7E15"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t>Procesor</w:t>
            </w:r>
          </w:p>
        </w:tc>
        <w:tc>
          <w:tcPr>
            <w:tcW w:w="4961" w:type="dxa"/>
            <w:vAlign w:val="center"/>
          </w:tcPr>
          <w:p w:rsidR="00E65343" w:rsidRPr="00D06908" w:rsidRDefault="00E65343" w:rsidP="00D06908">
            <w:pPr>
              <w:spacing w:after="160" w:line="259" w:lineRule="auto"/>
              <w:rPr>
                <w:rFonts w:ascii="Times New Roman" w:eastAsia="Calibri" w:hAnsi="Times New Roman"/>
                <w:sz w:val="20"/>
                <w:szCs w:val="20"/>
                <w:lang w:eastAsia="en-US"/>
              </w:rPr>
            </w:pPr>
            <w:r w:rsidRPr="00D06908">
              <w:rPr>
                <w:rFonts w:ascii="Times New Roman" w:eastAsia="Calibri" w:hAnsi="Times New Roman"/>
                <w:sz w:val="20"/>
                <w:szCs w:val="20"/>
                <w:lang w:eastAsia="en-US"/>
              </w:rPr>
              <w:t>Zainstalowane dwa procesory szesnasto-rdzeniowe klasy x86 dedykowany do pracy z zaoferowanym serwerem umożliwiający osiągnięcie wyniku min. 1</w:t>
            </w:r>
            <w:r w:rsidRPr="00D06908">
              <w:rPr>
                <w:rFonts w:ascii="Times New Roman" w:eastAsia="Calibri" w:hAnsi="Times New Roman"/>
                <w:color w:val="333333"/>
                <w:sz w:val="20"/>
                <w:szCs w:val="20"/>
                <w:shd w:val="clear" w:color="auto" w:fill="FFFFFF"/>
                <w:lang w:eastAsia="en-US"/>
              </w:rPr>
              <w:t>510</w:t>
            </w:r>
            <w:r w:rsidRPr="00D06908">
              <w:rPr>
                <w:rFonts w:ascii="Times New Roman" w:eastAsia="Calibri" w:hAnsi="Times New Roman"/>
                <w:sz w:val="20"/>
                <w:szCs w:val="20"/>
                <w:lang w:eastAsia="en-US"/>
              </w:rPr>
              <w:t xml:space="preserve"> punktów</w:t>
            </w:r>
            <w:r>
              <w:rPr>
                <w:rFonts w:ascii="Times New Roman" w:eastAsia="Calibri" w:hAnsi="Times New Roman"/>
                <w:sz w:val="20"/>
                <w:szCs w:val="20"/>
                <w:lang w:eastAsia="en-US"/>
              </w:rPr>
              <w:t xml:space="preserve"> na przykład</w:t>
            </w:r>
            <w:r w:rsidRPr="00D06908">
              <w:rPr>
                <w:rFonts w:ascii="Times New Roman" w:eastAsia="Calibri" w:hAnsi="Times New Roman"/>
                <w:sz w:val="20"/>
                <w:szCs w:val="20"/>
                <w:lang w:eastAsia="en-US"/>
              </w:rPr>
              <w:t xml:space="preserve"> w teście SPECint_rate_base2006 dostępnym na stronie www.spec.org dla dwóch procesorów.</w:t>
            </w:r>
          </w:p>
        </w:tc>
        <w:tc>
          <w:tcPr>
            <w:tcW w:w="2268" w:type="dxa"/>
          </w:tcPr>
          <w:p w:rsidR="00E65343" w:rsidRPr="00D06908" w:rsidRDefault="00E65343" w:rsidP="00D06908">
            <w:pPr>
              <w:spacing w:after="160" w:line="259" w:lineRule="auto"/>
              <w:rPr>
                <w:rFonts w:ascii="Times New Roman" w:eastAsia="Calibri" w:hAnsi="Times New Roman"/>
                <w:sz w:val="20"/>
                <w:szCs w:val="20"/>
                <w:lang w:eastAsia="en-US"/>
              </w:rPr>
            </w:pPr>
          </w:p>
        </w:tc>
        <w:tc>
          <w:tcPr>
            <w:tcW w:w="1126"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c>
          <w:tcPr>
            <w:tcW w:w="1285"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c>
          <w:tcPr>
            <w:tcW w:w="992"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r>
      <w:tr w:rsidR="00E65343" w:rsidRPr="002A7E15"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t>RAM</w:t>
            </w:r>
          </w:p>
        </w:tc>
        <w:tc>
          <w:tcPr>
            <w:tcW w:w="4961" w:type="dxa"/>
            <w:vAlign w:val="center"/>
          </w:tcPr>
          <w:p w:rsidR="00E65343" w:rsidRPr="00D06908" w:rsidRDefault="00E65343" w:rsidP="00D06908">
            <w:pPr>
              <w:spacing w:after="160" w:line="259" w:lineRule="auto"/>
              <w:rPr>
                <w:rFonts w:ascii="Times New Roman" w:eastAsia="Calibri" w:hAnsi="Times New Roman"/>
                <w:sz w:val="20"/>
                <w:szCs w:val="20"/>
                <w:lang w:eastAsia="en-US"/>
              </w:rPr>
            </w:pPr>
            <w:r w:rsidRPr="00D06908">
              <w:rPr>
                <w:rFonts w:ascii="Times New Roman" w:eastAsia="Calibri" w:hAnsi="Times New Roman"/>
                <w:sz w:val="20"/>
                <w:szCs w:val="20"/>
                <w:lang w:eastAsia="en-US"/>
              </w:rPr>
              <w:t>128GB DDR4 RDIMM 2667MT/s, na płycie głównej powinno znajdować się minimum 24 slotów przeznaczonych do instalacji pamięci. Płyta główna powinna obsługiwać do 3TB pamięci RAM.</w:t>
            </w:r>
          </w:p>
        </w:tc>
        <w:tc>
          <w:tcPr>
            <w:tcW w:w="2268" w:type="dxa"/>
          </w:tcPr>
          <w:p w:rsidR="00E65343" w:rsidRPr="00D06908" w:rsidRDefault="00E65343" w:rsidP="00D06908">
            <w:pPr>
              <w:spacing w:after="160" w:line="259" w:lineRule="auto"/>
              <w:rPr>
                <w:rFonts w:ascii="Times New Roman" w:eastAsia="Calibri" w:hAnsi="Times New Roman"/>
                <w:sz w:val="20"/>
                <w:szCs w:val="20"/>
                <w:lang w:eastAsia="en-US"/>
              </w:rPr>
            </w:pPr>
          </w:p>
        </w:tc>
        <w:tc>
          <w:tcPr>
            <w:tcW w:w="1126"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c>
          <w:tcPr>
            <w:tcW w:w="1285"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c>
          <w:tcPr>
            <w:tcW w:w="992"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r>
      <w:tr w:rsidR="00E65343" w:rsidRPr="00B85A49"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t>Zabezpieczenia pamięci RAM</w:t>
            </w:r>
          </w:p>
        </w:tc>
        <w:tc>
          <w:tcPr>
            <w:tcW w:w="4961" w:type="dxa"/>
            <w:vAlign w:val="center"/>
          </w:tcPr>
          <w:p w:rsidR="00E65343" w:rsidRPr="00D06908" w:rsidRDefault="00E65343" w:rsidP="00D06908">
            <w:pPr>
              <w:spacing w:after="160" w:line="259" w:lineRule="auto"/>
              <w:rPr>
                <w:rFonts w:ascii="Times New Roman" w:eastAsia="Calibri" w:hAnsi="Times New Roman"/>
                <w:sz w:val="20"/>
                <w:szCs w:val="20"/>
                <w:lang w:val="en-US" w:eastAsia="en-US"/>
              </w:rPr>
            </w:pPr>
            <w:r w:rsidRPr="00D06908">
              <w:rPr>
                <w:rFonts w:ascii="Times New Roman" w:eastAsia="Calibri" w:hAnsi="Times New Roman"/>
                <w:sz w:val="20"/>
                <w:szCs w:val="20"/>
                <w:lang w:val="en-US" w:eastAsia="en-US"/>
              </w:rPr>
              <w:t>Memory Rank Sparing, Memory Mirror, SDDC.</w:t>
            </w:r>
          </w:p>
        </w:tc>
        <w:tc>
          <w:tcPr>
            <w:tcW w:w="2268" w:type="dxa"/>
          </w:tcPr>
          <w:p w:rsidR="00E65343" w:rsidRPr="00D06908" w:rsidRDefault="00E65343" w:rsidP="00D06908">
            <w:pPr>
              <w:spacing w:after="160" w:line="259" w:lineRule="auto"/>
              <w:rPr>
                <w:rFonts w:ascii="Times New Roman" w:eastAsia="Calibri" w:hAnsi="Times New Roman"/>
                <w:sz w:val="20"/>
                <w:szCs w:val="20"/>
                <w:lang w:val="en-US" w:eastAsia="en-US"/>
              </w:rPr>
            </w:pPr>
          </w:p>
        </w:tc>
        <w:tc>
          <w:tcPr>
            <w:tcW w:w="1126" w:type="dxa"/>
            <w:vMerge/>
          </w:tcPr>
          <w:p w:rsidR="00E65343" w:rsidRPr="00D06908" w:rsidRDefault="00E65343" w:rsidP="00D06908">
            <w:pPr>
              <w:spacing w:after="160" w:line="259" w:lineRule="auto"/>
              <w:rPr>
                <w:rFonts w:ascii="Times New Roman" w:eastAsia="Calibri" w:hAnsi="Times New Roman"/>
                <w:sz w:val="20"/>
                <w:szCs w:val="20"/>
                <w:lang w:val="en-US" w:eastAsia="en-US"/>
              </w:rPr>
            </w:pPr>
          </w:p>
        </w:tc>
        <w:tc>
          <w:tcPr>
            <w:tcW w:w="1285" w:type="dxa"/>
            <w:vMerge/>
          </w:tcPr>
          <w:p w:rsidR="00E65343" w:rsidRPr="00D06908" w:rsidRDefault="00E65343" w:rsidP="00D06908">
            <w:pPr>
              <w:spacing w:after="160" w:line="259" w:lineRule="auto"/>
              <w:rPr>
                <w:rFonts w:ascii="Times New Roman" w:eastAsia="Calibri" w:hAnsi="Times New Roman"/>
                <w:sz w:val="20"/>
                <w:szCs w:val="20"/>
                <w:lang w:val="en-US" w:eastAsia="en-US"/>
              </w:rPr>
            </w:pPr>
          </w:p>
        </w:tc>
        <w:tc>
          <w:tcPr>
            <w:tcW w:w="992" w:type="dxa"/>
            <w:vMerge/>
          </w:tcPr>
          <w:p w:rsidR="00E65343" w:rsidRPr="00D06908" w:rsidRDefault="00E65343" w:rsidP="00D06908">
            <w:pPr>
              <w:spacing w:after="160" w:line="259" w:lineRule="auto"/>
              <w:rPr>
                <w:rFonts w:ascii="Times New Roman" w:eastAsia="Calibri" w:hAnsi="Times New Roman"/>
                <w:sz w:val="20"/>
                <w:szCs w:val="20"/>
                <w:lang w:val="en-US" w:eastAsia="en-US"/>
              </w:rPr>
            </w:pPr>
          </w:p>
        </w:tc>
        <w:tc>
          <w:tcPr>
            <w:tcW w:w="1135" w:type="dxa"/>
            <w:vMerge/>
          </w:tcPr>
          <w:p w:rsidR="00E65343" w:rsidRPr="00D06908" w:rsidRDefault="00E65343" w:rsidP="00D06908">
            <w:pPr>
              <w:spacing w:after="160" w:line="259" w:lineRule="auto"/>
              <w:rPr>
                <w:rFonts w:ascii="Times New Roman" w:eastAsia="Calibri" w:hAnsi="Times New Roman"/>
                <w:sz w:val="20"/>
                <w:szCs w:val="20"/>
                <w:lang w:val="en-US" w:eastAsia="en-US"/>
              </w:rPr>
            </w:pPr>
          </w:p>
        </w:tc>
        <w:tc>
          <w:tcPr>
            <w:tcW w:w="1135" w:type="dxa"/>
            <w:vMerge/>
          </w:tcPr>
          <w:p w:rsidR="00E65343" w:rsidRPr="00D06908" w:rsidRDefault="00E65343" w:rsidP="00D06908">
            <w:pPr>
              <w:spacing w:after="160" w:line="259" w:lineRule="auto"/>
              <w:rPr>
                <w:rFonts w:ascii="Times New Roman" w:eastAsia="Calibri" w:hAnsi="Times New Roman"/>
                <w:sz w:val="20"/>
                <w:szCs w:val="20"/>
                <w:lang w:val="en-US" w:eastAsia="en-US"/>
              </w:rPr>
            </w:pPr>
          </w:p>
        </w:tc>
      </w:tr>
      <w:tr w:rsidR="00E65343" w:rsidRPr="002A7E15"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t>Gniazda PCI</w:t>
            </w:r>
          </w:p>
        </w:tc>
        <w:tc>
          <w:tcPr>
            <w:tcW w:w="4961" w:type="dxa"/>
          </w:tcPr>
          <w:p w:rsidR="00E65343" w:rsidRPr="00D06908" w:rsidRDefault="00E65343" w:rsidP="00D06908">
            <w:pPr>
              <w:spacing w:after="160" w:line="259" w:lineRule="auto"/>
              <w:rPr>
                <w:rFonts w:ascii="Times New Roman" w:eastAsia="Calibri" w:hAnsi="Times New Roman"/>
                <w:color w:val="000000"/>
                <w:sz w:val="20"/>
                <w:szCs w:val="20"/>
                <w:lang w:eastAsia="en-US"/>
              </w:rPr>
            </w:pPr>
            <w:r w:rsidRPr="00D06908">
              <w:rPr>
                <w:rFonts w:ascii="Times New Roman" w:eastAsia="Calibri" w:hAnsi="Times New Roman"/>
                <w:color w:val="000000"/>
                <w:sz w:val="20"/>
                <w:szCs w:val="20"/>
                <w:lang w:eastAsia="en-US"/>
              </w:rPr>
              <w:t xml:space="preserve">Min. 2 </w:t>
            </w:r>
            <w:proofErr w:type="spellStart"/>
            <w:r w:rsidRPr="00D06908">
              <w:rPr>
                <w:rFonts w:ascii="Times New Roman" w:eastAsia="Calibri" w:hAnsi="Times New Roman"/>
                <w:color w:val="000000"/>
                <w:sz w:val="20"/>
                <w:szCs w:val="20"/>
                <w:lang w:eastAsia="en-US"/>
              </w:rPr>
              <w:t>sloty</w:t>
            </w:r>
            <w:proofErr w:type="spellEnd"/>
            <w:r w:rsidRPr="00D06908">
              <w:rPr>
                <w:rFonts w:ascii="Times New Roman" w:eastAsia="Calibri" w:hAnsi="Times New Roman"/>
                <w:color w:val="000000"/>
                <w:sz w:val="20"/>
                <w:szCs w:val="20"/>
                <w:lang w:eastAsia="en-US"/>
              </w:rPr>
              <w:t xml:space="preserve"> x8 generacji 3 oraz 3 </w:t>
            </w:r>
            <w:proofErr w:type="spellStart"/>
            <w:r w:rsidRPr="00D06908">
              <w:rPr>
                <w:rFonts w:ascii="Times New Roman" w:eastAsia="Calibri" w:hAnsi="Times New Roman"/>
                <w:color w:val="000000"/>
                <w:sz w:val="20"/>
                <w:szCs w:val="20"/>
                <w:lang w:eastAsia="en-US"/>
              </w:rPr>
              <w:t>sloty</w:t>
            </w:r>
            <w:proofErr w:type="spellEnd"/>
            <w:r w:rsidRPr="00D06908">
              <w:rPr>
                <w:rFonts w:ascii="Times New Roman" w:eastAsia="Calibri" w:hAnsi="Times New Roman"/>
                <w:color w:val="000000"/>
                <w:sz w:val="20"/>
                <w:szCs w:val="20"/>
                <w:lang w:eastAsia="en-US"/>
              </w:rPr>
              <w:t xml:space="preserve"> x16 generacji 3. </w:t>
            </w:r>
          </w:p>
        </w:tc>
        <w:tc>
          <w:tcPr>
            <w:tcW w:w="2268" w:type="dxa"/>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26"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28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992"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r>
      <w:tr w:rsidR="00E65343" w:rsidRPr="002A7E15" w:rsidTr="009402AE">
        <w:tc>
          <w:tcPr>
            <w:tcW w:w="1417" w:type="dxa"/>
            <w:vAlign w:val="center"/>
          </w:tcPr>
          <w:p w:rsidR="00E65343" w:rsidRPr="005E3FF6" w:rsidRDefault="00E65343" w:rsidP="008F35E6">
            <w:pPr>
              <w:spacing w:after="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t>Interfejsy sieciowe/FC/SAS</w:t>
            </w:r>
          </w:p>
        </w:tc>
        <w:tc>
          <w:tcPr>
            <w:tcW w:w="4961" w:type="dxa"/>
            <w:vAlign w:val="center"/>
          </w:tcPr>
          <w:p w:rsidR="00E65343" w:rsidRPr="00D06908" w:rsidRDefault="00E65343" w:rsidP="008F35E6">
            <w:pPr>
              <w:spacing w:after="0" w:line="259" w:lineRule="auto"/>
              <w:rPr>
                <w:rFonts w:ascii="Times New Roman" w:hAnsi="Times New Roman"/>
                <w:color w:val="000000"/>
                <w:sz w:val="20"/>
                <w:szCs w:val="20"/>
                <w:lang w:eastAsia="en-US"/>
              </w:rPr>
            </w:pPr>
            <w:r w:rsidRPr="00D06908">
              <w:rPr>
                <w:rFonts w:ascii="Times New Roman" w:eastAsia="Calibri" w:hAnsi="Times New Roman"/>
                <w:sz w:val="20"/>
                <w:szCs w:val="20"/>
                <w:lang w:eastAsia="en-US"/>
              </w:rPr>
              <w:t xml:space="preserve">Wbudowane </w:t>
            </w:r>
            <w:r w:rsidRPr="00D06908">
              <w:rPr>
                <w:rFonts w:ascii="Times New Roman" w:hAnsi="Times New Roman"/>
                <w:color w:val="000000"/>
                <w:sz w:val="20"/>
                <w:szCs w:val="20"/>
                <w:lang w:eastAsia="en-US"/>
              </w:rPr>
              <w:t xml:space="preserve">cztery interfejsy sieciowe 1Gb Ethernet w standardzie </w:t>
            </w:r>
            <w:proofErr w:type="spellStart"/>
            <w:r w:rsidRPr="00D06908">
              <w:rPr>
                <w:rFonts w:ascii="Times New Roman" w:hAnsi="Times New Roman"/>
                <w:color w:val="000000"/>
                <w:sz w:val="20"/>
                <w:szCs w:val="20"/>
                <w:lang w:eastAsia="en-US"/>
              </w:rPr>
              <w:t>BaseT</w:t>
            </w:r>
            <w:proofErr w:type="spellEnd"/>
            <w:r w:rsidRPr="00D06908">
              <w:rPr>
                <w:rFonts w:ascii="Times New Roman" w:hAnsi="Times New Roman"/>
                <w:color w:val="000000"/>
                <w:sz w:val="20"/>
                <w:szCs w:val="20"/>
                <w:lang w:eastAsia="en-US"/>
              </w:rPr>
              <w:t>.</w:t>
            </w:r>
            <w:r w:rsidRPr="00D06908">
              <w:rPr>
                <w:rFonts w:ascii="Times New Roman" w:eastAsia="Calibri" w:hAnsi="Times New Roman"/>
                <w:sz w:val="20"/>
                <w:szCs w:val="20"/>
                <w:lang w:eastAsia="en-US"/>
              </w:rPr>
              <w:t xml:space="preserve"> </w:t>
            </w:r>
          </w:p>
          <w:p w:rsidR="00E65343" w:rsidRPr="00D06908" w:rsidRDefault="00E65343" w:rsidP="008F35E6">
            <w:pPr>
              <w:spacing w:after="0" w:line="259" w:lineRule="auto"/>
              <w:rPr>
                <w:rFonts w:ascii="Times New Roman" w:hAnsi="Times New Roman"/>
                <w:color w:val="000000"/>
                <w:sz w:val="20"/>
                <w:szCs w:val="20"/>
                <w:lang w:eastAsia="en-US"/>
              </w:rPr>
            </w:pPr>
            <w:r w:rsidRPr="00D06908">
              <w:rPr>
                <w:rFonts w:ascii="Times New Roman" w:hAnsi="Times New Roman"/>
                <w:color w:val="000000"/>
                <w:sz w:val="20"/>
                <w:szCs w:val="20"/>
                <w:lang w:eastAsia="en-US"/>
              </w:rPr>
              <w:t xml:space="preserve"> </w:t>
            </w:r>
            <w:r w:rsidRPr="00D06908">
              <w:rPr>
                <w:rFonts w:ascii="Times New Roman" w:eastAsia="Calibri" w:hAnsi="Times New Roman"/>
                <w:color w:val="000000"/>
                <w:sz w:val="20"/>
                <w:szCs w:val="20"/>
                <w:lang w:eastAsia="en-US"/>
              </w:rPr>
              <w:t>Możliwość instalacji wymiennie modułów udostępniających:</w:t>
            </w:r>
            <w:r w:rsidRPr="00D06908">
              <w:rPr>
                <w:rFonts w:ascii="Times New Roman" w:hAnsi="Times New Roman"/>
                <w:color w:val="000000"/>
                <w:sz w:val="20"/>
                <w:szCs w:val="20"/>
                <w:lang w:eastAsia="en-US"/>
              </w:rPr>
              <w:t xml:space="preserve"> </w:t>
            </w:r>
          </w:p>
          <w:p w:rsidR="00E65343" w:rsidRPr="00D06908" w:rsidRDefault="00E65343" w:rsidP="008F35E6">
            <w:pPr>
              <w:spacing w:after="0" w:line="240" w:lineRule="auto"/>
              <w:rPr>
                <w:rFonts w:ascii="Times New Roman" w:hAnsi="Times New Roman"/>
                <w:color w:val="000000"/>
                <w:sz w:val="20"/>
                <w:szCs w:val="20"/>
                <w:lang w:eastAsia="en-US"/>
              </w:rPr>
            </w:pPr>
            <w:r w:rsidRPr="00D06908">
              <w:rPr>
                <w:rFonts w:ascii="Times New Roman" w:hAnsi="Times New Roman"/>
                <w:color w:val="000000"/>
                <w:sz w:val="20"/>
                <w:szCs w:val="20"/>
                <w:lang w:eastAsia="en-US"/>
              </w:rPr>
              <w:t>- cztery interfejsy sieciowe 10Gb Ethernet w standardzie SFP+.</w:t>
            </w:r>
          </w:p>
          <w:p w:rsidR="00E65343" w:rsidRPr="00D06908" w:rsidRDefault="00E65343" w:rsidP="008F35E6">
            <w:pPr>
              <w:spacing w:after="0" w:line="240" w:lineRule="auto"/>
              <w:rPr>
                <w:rFonts w:ascii="Times New Roman" w:hAnsi="Times New Roman"/>
                <w:color w:val="000000"/>
                <w:sz w:val="20"/>
                <w:szCs w:val="20"/>
                <w:lang w:eastAsia="en-US"/>
              </w:rPr>
            </w:pPr>
            <w:r w:rsidRPr="00D06908">
              <w:rPr>
                <w:rFonts w:ascii="Times New Roman" w:hAnsi="Times New Roman"/>
                <w:color w:val="000000"/>
                <w:sz w:val="20"/>
                <w:szCs w:val="20"/>
                <w:lang w:eastAsia="en-US"/>
              </w:rPr>
              <w:t xml:space="preserve">- dwa interfejsy sieciowe 1Gb Ethernet w standardzie </w:t>
            </w:r>
            <w:proofErr w:type="spellStart"/>
            <w:r w:rsidRPr="00D06908">
              <w:rPr>
                <w:rFonts w:ascii="Times New Roman" w:hAnsi="Times New Roman"/>
                <w:color w:val="000000"/>
                <w:sz w:val="20"/>
                <w:szCs w:val="20"/>
                <w:lang w:eastAsia="en-US"/>
              </w:rPr>
              <w:t>BaseT</w:t>
            </w:r>
            <w:proofErr w:type="spellEnd"/>
            <w:r w:rsidRPr="00D06908">
              <w:rPr>
                <w:rFonts w:ascii="Times New Roman" w:hAnsi="Times New Roman"/>
                <w:color w:val="000000"/>
                <w:sz w:val="20"/>
                <w:szCs w:val="20"/>
                <w:lang w:eastAsia="en-US"/>
              </w:rPr>
              <w:t xml:space="preserve"> oraz dwa interfejsy sieciowe 10Gb Ethernet ze złączami w standardzie SFP+</w:t>
            </w:r>
          </w:p>
          <w:p w:rsidR="00E65343" w:rsidRPr="00D06908" w:rsidRDefault="00E65343" w:rsidP="008F35E6">
            <w:pPr>
              <w:spacing w:after="0" w:line="240" w:lineRule="auto"/>
              <w:rPr>
                <w:rFonts w:ascii="Times New Roman" w:hAnsi="Times New Roman"/>
                <w:color w:val="000000"/>
                <w:sz w:val="20"/>
                <w:szCs w:val="20"/>
                <w:lang w:eastAsia="en-US"/>
              </w:rPr>
            </w:pPr>
            <w:r w:rsidRPr="00D06908">
              <w:rPr>
                <w:rFonts w:ascii="Times New Roman" w:hAnsi="Times New Roman"/>
                <w:color w:val="000000"/>
                <w:sz w:val="20"/>
                <w:szCs w:val="20"/>
                <w:lang w:eastAsia="en-US"/>
              </w:rPr>
              <w:t>- dwa interfejsy sieciowe 25Gb Ethernet ze złączami SFP28.</w:t>
            </w:r>
          </w:p>
        </w:tc>
        <w:tc>
          <w:tcPr>
            <w:tcW w:w="2268" w:type="dxa"/>
          </w:tcPr>
          <w:p w:rsidR="00E65343" w:rsidRPr="00D06908" w:rsidRDefault="00E65343" w:rsidP="008F35E6">
            <w:pPr>
              <w:spacing w:after="0" w:line="259" w:lineRule="auto"/>
              <w:rPr>
                <w:rFonts w:ascii="Times New Roman" w:eastAsia="Calibri" w:hAnsi="Times New Roman"/>
                <w:sz w:val="20"/>
                <w:szCs w:val="20"/>
                <w:lang w:eastAsia="en-US"/>
              </w:rPr>
            </w:pPr>
          </w:p>
        </w:tc>
        <w:tc>
          <w:tcPr>
            <w:tcW w:w="1126" w:type="dxa"/>
            <w:vMerge/>
          </w:tcPr>
          <w:p w:rsidR="00E65343" w:rsidRPr="00D06908" w:rsidRDefault="00E65343" w:rsidP="008F35E6">
            <w:pPr>
              <w:spacing w:after="0" w:line="259" w:lineRule="auto"/>
              <w:rPr>
                <w:rFonts w:ascii="Times New Roman" w:eastAsia="Calibri" w:hAnsi="Times New Roman"/>
                <w:sz w:val="20"/>
                <w:szCs w:val="20"/>
                <w:lang w:eastAsia="en-US"/>
              </w:rPr>
            </w:pPr>
          </w:p>
        </w:tc>
        <w:tc>
          <w:tcPr>
            <w:tcW w:w="1285" w:type="dxa"/>
            <w:vMerge/>
          </w:tcPr>
          <w:p w:rsidR="00E65343" w:rsidRPr="00D06908" w:rsidRDefault="00E65343" w:rsidP="008F35E6">
            <w:pPr>
              <w:spacing w:after="0" w:line="259" w:lineRule="auto"/>
              <w:rPr>
                <w:rFonts w:ascii="Times New Roman" w:eastAsia="Calibri" w:hAnsi="Times New Roman"/>
                <w:sz w:val="20"/>
                <w:szCs w:val="20"/>
                <w:lang w:eastAsia="en-US"/>
              </w:rPr>
            </w:pPr>
          </w:p>
        </w:tc>
        <w:tc>
          <w:tcPr>
            <w:tcW w:w="992" w:type="dxa"/>
            <w:vMerge/>
          </w:tcPr>
          <w:p w:rsidR="00E65343" w:rsidRPr="00D06908" w:rsidRDefault="00E65343" w:rsidP="008F35E6">
            <w:pPr>
              <w:spacing w:after="0" w:line="259" w:lineRule="auto"/>
              <w:rPr>
                <w:rFonts w:ascii="Times New Roman" w:eastAsia="Calibri" w:hAnsi="Times New Roman"/>
                <w:sz w:val="20"/>
                <w:szCs w:val="20"/>
                <w:lang w:eastAsia="en-US"/>
              </w:rPr>
            </w:pPr>
          </w:p>
        </w:tc>
        <w:tc>
          <w:tcPr>
            <w:tcW w:w="1135" w:type="dxa"/>
            <w:vMerge/>
          </w:tcPr>
          <w:p w:rsidR="00E65343" w:rsidRPr="00D06908" w:rsidRDefault="00E65343" w:rsidP="008F35E6">
            <w:pPr>
              <w:spacing w:after="0" w:line="259" w:lineRule="auto"/>
              <w:rPr>
                <w:rFonts w:ascii="Times New Roman" w:eastAsia="Calibri" w:hAnsi="Times New Roman"/>
                <w:sz w:val="20"/>
                <w:szCs w:val="20"/>
                <w:lang w:eastAsia="en-US"/>
              </w:rPr>
            </w:pPr>
          </w:p>
        </w:tc>
        <w:tc>
          <w:tcPr>
            <w:tcW w:w="1135" w:type="dxa"/>
            <w:vMerge/>
          </w:tcPr>
          <w:p w:rsidR="00E65343" w:rsidRPr="00D06908" w:rsidRDefault="00E65343" w:rsidP="008F35E6">
            <w:pPr>
              <w:spacing w:after="0" w:line="259" w:lineRule="auto"/>
              <w:rPr>
                <w:rFonts w:ascii="Times New Roman" w:eastAsia="Calibri" w:hAnsi="Times New Roman"/>
                <w:sz w:val="20"/>
                <w:szCs w:val="20"/>
                <w:lang w:eastAsia="en-US"/>
              </w:rPr>
            </w:pPr>
          </w:p>
        </w:tc>
      </w:tr>
      <w:tr w:rsidR="00E65343" w:rsidRPr="002A7E15"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t>Napęd optyczny</w:t>
            </w:r>
          </w:p>
        </w:tc>
        <w:tc>
          <w:tcPr>
            <w:tcW w:w="4961" w:type="dxa"/>
            <w:vAlign w:val="center"/>
          </w:tcPr>
          <w:p w:rsidR="00E65343" w:rsidRPr="00D06908" w:rsidRDefault="00E65343" w:rsidP="00D06908">
            <w:pPr>
              <w:spacing w:after="160" w:line="259" w:lineRule="auto"/>
              <w:rPr>
                <w:rFonts w:ascii="Times New Roman" w:eastAsia="Calibri" w:hAnsi="Times New Roman"/>
                <w:sz w:val="20"/>
                <w:szCs w:val="20"/>
                <w:lang w:eastAsia="en-US"/>
              </w:rPr>
            </w:pPr>
            <w:r w:rsidRPr="00D06908">
              <w:rPr>
                <w:rFonts w:ascii="Times New Roman" w:eastAsia="Calibri" w:hAnsi="Times New Roman"/>
                <w:sz w:val="20"/>
                <w:szCs w:val="20"/>
                <w:lang w:eastAsia="en-US"/>
              </w:rPr>
              <w:t>Wbudowany DVD-RW</w:t>
            </w:r>
          </w:p>
        </w:tc>
        <w:tc>
          <w:tcPr>
            <w:tcW w:w="2268" w:type="dxa"/>
          </w:tcPr>
          <w:p w:rsidR="00E65343" w:rsidRPr="00D06908" w:rsidRDefault="00E65343" w:rsidP="00D06908">
            <w:pPr>
              <w:spacing w:after="160" w:line="259" w:lineRule="auto"/>
              <w:rPr>
                <w:rFonts w:ascii="Times New Roman" w:eastAsia="Calibri" w:hAnsi="Times New Roman"/>
                <w:sz w:val="20"/>
                <w:szCs w:val="20"/>
                <w:lang w:eastAsia="en-US"/>
              </w:rPr>
            </w:pPr>
          </w:p>
        </w:tc>
        <w:tc>
          <w:tcPr>
            <w:tcW w:w="1126"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c>
          <w:tcPr>
            <w:tcW w:w="1285"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c>
          <w:tcPr>
            <w:tcW w:w="992"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r>
      <w:tr w:rsidR="00E65343" w:rsidRPr="002A7E15"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val="de-DE" w:eastAsia="en-US"/>
              </w:rPr>
            </w:pPr>
            <w:r w:rsidRPr="005E3FF6">
              <w:rPr>
                <w:rFonts w:ascii="Times New Roman" w:eastAsia="Calibri" w:hAnsi="Times New Roman"/>
                <w:sz w:val="18"/>
                <w:szCs w:val="18"/>
                <w:lang w:eastAsia="en-US"/>
              </w:rPr>
              <w:t>Dyski twarde</w:t>
            </w:r>
          </w:p>
        </w:tc>
        <w:tc>
          <w:tcPr>
            <w:tcW w:w="4961" w:type="dxa"/>
            <w:vAlign w:val="center"/>
          </w:tcPr>
          <w:p w:rsidR="00E65343" w:rsidRPr="00D06908" w:rsidRDefault="00E65343" w:rsidP="00D06908">
            <w:pPr>
              <w:spacing w:after="0" w:line="259" w:lineRule="auto"/>
              <w:rPr>
                <w:rFonts w:ascii="Times New Roman" w:eastAsia="Calibri" w:hAnsi="Times New Roman"/>
                <w:sz w:val="20"/>
                <w:szCs w:val="20"/>
                <w:lang w:val="de-DE" w:eastAsia="en-US"/>
              </w:rPr>
            </w:pPr>
            <w:proofErr w:type="spellStart"/>
            <w:r w:rsidRPr="00D06908">
              <w:rPr>
                <w:rFonts w:ascii="Times New Roman" w:eastAsia="Calibri" w:hAnsi="Times New Roman"/>
                <w:sz w:val="20"/>
                <w:szCs w:val="20"/>
                <w:lang w:val="de-DE" w:eastAsia="en-US"/>
              </w:rPr>
              <w:t>Możliwość</w:t>
            </w:r>
            <w:proofErr w:type="spellEnd"/>
            <w:r w:rsidRPr="00D06908">
              <w:rPr>
                <w:rFonts w:ascii="Times New Roman" w:eastAsia="Calibri" w:hAnsi="Times New Roman"/>
                <w:sz w:val="20"/>
                <w:szCs w:val="20"/>
                <w:lang w:val="de-DE" w:eastAsia="en-US"/>
              </w:rPr>
              <w:t xml:space="preserve"> </w:t>
            </w:r>
            <w:proofErr w:type="spellStart"/>
            <w:r w:rsidRPr="00D06908">
              <w:rPr>
                <w:rFonts w:ascii="Times New Roman" w:eastAsia="Calibri" w:hAnsi="Times New Roman"/>
                <w:sz w:val="20"/>
                <w:szCs w:val="20"/>
                <w:lang w:val="de-DE" w:eastAsia="en-US"/>
              </w:rPr>
              <w:t>instalacji</w:t>
            </w:r>
            <w:proofErr w:type="spellEnd"/>
            <w:r w:rsidRPr="00D06908">
              <w:rPr>
                <w:rFonts w:ascii="Times New Roman" w:eastAsia="Calibri" w:hAnsi="Times New Roman"/>
                <w:sz w:val="20"/>
                <w:szCs w:val="20"/>
                <w:lang w:val="de-DE" w:eastAsia="en-US"/>
              </w:rPr>
              <w:t xml:space="preserve"> </w:t>
            </w:r>
            <w:proofErr w:type="spellStart"/>
            <w:r w:rsidRPr="00D06908">
              <w:rPr>
                <w:rFonts w:ascii="Times New Roman" w:eastAsia="Calibri" w:hAnsi="Times New Roman"/>
                <w:sz w:val="20"/>
                <w:szCs w:val="20"/>
                <w:lang w:val="de-DE" w:eastAsia="en-US"/>
              </w:rPr>
              <w:t>dysków</w:t>
            </w:r>
            <w:proofErr w:type="spellEnd"/>
            <w:r w:rsidRPr="00D06908">
              <w:rPr>
                <w:rFonts w:ascii="Times New Roman" w:eastAsia="Calibri" w:hAnsi="Times New Roman"/>
                <w:sz w:val="20"/>
                <w:szCs w:val="20"/>
                <w:lang w:val="de-DE" w:eastAsia="en-US"/>
              </w:rPr>
              <w:t xml:space="preserve"> SATA, SAS, SSD. </w:t>
            </w:r>
          </w:p>
          <w:p w:rsidR="00E65343" w:rsidRPr="00D06908" w:rsidRDefault="00E65343" w:rsidP="00D06908">
            <w:pPr>
              <w:spacing w:after="0" w:line="259" w:lineRule="auto"/>
              <w:rPr>
                <w:rFonts w:ascii="Times New Roman" w:eastAsia="Calibri" w:hAnsi="Times New Roman"/>
                <w:sz w:val="20"/>
                <w:szCs w:val="20"/>
                <w:lang w:val="de-DE" w:eastAsia="en-US"/>
              </w:rPr>
            </w:pPr>
            <w:proofErr w:type="spellStart"/>
            <w:r w:rsidRPr="00D06908">
              <w:rPr>
                <w:rFonts w:ascii="Times New Roman" w:eastAsia="Calibri" w:hAnsi="Times New Roman"/>
                <w:sz w:val="20"/>
                <w:szCs w:val="20"/>
                <w:lang w:val="de-DE" w:eastAsia="en-US"/>
              </w:rPr>
              <w:t>Zainstalowane</w:t>
            </w:r>
            <w:proofErr w:type="spellEnd"/>
            <w:r w:rsidRPr="00D06908">
              <w:rPr>
                <w:rFonts w:ascii="Times New Roman" w:eastAsia="Calibri" w:hAnsi="Times New Roman"/>
                <w:sz w:val="20"/>
                <w:szCs w:val="20"/>
                <w:lang w:val="de-DE" w:eastAsia="en-US"/>
              </w:rPr>
              <w:t xml:space="preserve">: 2x480 SSD z </w:t>
            </w:r>
            <w:proofErr w:type="spellStart"/>
            <w:r w:rsidRPr="00D06908">
              <w:rPr>
                <w:rFonts w:ascii="Times New Roman" w:eastAsia="Calibri" w:hAnsi="Times New Roman"/>
                <w:sz w:val="20"/>
                <w:szCs w:val="20"/>
                <w:lang w:val="de-DE" w:eastAsia="en-US"/>
              </w:rPr>
              <w:t>interfejsem</w:t>
            </w:r>
            <w:proofErr w:type="spellEnd"/>
            <w:r w:rsidRPr="00D06908">
              <w:rPr>
                <w:rFonts w:ascii="Times New Roman" w:eastAsia="Calibri" w:hAnsi="Times New Roman"/>
                <w:sz w:val="20"/>
                <w:szCs w:val="20"/>
                <w:lang w:val="de-DE" w:eastAsia="en-US"/>
              </w:rPr>
              <w:t xml:space="preserve"> SAS 12Gb/s, 4x1.2TB SAS 10k z </w:t>
            </w:r>
            <w:proofErr w:type="spellStart"/>
            <w:r w:rsidRPr="00D06908">
              <w:rPr>
                <w:rFonts w:ascii="Times New Roman" w:eastAsia="Calibri" w:hAnsi="Times New Roman"/>
                <w:sz w:val="20"/>
                <w:szCs w:val="20"/>
                <w:lang w:val="de-DE" w:eastAsia="en-US"/>
              </w:rPr>
              <w:t>interfejsem</w:t>
            </w:r>
            <w:proofErr w:type="spellEnd"/>
            <w:r w:rsidRPr="00D06908">
              <w:rPr>
                <w:rFonts w:ascii="Times New Roman" w:eastAsia="Calibri" w:hAnsi="Times New Roman"/>
                <w:sz w:val="20"/>
                <w:szCs w:val="20"/>
                <w:lang w:val="de-DE" w:eastAsia="en-US"/>
              </w:rPr>
              <w:t xml:space="preserve"> SAS 12Gb/s</w:t>
            </w:r>
          </w:p>
          <w:p w:rsidR="00E65343" w:rsidRPr="00D06908" w:rsidRDefault="00E65343" w:rsidP="00D06908">
            <w:pPr>
              <w:spacing w:after="0" w:line="259" w:lineRule="auto"/>
              <w:rPr>
                <w:rFonts w:ascii="Times New Roman" w:hAnsi="Times New Roman"/>
                <w:color w:val="000000"/>
                <w:sz w:val="20"/>
                <w:szCs w:val="20"/>
                <w:lang w:eastAsia="en-US"/>
              </w:rPr>
            </w:pPr>
            <w:r w:rsidRPr="00D06908">
              <w:rPr>
                <w:rFonts w:ascii="Times New Roman" w:hAnsi="Times New Roman"/>
                <w:color w:val="000000"/>
                <w:sz w:val="20"/>
                <w:szCs w:val="20"/>
                <w:lang w:eastAsia="en-US"/>
              </w:rPr>
              <w:t xml:space="preserve">Możliwość instalacji modułu dedykowanego dla </w:t>
            </w:r>
            <w:proofErr w:type="spellStart"/>
            <w:r w:rsidRPr="00D06908">
              <w:rPr>
                <w:rFonts w:ascii="Times New Roman" w:hAnsi="Times New Roman"/>
                <w:color w:val="000000"/>
                <w:sz w:val="20"/>
                <w:szCs w:val="20"/>
                <w:lang w:eastAsia="en-US"/>
              </w:rPr>
              <w:t>hypervisora</w:t>
            </w:r>
            <w:proofErr w:type="spellEnd"/>
            <w:r w:rsidRPr="00D06908">
              <w:rPr>
                <w:rFonts w:ascii="Times New Roman" w:hAnsi="Times New Roman"/>
                <w:color w:val="000000"/>
                <w:sz w:val="20"/>
                <w:szCs w:val="20"/>
                <w:lang w:eastAsia="en-US"/>
              </w:rPr>
              <w:t xml:space="preserve"> </w:t>
            </w:r>
            <w:proofErr w:type="spellStart"/>
            <w:r w:rsidRPr="00D06908">
              <w:rPr>
                <w:rFonts w:ascii="Times New Roman" w:hAnsi="Times New Roman"/>
                <w:color w:val="000000"/>
                <w:sz w:val="20"/>
                <w:szCs w:val="20"/>
                <w:lang w:eastAsia="en-US"/>
              </w:rPr>
              <w:t>wirtualizacyjnego</w:t>
            </w:r>
            <w:proofErr w:type="spellEnd"/>
            <w:r w:rsidRPr="00D06908">
              <w:rPr>
                <w:rFonts w:ascii="Times New Roman" w:hAnsi="Times New Roman"/>
                <w:color w:val="000000"/>
                <w:sz w:val="20"/>
                <w:szCs w:val="20"/>
                <w:lang w:eastAsia="en-US"/>
              </w:rPr>
              <w:t xml:space="preserve">, możliwość wyposażenia modułu w 2 jednakowe nośniki typu </w:t>
            </w:r>
            <w:proofErr w:type="spellStart"/>
            <w:r w:rsidRPr="00D06908">
              <w:rPr>
                <w:rFonts w:ascii="Times New Roman" w:hAnsi="Times New Roman"/>
                <w:color w:val="000000"/>
                <w:sz w:val="20"/>
                <w:szCs w:val="20"/>
                <w:lang w:eastAsia="en-US"/>
              </w:rPr>
              <w:t>flash</w:t>
            </w:r>
            <w:proofErr w:type="spellEnd"/>
            <w:r w:rsidRPr="00D06908">
              <w:rPr>
                <w:rFonts w:ascii="Times New Roman" w:hAnsi="Times New Roman"/>
                <w:color w:val="000000"/>
                <w:sz w:val="20"/>
                <w:szCs w:val="20"/>
                <w:lang w:eastAsia="en-US"/>
              </w:rPr>
              <w:t xml:space="preserve"> o pojemności min. 64GB z możliwością konfiguracji zabezpieczenia synchronizacji pomiędzy nośnikami z poziomu BIOS </w:t>
            </w:r>
            <w:r w:rsidRPr="00D06908">
              <w:rPr>
                <w:rFonts w:ascii="Times New Roman" w:hAnsi="Times New Roman"/>
                <w:color w:val="000000"/>
                <w:sz w:val="20"/>
                <w:szCs w:val="20"/>
                <w:lang w:eastAsia="en-US"/>
              </w:rPr>
              <w:lastRenderedPageBreak/>
              <w:t>serwera, rozwiązanie nie może powodować zmniejszenia ilości wnęk na dyski twarde.</w:t>
            </w:r>
          </w:p>
          <w:p w:rsidR="00E65343" w:rsidRPr="00D06908" w:rsidRDefault="00E65343" w:rsidP="00D06908">
            <w:pPr>
              <w:spacing w:after="0" w:line="259" w:lineRule="auto"/>
              <w:rPr>
                <w:rFonts w:ascii="Times New Roman" w:eastAsia="Calibri" w:hAnsi="Times New Roman"/>
                <w:sz w:val="20"/>
                <w:szCs w:val="20"/>
                <w:lang w:val="de-DE" w:eastAsia="en-US"/>
              </w:rPr>
            </w:pPr>
            <w:r w:rsidRPr="00D06908">
              <w:rPr>
                <w:rFonts w:ascii="Times New Roman" w:hAnsi="Times New Roman"/>
                <w:color w:val="000000"/>
                <w:sz w:val="20"/>
                <w:szCs w:val="20"/>
                <w:lang w:eastAsia="en-US"/>
              </w:rPr>
              <w:t>Możliwość instalacji dwóch dysków M.2 SATA o pojemności min. 240GB z możliwością konfiguracji RAID 1.</w:t>
            </w:r>
          </w:p>
        </w:tc>
        <w:tc>
          <w:tcPr>
            <w:tcW w:w="2268" w:type="dxa"/>
          </w:tcPr>
          <w:p w:rsidR="00E65343" w:rsidRPr="00D06908" w:rsidRDefault="00E65343" w:rsidP="00D06908">
            <w:pPr>
              <w:spacing w:after="0" w:line="259" w:lineRule="auto"/>
              <w:rPr>
                <w:rFonts w:ascii="Times New Roman" w:eastAsia="Calibri" w:hAnsi="Times New Roman"/>
                <w:sz w:val="20"/>
                <w:szCs w:val="20"/>
                <w:lang w:val="de-DE" w:eastAsia="en-US"/>
              </w:rPr>
            </w:pPr>
          </w:p>
        </w:tc>
        <w:tc>
          <w:tcPr>
            <w:tcW w:w="1126" w:type="dxa"/>
            <w:vMerge/>
          </w:tcPr>
          <w:p w:rsidR="00E65343" w:rsidRPr="00D06908" w:rsidRDefault="00E65343" w:rsidP="00D06908">
            <w:pPr>
              <w:spacing w:after="0" w:line="259" w:lineRule="auto"/>
              <w:rPr>
                <w:rFonts w:ascii="Times New Roman" w:eastAsia="Calibri" w:hAnsi="Times New Roman"/>
                <w:sz w:val="20"/>
                <w:szCs w:val="20"/>
                <w:lang w:val="de-DE" w:eastAsia="en-US"/>
              </w:rPr>
            </w:pPr>
          </w:p>
        </w:tc>
        <w:tc>
          <w:tcPr>
            <w:tcW w:w="1285" w:type="dxa"/>
            <w:vMerge/>
          </w:tcPr>
          <w:p w:rsidR="00E65343" w:rsidRPr="00D06908" w:rsidRDefault="00E65343" w:rsidP="00D06908">
            <w:pPr>
              <w:spacing w:after="0" w:line="259" w:lineRule="auto"/>
              <w:rPr>
                <w:rFonts w:ascii="Times New Roman" w:eastAsia="Calibri" w:hAnsi="Times New Roman"/>
                <w:sz w:val="20"/>
                <w:szCs w:val="20"/>
                <w:lang w:val="de-DE" w:eastAsia="en-US"/>
              </w:rPr>
            </w:pPr>
          </w:p>
        </w:tc>
        <w:tc>
          <w:tcPr>
            <w:tcW w:w="992" w:type="dxa"/>
            <w:vMerge/>
          </w:tcPr>
          <w:p w:rsidR="00E65343" w:rsidRPr="00D06908" w:rsidRDefault="00E65343" w:rsidP="00D06908">
            <w:pPr>
              <w:spacing w:after="0" w:line="259" w:lineRule="auto"/>
              <w:rPr>
                <w:rFonts w:ascii="Times New Roman" w:eastAsia="Calibri" w:hAnsi="Times New Roman"/>
                <w:sz w:val="20"/>
                <w:szCs w:val="20"/>
                <w:lang w:val="de-DE" w:eastAsia="en-US"/>
              </w:rPr>
            </w:pPr>
          </w:p>
        </w:tc>
        <w:tc>
          <w:tcPr>
            <w:tcW w:w="1135" w:type="dxa"/>
            <w:vMerge/>
          </w:tcPr>
          <w:p w:rsidR="00E65343" w:rsidRPr="00D06908" w:rsidRDefault="00E65343" w:rsidP="00D06908">
            <w:pPr>
              <w:spacing w:after="0" w:line="259" w:lineRule="auto"/>
              <w:rPr>
                <w:rFonts w:ascii="Times New Roman" w:eastAsia="Calibri" w:hAnsi="Times New Roman"/>
                <w:sz w:val="20"/>
                <w:szCs w:val="20"/>
                <w:lang w:val="de-DE" w:eastAsia="en-US"/>
              </w:rPr>
            </w:pPr>
          </w:p>
        </w:tc>
        <w:tc>
          <w:tcPr>
            <w:tcW w:w="1135" w:type="dxa"/>
            <w:vMerge/>
          </w:tcPr>
          <w:p w:rsidR="00E65343" w:rsidRPr="00D06908" w:rsidRDefault="00E65343" w:rsidP="00D06908">
            <w:pPr>
              <w:spacing w:after="0" w:line="259" w:lineRule="auto"/>
              <w:rPr>
                <w:rFonts w:ascii="Times New Roman" w:eastAsia="Calibri" w:hAnsi="Times New Roman"/>
                <w:sz w:val="20"/>
                <w:szCs w:val="20"/>
                <w:lang w:val="de-DE" w:eastAsia="en-US"/>
              </w:rPr>
            </w:pPr>
          </w:p>
        </w:tc>
      </w:tr>
      <w:tr w:rsidR="00E65343" w:rsidRPr="002A7E15"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t>Kontroler RAID</w:t>
            </w:r>
          </w:p>
        </w:tc>
        <w:tc>
          <w:tcPr>
            <w:tcW w:w="4961" w:type="dxa"/>
            <w:vAlign w:val="center"/>
          </w:tcPr>
          <w:p w:rsidR="00E65343" w:rsidRPr="00D06908" w:rsidRDefault="00E65343" w:rsidP="00D06908">
            <w:pPr>
              <w:spacing w:after="160" w:line="259" w:lineRule="auto"/>
              <w:rPr>
                <w:rFonts w:ascii="Times New Roman" w:eastAsia="Calibri" w:hAnsi="Times New Roman"/>
                <w:sz w:val="20"/>
                <w:szCs w:val="20"/>
                <w:lang w:val="de-DE" w:eastAsia="en-US"/>
              </w:rPr>
            </w:pPr>
            <w:r w:rsidRPr="00D06908">
              <w:rPr>
                <w:rFonts w:ascii="Times New Roman" w:eastAsia="Calibri" w:hAnsi="Times New Roman"/>
                <w:color w:val="000000"/>
                <w:sz w:val="20"/>
                <w:szCs w:val="20"/>
                <w:lang w:eastAsia="en-US"/>
              </w:rPr>
              <w:t>Sprzętowy kontroler dyskowy, posiadający min. 2GB nieulotnej pamięci cache, możliwe konfiguracje poziomów RAID: 0, 1, 5, 6, 10, 50, 60.</w:t>
            </w:r>
          </w:p>
        </w:tc>
        <w:tc>
          <w:tcPr>
            <w:tcW w:w="2268" w:type="dxa"/>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26"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28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992"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r>
      <w:tr w:rsidR="00E65343" w:rsidRPr="002A7E15"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t>Karty GPU</w:t>
            </w:r>
          </w:p>
        </w:tc>
        <w:tc>
          <w:tcPr>
            <w:tcW w:w="4961" w:type="dxa"/>
            <w:vAlign w:val="center"/>
          </w:tcPr>
          <w:p w:rsidR="00E65343" w:rsidRPr="00D06908" w:rsidRDefault="00E65343" w:rsidP="00D06908">
            <w:pPr>
              <w:spacing w:after="160" w:line="259" w:lineRule="auto"/>
              <w:rPr>
                <w:rFonts w:ascii="Times New Roman" w:eastAsia="Calibri" w:hAnsi="Times New Roman"/>
                <w:color w:val="000000"/>
                <w:sz w:val="20"/>
                <w:szCs w:val="20"/>
                <w:lang w:eastAsia="en-US"/>
              </w:rPr>
            </w:pPr>
            <w:r w:rsidRPr="00D06908">
              <w:rPr>
                <w:rFonts w:ascii="Times New Roman" w:eastAsia="Calibri" w:hAnsi="Times New Roman"/>
                <w:color w:val="000000"/>
                <w:sz w:val="20"/>
                <w:szCs w:val="20"/>
                <w:lang w:eastAsia="en-US"/>
              </w:rPr>
              <w:t>Nie wymagane.</w:t>
            </w:r>
          </w:p>
        </w:tc>
        <w:tc>
          <w:tcPr>
            <w:tcW w:w="2268" w:type="dxa"/>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26"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28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992"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r>
      <w:tr w:rsidR="00E65343" w:rsidRPr="002A7E15"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val="de-DE" w:eastAsia="en-US"/>
              </w:rPr>
            </w:pPr>
            <w:r w:rsidRPr="005E3FF6">
              <w:rPr>
                <w:rFonts w:ascii="Times New Roman" w:eastAsia="Calibri" w:hAnsi="Times New Roman"/>
                <w:sz w:val="18"/>
                <w:szCs w:val="18"/>
                <w:lang w:val="de-DE" w:eastAsia="en-US"/>
              </w:rPr>
              <w:t>System operacyjny</w:t>
            </w:r>
          </w:p>
        </w:tc>
        <w:tc>
          <w:tcPr>
            <w:tcW w:w="4961" w:type="dxa"/>
            <w:vAlign w:val="center"/>
          </w:tcPr>
          <w:p w:rsidR="00E65343" w:rsidRPr="00D06908" w:rsidRDefault="00E65343" w:rsidP="00D06908">
            <w:pPr>
              <w:spacing w:after="160" w:line="259" w:lineRule="auto"/>
              <w:rPr>
                <w:rFonts w:ascii="Times New Roman" w:eastAsia="Calibri" w:hAnsi="Times New Roman"/>
                <w:color w:val="000000"/>
                <w:sz w:val="20"/>
                <w:szCs w:val="20"/>
                <w:lang w:eastAsia="en-US"/>
              </w:rPr>
            </w:pPr>
            <w:r w:rsidRPr="00D06908">
              <w:rPr>
                <w:rFonts w:ascii="Times New Roman" w:eastAsia="Calibri" w:hAnsi="Times New Roman"/>
                <w:color w:val="000000"/>
                <w:sz w:val="20"/>
                <w:szCs w:val="20"/>
                <w:lang w:eastAsia="en-US"/>
              </w:rPr>
              <w:t>Brak</w:t>
            </w:r>
          </w:p>
        </w:tc>
        <w:tc>
          <w:tcPr>
            <w:tcW w:w="2268" w:type="dxa"/>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26"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28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992"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r>
      <w:tr w:rsidR="00E65343" w:rsidRPr="002A7E15"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val="de-DE" w:eastAsia="en-US"/>
              </w:rPr>
            </w:pPr>
            <w:r w:rsidRPr="005E3FF6">
              <w:rPr>
                <w:rFonts w:ascii="Times New Roman" w:eastAsia="Calibri" w:hAnsi="Times New Roman"/>
                <w:sz w:val="18"/>
                <w:szCs w:val="18"/>
                <w:lang w:val="de-DE" w:eastAsia="en-US"/>
              </w:rPr>
              <w:t>Wbudowane porty</w:t>
            </w:r>
          </w:p>
        </w:tc>
        <w:tc>
          <w:tcPr>
            <w:tcW w:w="4961" w:type="dxa"/>
            <w:vAlign w:val="center"/>
          </w:tcPr>
          <w:p w:rsidR="00E65343" w:rsidRPr="00D06908" w:rsidRDefault="00E65343" w:rsidP="00D06908">
            <w:pPr>
              <w:spacing w:after="160" w:line="259" w:lineRule="auto"/>
              <w:rPr>
                <w:rFonts w:ascii="Times New Roman" w:eastAsia="Calibri" w:hAnsi="Times New Roman"/>
                <w:sz w:val="20"/>
                <w:szCs w:val="20"/>
                <w:lang w:eastAsia="en-US"/>
              </w:rPr>
            </w:pPr>
            <w:r w:rsidRPr="00D06908">
              <w:rPr>
                <w:rFonts w:ascii="Times New Roman" w:eastAsia="Calibri" w:hAnsi="Times New Roman"/>
                <w:color w:val="000000"/>
                <w:sz w:val="20"/>
                <w:szCs w:val="20"/>
                <w:lang w:eastAsia="en-US"/>
              </w:rPr>
              <w:t>min. 1 porty USB 2.0, 2 porty USB 3.0 oraz 1 port Micro-</w:t>
            </w:r>
            <w:proofErr w:type="spellStart"/>
            <w:r w:rsidRPr="00D06908">
              <w:rPr>
                <w:rFonts w:ascii="Times New Roman" w:eastAsia="Calibri" w:hAnsi="Times New Roman"/>
                <w:color w:val="000000"/>
                <w:sz w:val="20"/>
                <w:szCs w:val="20"/>
                <w:lang w:eastAsia="en-US"/>
              </w:rPr>
              <w:t>usb</w:t>
            </w:r>
            <w:proofErr w:type="spellEnd"/>
            <w:r w:rsidRPr="00D06908">
              <w:rPr>
                <w:rFonts w:ascii="Times New Roman" w:eastAsia="Calibri" w:hAnsi="Times New Roman"/>
                <w:color w:val="000000"/>
                <w:sz w:val="20"/>
                <w:szCs w:val="20"/>
                <w:lang w:eastAsia="en-US"/>
              </w:rPr>
              <w:t>, 4 porty RJ45, 1 port VGA, min. 1 port RS232</w:t>
            </w:r>
          </w:p>
        </w:tc>
        <w:tc>
          <w:tcPr>
            <w:tcW w:w="2268" w:type="dxa"/>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26"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28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992"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r>
      <w:tr w:rsidR="00E65343" w:rsidRPr="002A7E15"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val="de-DE" w:eastAsia="en-US"/>
              </w:rPr>
            </w:pPr>
            <w:r w:rsidRPr="005E3FF6">
              <w:rPr>
                <w:rFonts w:ascii="Times New Roman" w:eastAsia="Calibri" w:hAnsi="Times New Roman"/>
                <w:sz w:val="18"/>
                <w:szCs w:val="18"/>
                <w:lang w:val="de-DE" w:eastAsia="en-US"/>
              </w:rPr>
              <w:t>Video</w:t>
            </w:r>
          </w:p>
        </w:tc>
        <w:tc>
          <w:tcPr>
            <w:tcW w:w="4961" w:type="dxa"/>
          </w:tcPr>
          <w:p w:rsidR="00E65343" w:rsidRPr="00D06908" w:rsidRDefault="00E65343" w:rsidP="00D06908">
            <w:pPr>
              <w:spacing w:after="160" w:line="259" w:lineRule="auto"/>
              <w:rPr>
                <w:rFonts w:ascii="Times New Roman" w:eastAsia="Calibri" w:hAnsi="Times New Roman"/>
                <w:color w:val="000000"/>
                <w:sz w:val="20"/>
                <w:szCs w:val="20"/>
                <w:lang w:eastAsia="en-US"/>
              </w:rPr>
            </w:pPr>
            <w:r w:rsidRPr="00D06908">
              <w:rPr>
                <w:rFonts w:ascii="Times New Roman" w:eastAsia="Calibri" w:hAnsi="Times New Roman"/>
                <w:color w:val="000000"/>
                <w:sz w:val="20"/>
                <w:szCs w:val="20"/>
                <w:lang w:eastAsia="en-US"/>
              </w:rPr>
              <w:t>Zintegrowana karta graficzna umożliwiająca wyświetlenie rozdzielczości min. 1920x1200.</w:t>
            </w:r>
          </w:p>
        </w:tc>
        <w:tc>
          <w:tcPr>
            <w:tcW w:w="2268" w:type="dxa"/>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26"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28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992"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r>
      <w:tr w:rsidR="00E65343" w:rsidRPr="002A7E15"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t>Wentylatory</w:t>
            </w:r>
          </w:p>
        </w:tc>
        <w:tc>
          <w:tcPr>
            <w:tcW w:w="4961" w:type="dxa"/>
            <w:vAlign w:val="center"/>
          </w:tcPr>
          <w:p w:rsidR="00E65343" w:rsidRPr="00D06908" w:rsidRDefault="00E65343" w:rsidP="00D06908">
            <w:pPr>
              <w:spacing w:after="160" w:line="259" w:lineRule="auto"/>
              <w:rPr>
                <w:rFonts w:ascii="Times New Roman" w:eastAsia="Calibri" w:hAnsi="Times New Roman"/>
                <w:sz w:val="20"/>
                <w:szCs w:val="20"/>
                <w:lang w:eastAsia="en-US"/>
              </w:rPr>
            </w:pPr>
            <w:r w:rsidRPr="00D06908">
              <w:rPr>
                <w:rFonts w:ascii="Times New Roman" w:eastAsia="Calibri" w:hAnsi="Times New Roman"/>
                <w:color w:val="000000"/>
                <w:sz w:val="20"/>
                <w:szCs w:val="20"/>
                <w:lang w:val="en-US" w:eastAsia="en-US"/>
              </w:rPr>
              <w:t>Redundantne</w:t>
            </w:r>
          </w:p>
        </w:tc>
        <w:tc>
          <w:tcPr>
            <w:tcW w:w="2268" w:type="dxa"/>
          </w:tcPr>
          <w:p w:rsidR="00E65343" w:rsidRPr="00D06908" w:rsidRDefault="00E65343" w:rsidP="00D06908">
            <w:pPr>
              <w:spacing w:after="160" w:line="259" w:lineRule="auto"/>
              <w:rPr>
                <w:rFonts w:ascii="Times New Roman" w:eastAsia="Calibri" w:hAnsi="Times New Roman"/>
                <w:color w:val="000000"/>
                <w:sz w:val="20"/>
                <w:szCs w:val="20"/>
                <w:lang w:val="en-US" w:eastAsia="en-US"/>
              </w:rPr>
            </w:pPr>
          </w:p>
        </w:tc>
        <w:tc>
          <w:tcPr>
            <w:tcW w:w="1126" w:type="dxa"/>
            <w:vMerge/>
          </w:tcPr>
          <w:p w:rsidR="00E65343" w:rsidRPr="00D06908" w:rsidRDefault="00E65343" w:rsidP="00D06908">
            <w:pPr>
              <w:spacing w:after="160" w:line="259" w:lineRule="auto"/>
              <w:rPr>
                <w:rFonts w:ascii="Times New Roman" w:eastAsia="Calibri" w:hAnsi="Times New Roman"/>
                <w:color w:val="000000"/>
                <w:sz w:val="20"/>
                <w:szCs w:val="20"/>
                <w:lang w:val="en-US" w:eastAsia="en-US"/>
              </w:rPr>
            </w:pPr>
          </w:p>
        </w:tc>
        <w:tc>
          <w:tcPr>
            <w:tcW w:w="1285" w:type="dxa"/>
            <w:vMerge/>
          </w:tcPr>
          <w:p w:rsidR="00E65343" w:rsidRPr="00D06908" w:rsidRDefault="00E65343" w:rsidP="00D06908">
            <w:pPr>
              <w:spacing w:after="160" w:line="259" w:lineRule="auto"/>
              <w:rPr>
                <w:rFonts w:ascii="Times New Roman" w:eastAsia="Calibri" w:hAnsi="Times New Roman"/>
                <w:color w:val="000000"/>
                <w:sz w:val="20"/>
                <w:szCs w:val="20"/>
                <w:lang w:val="en-US" w:eastAsia="en-US"/>
              </w:rPr>
            </w:pPr>
          </w:p>
        </w:tc>
        <w:tc>
          <w:tcPr>
            <w:tcW w:w="992" w:type="dxa"/>
            <w:vMerge/>
          </w:tcPr>
          <w:p w:rsidR="00E65343" w:rsidRPr="00D06908" w:rsidRDefault="00E65343" w:rsidP="00D06908">
            <w:pPr>
              <w:spacing w:after="160" w:line="259" w:lineRule="auto"/>
              <w:rPr>
                <w:rFonts w:ascii="Times New Roman" w:eastAsia="Calibri" w:hAnsi="Times New Roman"/>
                <w:color w:val="000000"/>
                <w:sz w:val="20"/>
                <w:szCs w:val="20"/>
                <w:lang w:val="en-US"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val="en-US"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val="en-US" w:eastAsia="en-US"/>
              </w:rPr>
            </w:pPr>
          </w:p>
        </w:tc>
      </w:tr>
      <w:tr w:rsidR="00E65343" w:rsidRPr="002A7E15"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t>Zasilacze</w:t>
            </w:r>
          </w:p>
        </w:tc>
        <w:tc>
          <w:tcPr>
            <w:tcW w:w="4961" w:type="dxa"/>
            <w:vAlign w:val="center"/>
          </w:tcPr>
          <w:p w:rsidR="00E65343" w:rsidRPr="00D06908" w:rsidRDefault="00E65343" w:rsidP="00D06908">
            <w:pPr>
              <w:spacing w:after="160" w:line="259" w:lineRule="auto"/>
              <w:rPr>
                <w:rFonts w:ascii="Times New Roman" w:eastAsia="Calibri" w:hAnsi="Times New Roman"/>
                <w:sz w:val="20"/>
                <w:szCs w:val="20"/>
                <w:lang w:eastAsia="en-US"/>
              </w:rPr>
            </w:pPr>
            <w:r w:rsidRPr="00D06908">
              <w:rPr>
                <w:rFonts w:ascii="Times New Roman" w:eastAsia="Calibri" w:hAnsi="Times New Roman"/>
                <w:sz w:val="20"/>
                <w:szCs w:val="20"/>
                <w:lang w:eastAsia="en-US"/>
              </w:rPr>
              <w:t>Redundantne, Hot-Plug,  minimalnie 1100W każdy.</w:t>
            </w:r>
          </w:p>
        </w:tc>
        <w:tc>
          <w:tcPr>
            <w:tcW w:w="2268" w:type="dxa"/>
          </w:tcPr>
          <w:p w:rsidR="00E65343" w:rsidRPr="00D06908" w:rsidRDefault="00E65343" w:rsidP="00D06908">
            <w:pPr>
              <w:spacing w:after="160" w:line="259" w:lineRule="auto"/>
              <w:rPr>
                <w:rFonts w:ascii="Times New Roman" w:eastAsia="Calibri" w:hAnsi="Times New Roman"/>
                <w:sz w:val="20"/>
                <w:szCs w:val="20"/>
                <w:lang w:eastAsia="en-US"/>
              </w:rPr>
            </w:pPr>
          </w:p>
        </w:tc>
        <w:tc>
          <w:tcPr>
            <w:tcW w:w="1126"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c>
          <w:tcPr>
            <w:tcW w:w="1285"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c>
          <w:tcPr>
            <w:tcW w:w="992"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sz w:val="20"/>
                <w:szCs w:val="20"/>
                <w:lang w:eastAsia="en-US"/>
              </w:rPr>
            </w:pPr>
          </w:p>
        </w:tc>
      </w:tr>
      <w:tr w:rsidR="00E65343" w:rsidRPr="002A7E15"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t>Bezpieczeństwo</w:t>
            </w:r>
          </w:p>
        </w:tc>
        <w:tc>
          <w:tcPr>
            <w:tcW w:w="4961" w:type="dxa"/>
            <w:vAlign w:val="center"/>
          </w:tcPr>
          <w:p w:rsidR="00E65343" w:rsidRPr="00D06908" w:rsidRDefault="00E65343" w:rsidP="00D06908">
            <w:pPr>
              <w:spacing w:after="16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TPM 2.0.</w:t>
            </w:r>
          </w:p>
          <w:p w:rsidR="00E65343" w:rsidRPr="00D06908" w:rsidRDefault="00E65343" w:rsidP="00D06908">
            <w:pPr>
              <w:spacing w:after="160" w:line="259" w:lineRule="auto"/>
              <w:rPr>
                <w:rFonts w:ascii="Times New Roman" w:eastAsia="Calibri" w:hAnsi="Times New Roman"/>
                <w:bCs/>
                <w:sz w:val="20"/>
                <w:szCs w:val="20"/>
                <w:lang w:eastAsia="en-US"/>
              </w:rPr>
            </w:pPr>
            <w:r w:rsidRPr="00D06908">
              <w:rPr>
                <w:rFonts w:ascii="Times New Roman" w:eastAsia="Calibri" w:hAnsi="Times New Roman"/>
                <w:bCs/>
                <w:sz w:val="20"/>
                <w:szCs w:val="20"/>
                <w:lang w:eastAsia="en-US"/>
              </w:rPr>
              <w:t>Wbudowany czujnik otwarcia obudowy współpracujący z BIOS i kartą zarządzającą.</w:t>
            </w:r>
          </w:p>
        </w:tc>
        <w:tc>
          <w:tcPr>
            <w:tcW w:w="2268" w:type="dxa"/>
          </w:tcPr>
          <w:p w:rsidR="00E65343" w:rsidRPr="00D06908" w:rsidRDefault="00E65343" w:rsidP="00D06908">
            <w:pPr>
              <w:spacing w:after="160" w:line="259" w:lineRule="auto"/>
              <w:rPr>
                <w:rFonts w:ascii="Times New Roman" w:eastAsia="Calibri" w:hAnsi="Times New Roman"/>
                <w:bCs/>
                <w:sz w:val="20"/>
                <w:szCs w:val="20"/>
                <w:lang w:eastAsia="en-US"/>
              </w:rPr>
            </w:pPr>
          </w:p>
        </w:tc>
        <w:tc>
          <w:tcPr>
            <w:tcW w:w="1126" w:type="dxa"/>
            <w:vMerge/>
          </w:tcPr>
          <w:p w:rsidR="00E65343" w:rsidRPr="00D06908" w:rsidRDefault="00E65343" w:rsidP="00D06908">
            <w:pPr>
              <w:spacing w:after="160" w:line="259" w:lineRule="auto"/>
              <w:rPr>
                <w:rFonts w:ascii="Times New Roman" w:eastAsia="Calibri" w:hAnsi="Times New Roman"/>
                <w:bCs/>
                <w:sz w:val="20"/>
                <w:szCs w:val="20"/>
                <w:lang w:eastAsia="en-US"/>
              </w:rPr>
            </w:pPr>
          </w:p>
        </w:tc>
        <w:tc>
          <w:tcPr>
            <w:tcW w:w="1285" w:type="dxa"/>
            <w:vMerge/>
          </w:tcPr>
          <w:p w:rsidR="00E65343" w:rsidRPr="00D06908" w:rsidRDefault="00E65343" w:rsidP="00D06908">
            <w:pPr>
              <w:spacing w:after="160" w:line="259" w:lineRule="auto"/>
              <w:rPr>
                <w:rFonts w:ascii="Times New Roman" w:eastAsia="Calibri" w:hAnsi="Times New Roman"/>
                <w:bCs/>
                <w:sz w:val="20"/>
                <w:szCs w:val="20"/>
                <w:lang w:eastAsia="en-US"/>
              </w:rPr>
            </w:pPr>
          </w:p>
        </w:tc>
        <w:tc>
          <w:tcPr>
            <w:tcW w:w="992" w:type="dxa"/>
            <w:vMerge/>
          </w:tcPr>
          <w:p w:rsidR="00E65343" w:rsidRPr="00D06908" w:rsidRDefault="00E65343" w:rsidP="00D06908">
            <w:pPr>
              <w:spacing w:after="160" w:line="259" w:lineRule="auto"/>
              <w:rPr>
                <w:rFonts w:ascii="Times New Roman" w:eastAsia="Calibri" w:hAnsi="Times New Roman"/>
                <w:bCs/>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bCs/>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bCs/>
                <w:sz w:val="20"/>
                <w:szCs w:val="20"/>
                <w:lang w:eastAsia="en-US"/>
              </w:rPr>
            </w:pPr>
          </w:p>
        </w:tc>
      </w:tr>
      <w:tr w:rsidR="00E65343" w:rsidRPr="002A7E15" w:rsidTr="009402AE">
        <w:tc>
          <w:tcPr>
            <w:tcW w:w="1417" w:type="dxa"/>
            <w:vAlign w:val="center"/>
          </w:tcPr>
          <w:p w:rsidR="00E65343" w:rsidRPr="005E3FF6" w:rsidRDefault="00E65343" w:rsidP="00D06908">
            <w:pPr>
              <w:spacing w:after="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t>Karta Zarządzania</w:t>
            </w:r>
          </w:p>
        </w:tc>
        <w:tc>
          <w:tcPr>
            <w:tcW w:w="4961" w:type="dxa"/>
            <w:vAlign w:val="center"/>
          </w:tcPr>
          <w:p w:rsidR="00E65343" w:rsidRPr="00D06908" w:rsidRDefault="00E65343" w:rsidP="00D06908">
            <w:pPr>
              <w:spacing w:after="0" w:line="259" w:lineRule="auto"/>
              <w:rPr>
                <w:rFonts w:ascii="Times New Roman" w:eastAsia="Calibri" w:hAnsi="Times New Roman"/>
                <w:sz w:val="20"/>
                <w:szCs w:val="20"/>
                <w:lang w:eastAsia="en-US"/>
              </w:rPr>
            </w:pPr>
            <w:r w:rsidRPr="00D06908">
              <w:rPr>
                <w:rFonts w:ascii="Times New Roman" w:eastAsia="Calibri" w:hAnsi="Times New Roman"/>
                <w:sz w:val="20"/>
                <w:szCs w:val="20"/>
                <w:lang w:eastAsia="en-US"/>
              </w:rPr>
              <w:t>Niezależna od zainstalowanego systemu operacyjnego, zintegrowana z płyta główną lub jako dodatkowa karta rozszerzeń (Zamawiający dopuszcza zastosowanie karty instalowanej w slocie PCI Express jednak nie może ona powodować zmniejszenia minimalnej ilości wymaganych slotów w serwerze),  posiadają</w:t>
            </w:r>
            <w:r w:rsidR="001A460A">
              <w:rPr>
                <w:rFonts w:ascii="Times New Roman" w:eastAsia="Calibri" w:hAnsi="Times New Roman"/>
                <w:sz w:val="20"/>
                <w:szCs w:val="20"/>
                <w:lang w:eastAsia="en-US"/>
              </w:rPr>
              <w:t xml:space="preserve">ca minimalną funkcjonalność </w:t>
            </w:r>
          </w:p>
          <w:p w:rsidR="00E65343" w:rsidRPr="00D06908" w:rsidRDefault="00E65343" w:rsidP="00D06908">
            <w:pPr>
              <w:spacing w:after="0" w:line="259" w:lineRule="auto"/>
              <w:rPr>
                <w:rFonts w:ascii="Times New Roman" w:eastAsia="Calibri" w:hAnsi="Times New Roman"/>
                <w:sz w:val="20"/>
                <w:szCs w:val="20"/>
                <w:lang w:eastAsia="en-US"/>
              </w:rPr>
            </w:pPr>
            <w:r w:rsidRPr="00D06908">
              <w:rPr>
                <w:rFonts w:ascii="Times New Roman" w:eastAsia="Calibri" w:hAnsi="Times New Roman"/>
                <w:sz w:val="20"/>
                <w:szCs w:val="20"/>
                <w:lang w:eastAsia="en-US"/>
              </w:rPr>
              <w:t>- komunikacja poprzez interfejs RJ45</w:t>
            </w:r>
          </w:p>
          <w:p w:rsidR="00E65343" w:rsidRPr="00D06908" w:rsidRDefault="00E65343" w:rsidP="00D06908">
            <w:pPr>
              <w:spacing w:after="0" w:line="259" w:lineRule="auto"/>
              <w:rPr>
                <w:rFonts w:ascii="Times New Roman" w:eastAsia="Calibri" w:hAnsi="Times New Roman"/>
                <w:sz w:val="20"/>
                <w:szCs w:val="20"/>
                <w:lang w:eastAsia="en-US"/>
              </w:rPr>
            </w:pPr>
            <w:r w:rsidRPr="00D06908">
              <w:rPr>
                <w:rFonts w:ascii="Times New Roman" w:eastAsia="Calibri" w:hAnsi="Times New Roman"/>
                <w:sz w:val="20"/>
                <w:szCs w:val="20"/>
                <w:lang w:eastAsia="en-US"/>
              </w:rPr>
              <w:t xml:space="preserve">- możliwość zarządzania poprzez bezpośrednie podłączenie kablem do dedykowanego złączą </w:t>
            </w:r>
            <w:proofErr w:type="spellStart"/>
            <w:r w:rsidRPr="00D06908">
              <w:rPr>
                <w:rFonts w:ascii="Times New Roman" w:eastAsia="Calibri" w:hAnsi="Times New Roman"/>
                <w:sz w:val="20"/>
                <w:szCs w:val="20"/>
                <w:lang w:eastAsia="en-US"/>
              </w:rPr>
              <w:t>usb</w:t>
            </w:r>
            <w:proofErr w:type="spellEnd"/>
          </w:p>
          <w:p w:rsidR="00E65343" w:rsidRPr="00D06908" w:rsidRDefault="00E65343" w:rsidP="00D06908">
            <w:pPr>
              <w:spacing w:after="0" w:line="259" w:lineRule="auto"/>
              <w:rPr>
                <w:rFonts w:ascii="Times New Roman" w:eastAsia="Calibri" w:hAnsi="Times New Roman"/>
                <w:sz w:val="20"/>
                <w:szCs w:val="20"/>
                <w:lang w:eastAsia="en-US"/>
              </w:rPr>
            </w:pPr>
            <w:r w:rsidRPr="00D06908">
              <w:rPr>
                <w:rFonts w:ascii="Times New Roman" w:eastAsia="Calibri" w:hAnsi="Times New Roman"/>
                <w:sz w:val="20"/>
                <w:szCs w:val="20"/>
                <w:lang w:eastAsia="en-US"/>
              </w:rPr>
              <w:t xml:space="preserve">- podstawowe zarzadzanie serwerem poprzez protokół IPMI 2.0, DCMI 1.5, SNMP, VLAN </w:t>
            </w:r>
            <w:proofErr w:type="spellStart"/>
            <w:r w:rsidRPr="00D06908">
              <w:rPr>
                <w:rFonts w:ascii="Times New Roman" w:eastAsia="Calibri" w:hAnsi="Times New Roman"/>
                <w:sz w:val="20"/>
                <w:szCs w:val="20"/>
                <w:lang w:eastAsia="en-US"/>
              </w:rPr>
              <w:t>tagging</w:t>
            </w:r>
            <w:proofErr w:type="spellEnd"/>
          </w:p>
          <w:p w:rsidR="00E65343" w:rsidRPr="00D06908" w:rsidRDefault="00E65343" w:rsidP="00D06908">
            <w:pPr>
              <w:spacing w:after="0" w:line="259" w:lineRule="auto"/>
              <w:rPr>
                <w:rFonts w:ascii="Times New Roman" w:eastAsia="Calibri" w:hAnsi="Times New Roman"/>
                <w:sz w:val="20"/>
                <w:szCs w:val="20"/>
                <w:lang w:eastAsia="en-US"/>
              </w:rPr>
            </w:pPr>
            <w:r w:rsidRPr="00D06908">
              <w:rPr>
                <w:rFonts w:ascii="Times New Roman" w:eastAsia="Calibri" w:hAnsi="Times New Roman"/>
                <w:sz w:val="20"/>
                <w:szCs w:val="20"/>
                <w:lang w:eastAsia="en-US"/>
              </w:rPr>
              <w:t>- wbudowana diagnostyka</w:t>
            </w:r>
          </w:p>
          <w:p w:rsidR="00E65343" w:rsidRPr="00D06908" w:rsidRDefault="00E65343" w:rsidP="00D06908">
            <w:pPr>
              <w:spacing w:after="0" w:line="259" w:lineRule="auto"/>
              <w:rPr>
                <w:rFonts w:ascii="Times New Roman" w:eastAsia="Calibri" w:hAnsi="Times New Roman"/>
                <w:sz w:val="20"/>
                <w:szCs w:val="20"/>
                <w:lang w:eastAsia="en-US"/>
              </w:rPr>
            </w:pPr>
            <w:r w:rsidRPr="00D06908">
              <w:rPr>
                <w:rFonts w:ascii="Times New Roman" w:eastAsia="Calibri" w:hAnsi="Times New Roman"/>
                <w:sz w:val="20"/>
                <w:szCs w:val="20"/>
                <w:lang w:eastAsia="en-US"/>
              </w:rPr>
              <w:lastRenderedPageBreak/>
              <w:t>- wbudowane narzędzia do instalacji systemów operacyjnych</w:t>
            </w:r>
          </w:p>
          <w:p w:rsidR="00E65343" w:rsidRPr="00D06908" w:rsidRDefault="00E65343" w:rsidP="00D06908">
            <w:pPr>
              <w:spacing w:after="0" w:line="259" w:lineRule="auto"/>
              <w:rPr>
                <w:rFonts w:ascii="Times New Roman" w:eastAsia="Calibri" w:hAnsi="Times New Roman"/>
                <w:sz w:val="20"/>
                <w:szCs w:val="20"/>
                <w:lang w:eastAsia="en-US"/>
              </w:rPr>
            </w:pPr>
            <w:r w:rsidRPr="00D06908">
              <w:rPr>
                <w:rFonts w:ascii="Times New Roman" w:eastAsia="Calibri" w:hAnsi="Times New Roman"/>
                <w:sz w:val="20"/>
                <w:szCs w:val="20"/>
                <w:lang w:eastAsia="en-US"/>
              </w:rPr>
              <w:t>- dostęp poprzez interfejs graficzny Web karty oraz z linii poleceń</w:t>
            </w:r>
          </w:p>
          <w:p w:rsidR="00E65343" w:rsidRPr="00D06908" w:rsidRDefault="00E65343" w:rsidP="00D06908">
            <w:pPr>
              <w:spacing w:after="0" w:line="259" w:lineRule="auto"/>
              <w:rPr>
                <w:rFonts w:ascii="Times New Roman" w:eastAsia="Calibri" w:hAnsi="Times New Roman"/>
                <w:sz w:val="20"/>
                <w:szCs w:val="20"/>
                <w:lang w:eastAsia="en-US"/>
              </w:rPr>
            </w:pPr>
            <w:r w:rsidRPr="00D06908">
              <w:rPr>
                <w:rFonts w:ascii="Times New Roman" w:eastAsia="Calibri" w:hAnsi="Times New Roman"/>
                <w:sz w:val="20"/>
                <w:szCs w:val="20"/>
                <w:lang w:eastAsia="en-US"/>
              </w:rPr>
              <w:t xml:space="preserve">- monitorowanie temperatury oraz </w:t>
            </w:r>
            <w:proofErr w:type="spellStart"/>
            <w:r w:rsidRPr="00D06908">
              <w:rPr>
                <w:rFonts w:ascii="Times New Roman" w:eastAsia="Calibri" w:hAnsi="Times New Roman"/>
                <w:sz w:val="20"/>
                <w:szCs w:val="20"/>
                <w:lang w:eastAsia="en-US"/>
              </w:rPr>
              <w:t>zuzycia</w:t>
            </w:r>
            <w:proofErr w:type="spellEnd"/>
            <w:r w:rsidRPr="00D06908">
              <w:rPr>
                <w:rFonts w:ascii="Times New Roman" w:eastAsia="Calibri" w:hAnsi="Times New Roman"/>
                <w:sz w:val="20"/>
                <w:szCs w:val="20"/>
                <w:lang w:eastAsia="en-US"/>
              </w:rPr>
              <w:t xml:space="preserve"> energii przez serwer w czasie rzeczywistym</w:t>
            </w:r>
          </w:p>
          <w:p w:rsidR="00E65343" w:rsidRPr="00D06908" w:rsidRDefault="00E65343" w:rsidP="00D06908">
            <w:pPr>
              <w:spacing w:after="0" w:line="259" w:lineRule="auto"/>
              <w:rPr>
                <w:rFonts w:ascii="Times New Roman" w:eastAsia="Calibri" w:hAnsi="Times New Roman"/>
                <w:sz w:val="20"/>
                <w:szCs w:val="20"/>
                <w:lang w:eastAsia="en-US"/>
              </w:rPr>
            </w:pPr>
            <w:r w:rsidRPr="00D06908">
              <w:rPr>
                <w:rFonts w:ascii="Times New Roman" w:eastAsia="Calibri" w:hAnsi="Times New Roman"/>
                <w:sz w:val="20"/>
                <w:szCs w:val="20"/>
                <w:lang w:eastAsia="en-US"/>
              </w:rPr>
              <w:t>- lokalna oraz zdalna konfiguracja serwera</w:t>
            </w:r>
          </w:p>
          <w:p w:rsidR="00E65343" w:rsidRPr="00D06908" w:rsidRDefault="00E65343" w:rsidP="00D06908">
            <w:pPr>
              <w:spacing w:after="0" w:line="259" w:lineRule="auto"/>
              <w:rPr>
                <w:rFonts w:ascii="Times New Roman" w:eastAsia="Calibri" w:hAnsi="Times New Roman"/>
                <w:sz w:val="20"/>
                <w:szCs w:val="20"/>
                <w:lang w:eastAsia="en-US"/>
              </w:rPr>
            </w:pPr>
            <w:r w:rsidRPr="00D06908">
              <w:rPr>
                <w:rFonts w:ascii="Times New Roman" w:eastAsia="Calibri" w:hAnsi="Times New Roman"/>
                <w:sz w:val="20"/>
                <w:szCs w:val="20"/>
                <w:lang w:eastAsia="en-US"/>
              </w:rPr>
              <w:t>- wsparcie dla IPv4 i IPv6</w:t>
            </w:r>
          </w:p>
          <w:p w:rsidR="00E65343" w:rsidRPr="00D06908" w:rsidRDefault="00E65343" w:rsidP="00D06908">
            <w:pPr>
              <w:spacing w:after="0" w:line="240" w:lineRule="auto"/>
              <w:rPr>
                <w:rFonts w:ascii="Times New Roman" w:eastAsia="Calibri" w:hAnsi="Times New Roman"/>
                <w:bCs/>
                <w:sz w:val="20"/>
                <w:szCs w:val="20"/>
                <w:lang w:eastAsia="en-US"/>
              </w:rPr>
            </w:pPr>
            <w:r w:rsidRPr="00D06908">
              <w:rPr>
                <w:rFonts w:ascii="Times New Roman" w:eastAsia="Calibri" w:hAnsi="Times New Roman"/>
                <w:color w:val="000000"/>
                <w:sz w:val="20"/>
                <w:szCs w:val="20"/>
                <w:lang w:eastAsia="en-US"/>
              </w:rPr>
              <w:t xml:space="preserve">- możliwość rozbudowy funkcjonalności karty o automatyczne przywracanie ustawień </w:t>
            </w:r>
            <w:proofErr w:type="spellStart"/>
            <w:r w:rsidRPr="00D06908">
              <w:rPr>
                <w:rFonts w:ascii="Times New Roman" w:eastAsia="Calibri" w:hAnsi="Times New Roman"/>
                <w:color w:val="000000"/>
                <w:sz w:val="20"/>
                <w:szCs w:val="20"/>
                <w:lang w:eastAsia="en-US"/>
              </w:rPr>
              <w:t>serwera,kart</w:t>
            </w:r>
            <w:proofErr w:type="spellEnd"/>
            <w:r w:rsidRPr="00D06908">
              <w:rPr>
                <w:rFonts w:ascii="Times New Roman" w:eastAsia="Calibri" w:hAnsi="Times New Roman"/>
                <w:color w:val="000000"/>
                <w:sz w:val="20"/>
                <w:szCs w:val="20"/>
                <w:lang w:eastAsia="en-US"/>
              </w:rPr>
              <w:t xml:space="preserve"> sieciowych, BIOS, wersji </w:t>
            </w:r>
            <w:proofErr w:type="spellStart"/>
            <w:r w:rsidRPr="00D06908">
              <w:rPr>
                <w:rFonts w:ascii="Times New Roman" w:eastAsia="Calibri" w:hAnsi="Times New Roman"/>
                <w:color w:val="000000"/>
                <w:sz w:val="20"/>
                <w:szCs w:val="20"/>
                <w:lang w:eastAsia="en-US"/>
              </w:rPr>
              <w:t>firmware</w:t>
            </w:r>
            <w:proofErr w:type="spellEnd"/>
            <w:r w:rsidRPr="00D06908">
              <w:rPr>
                <w:rFonts w:ascii="Times New Roman" w:eastAsia="Calibri" w:hAnsi="Times New Roman"/>
                <w:color w:val="000000"/>
                <w:sz w:val="20"/>
                <w:szCs w:val="20"/>
                <w:lang w:eastAsia="en-US"/>
              </w:rPr>
              <w:t xml:space="preserve"> w przypadku awarii i wymiany któregoś z komponentów (w tym kontrolera RAID, kart sieciowych, płyty głównej) zapisanych na dedykowanej pamięci </w:t>
            </w:r>
            <w:proofErr w:type="spellStart"/>
            <w:r w:rsidRPr="00D06908">
              <w:rPr>
                <w:rFonts w:ascii="Times New Roman" w:eastAsia="Calibri" w:hAnsi="Times New Roman"/>
                <w:color w:val="000000"/>
                <w:sz w:val="20"/>
                <w:szCs w:val="20"/>
                <w:lang w:eastAsia="en-US"/>
              </w:rPr>
              <w:t>flash</w:t>
            </w:r>
            <w:proofErr w:type="spellEnd"/>
            <w:r w:rsidRPr="00D06908">
              <w:rPr>
                <w:rFonts w:ascii="Times New Roman" w:eastAsia="Calibri" w:hAnsi="Times New Roman"/>
                <w:color w:val="000000"/>
                <w:sz w:val="20"/>
                <w:szCs w:val="20"/>
                <w:lang w:eastAsia="en-US"/>
              </w:rPr>
              <w:t xml:space="preserve"> wbudowanej na karcie zarządzającej. </w:t>
            </w:r>
          </w:p>
        </w:tc>
        <w:tc>
          <w:tcPr>
            <w:tcW w:w="2268" w:type="dxa"/>
          </w:tcPr>
          <w:p w:rsidR="00E65343" w:rsidRPr="00D06908" w:rsidRDefault="00E65343" w:rsidP="00D06908">
            <w:pPr>
              <w:spacing w:after="0" w:line="259" w:lineRule="auto"/>
              <w:rPr>
                <w:rFonts w:ascii="Times New Roman" w:eastAsia="Calibri" w:hAnsi="Times New Roman"/>
                <w:sz w:val="20"/>
                <w:szCs w:val="20"/>
                <w:lang w:eastAsia="en-US"/>
              </w:rPr>
            </w:pPr>
          </w:p>
        </w:tc>
        <w:tc>
          <w:tcPr>
            <w:tcW w:w="1126" w:type="dxa"/>
            <w:vMerge/>
          </w:tcPr>
          <w:p w:rsidR="00E65343" w:rsidRPr="00D06908" w:rsidRDefault="00E65343" w:rsidP="00D06908">
            <w:pPr>
              <w:spacing w:after="0" w:line="259" w:lineRule="auto"/>
              <w:rPr>
                <w:rFonts w:ascii="Times New Roman" w:eastAsia="Calibri" w:hAnsi="Times New Roman"/>
                <w:sz w:val="20"/>
                <w:szCs w:val="20"/>
                <w:lang w:eastAsia="en-US"/>
              </w:rPr>
            </w:pPr>
          </w:p>
        </w:tc>
        <w:tc>
          <w:tcPr>
            <w:tcW w:w="1285" w:type="dxa"/>
            <w:vMerge/>
          </w:tcPr>
          <w:p w:rsidR="00E65343" w:rsidRPr="00D06908" w:rsidRDefault="00E65343" w:rsidP="00D06908">
            <w:pPr>
              <w:spacing w:after="0" w:line="259" w:lineRule="auto"/>
              <w:rPr>
                <w:rFonts w:ascii="Times New Roman" w:eastAsia="Calibri" w:hAnsi="Times New Roman"/>
                <w:sz w:val="20"/>
                <w:szCs w:val="20"/>
                <w:lang w:eastAsia="en-US"/>
              </w:rPr>
            </w:pPr>
          </w:p>
        </w:tc>
        <w:tc>
          <w:tcPr>
            <w:tcW w:w="992" w:type="dxa"/>
            <w:vMerge/>
          </w:tcPr>
          <w:p w:rsidR="00E65343" w:rsidRPr="00D06908" w:rsidRDefault="00E65343" w:rsidP="00D06908">
            <w:pPr>
              <w:spacing w:after="0" w:line="259" w:lineRule="auto"/>
              <w:rPr>
                <w:rFonts w:ascii="Times New Roman" w:eastAsia="Calibri" w:hAnsi="Times New Roman"/>
                <w:sz w:val="20"/>
                <w:szCs w:val="20"/>
                <w:lang w:eastAsia="en-US"/>
              </w:rPr>
            </w:pPr>
          </w:p>
        </w:tc>
        <w:tc>
          <w:tcPr>
            <w:tcW w:w="1135" w:type="dxa"/>
            <w:vMerge/>
          </w:tcPr>
          <w:p w:rsidR="00E65343" w:rsidRPr="00D06908" w:rsidRDefault="00E65343" w:rsidP="00D06908">
            <w:pPr>
              <w:spacing w:after="0" w:line="259" w:lineRule="auto"/>
              <w:rPr>
                <w:rFonts w:ascii="Times New Roman" w:eastAsia="Calibri" w:hAnsi="Times New Roman"/>
                <w:sz w:val="20"/>
                <w:szCs w:val="20"/>
                <w:lang w:eastAsia="en-US"/>
              </w:rPr>
            </w:pPr>
          </w:p>
        </w:tc>
        <w:tc>
          <w:tcPr>
            <w:tcW w:w="1135" w:type="dxa"/>
            <w:vMerge/>
          </w:tcPr>
          <w:p w:rsidR="00E65343" w:rsidRPr="00D06908" w:rsidRDefault="00E65343" w:rsidP="00D06908">
            <w:pPr>
              <w:spacing w:after="0" w:line="259" w:lineRule="auto"/>
              <w:rPr>
                <w:rFonts w:ascii="Times New Roman" w:eastAsia="Calibri" w:hAnsi="Times New Roman"/>
                <w:sz w:val="20"/>
                <w:szCs w:val="20"/>
                <w:lang w:eastAsia="en-US"/>
              </w:rPr>
            </w:pPr>
          </w:p>
        </w:tc>
      </w:tr>
      <w:tr w:rsidR="00E65343" w:rsidRPr="002A7E15" w:rsidTr="009402AE">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t>Certyfikaty</w:t>
            </w:r>
          </w:p>
        </w:tc>
        <w:tc>
          <w:tcPr>
            <w:tcW w:w="4961" w:type="dxa"/>
            <w:vAlign w:val="center"/>
          </w:tcPr>
          <w:p w:rsidR="00E65343" w:rsidRPr="00D06908" w:rsidRDefault="00E65343" w:rsidP="00D06908">
            <w:pPr>
              <w:spacing w:after="160" w:line="259" w:lineRule="auto"/>
              <w:rPr>
                <w:rFonts w:ascii="Times New Roman" w:eastAsia="Calibri" w:hAnsi="Times New Roman"/>
                <w:sz w:val="20"/>
                <w:szCs w:val="20"/>
                <w:lang w:eastAsia="en-US"/>
              </w:rPr>
            </w:pPr>
            <w:r w:rsidRPr="00D06908">
              <w:rPr>
                <w:rFonts w:ascii="Times New Roman" w:eastAsia="Calibri" w:hAnsi="Times New Roman"/>
                <w:color w:val="000000"/>
                <w:sz w:val="20"/>
                <w:szCs w:val="20"/>
                <w:lang w:eastAsia="en-US"/>
              </w:rPr>
              <w:t>Serwer musi być wyprodukowany zgodnie z</w:t>
            </w:r>
            <w:r>
              <w:rPr>
                <w:rFonts w:ascii="Times New Roman" w:eastAsia="Calibri" w:hAnsi="Times New Roman"/>
                <w:color w:val="000000"/>
                <w:sz w:val="20"/>
                <w:szCs w:val="20"/>
                <w:lang w:eastAsia="en-US"/>
              </w:rPr>
              <w:t xml:space="preserve"> nie gorszą </w:t>
            </w:r>
            <w:r w:rsidRPr="00D06908">
              <w:rPr>
                <w:rFonts w:ascii="Times New Roman" w:eastAsia="Calibri" w:hAnsi="Times New Roman"/>
                <w:color w:val="000000"/>
                <w:sz w:val="20"/>
                <w:szCs w:val="20"/>
                <w:lang w:eastAsia="en-US"/>
              </w:rPr>
              <w:t xml:space="preserve"> normą</w:t>
            </w:r>
            <w:r>
              <w:rPr>
                <w:rFonts w:ascii="Times New Roman" w:eastAsia="Calibri" w:hAnsi="Times New Roman"/>
                <w:color w:val="000000"/>
                <w:sz w:val="20"/>
                <w:szCs w:val="20"/>
                <w:lang w:eastAsia="en-US"/>
              </w:rPr>
              <w:t xml:space="preserve"> niż</w:t>
            </w:r>
            <w:r w:rsidRPr="00D06908">
              <w:rPr>
                <w:rFonts w:ascii="Times New Roman" w:eastAsia="Calibri" w:hAnsi="Times New Roman"/>
                <w:color w:val="000000"/>
                <w:sz w:val="20"/>
                <w:szCs w:val="20"/>
                <w:lang w:eastAsia="en-US"/>
              </w:rPr>
              <w:t xml:space="preserve">  ISO-9001:2008 oraz ISO-14001. </w:t>
            </w:r>
            <w:r w:rsidRPr="00D06908">
              <w:rPr>
                <w:rFonts w:ascii="Times New Roman" w:eastAsia="Calibri" w:hAnsi="Times New Roman"/>
                <w:color w:val="000000"/>
                <w:sz w:val="20"/>
                <w:szCs w:val="20"/>
                <w:lang w:eastAsia="en-US"/>
              </w:rPr>
              <w:br/>
              <w:t>Ser</w:t>
            </w:r>
            <w:r w:rsidR="001A460A">
              <w:rPr>
                <w:rFonts w:ascii="Times New Roman" w:eastAsia="Calibri" w:hAnsi="Times New Roman"/>
                <w:color w:val="000000"/>
                <w:sz w:val="20"/>
                <w:szCs w:val="20"/>
                <w:lang w:eastAsia="en-US"/>
              </w:rPr>
              <w:t>wer musi posiadać deklaracja CE lub równoważną</w:t>
            </w:r>
            <w:r w:rsidRPr="00D06908">
              <w:rPr>
                <w:rFonts w:ascii="Times New Roman" w:eastAsia="Calibri" w:hAnsi="Times New Roman"/>
                <w:color w:val="000000"/>
                <w:sz w:val="20"/>
                <w:szCs w:val="20"/>
                <w:lang w:eastAsia="en-US"/>
              </w:rPr>
              <w:br/>
              <w:t xml:space="preserve">Oferowany serwer musi znajdować się na liście Windows Server </w:t>
            </w:r>
            <w:proofErr w:type="spellStart"/>
            <w:r w:rsidRPr="00D06908">
              <w:rPr>
                <w:rFonts w:ascii="Times New Roman" w:eastAsia="Calibri" w:hAnsi="Times New Roman"/>
                <w:color w:val="000000"/>
                <w:sz w:val="20"/>
                <w:szCs w:val="20"/>
                <w:lang w:eastAsia="en-US"/>
              </w:rPr>
              <w:t>Catalog</w:t>
            </w:r>
            <w:proofErr w:type="spellEnd"/>
            <w:r w:rsidRPr="00D06908">
              <w:rPr>
                <w:rFonts w:ascii="Times New Roman" w:eastAsia="Calibri" w:hAnsi="Times New Roman"/>
                <w:color w:val="000000"/>
                <w:sz w:val="20"/>
                <w:szCs w:val="20"/>
                <w:lang w:eastAsia="en-US"/>
              </w:rPr>
              <w:t xml:space="preserve"> i posiada</w:t>
            </w:r>
            <w:r w:rsidR="001A460A">
              <w:rPr>
                <w:rFonts w:ascii="Times New Roman" w:eastAsia="Calibri" w:hAnsi="Times New Roman"/>
                <w:color w:val="000000"/>
                <w:sz w:val="20"/>
                <w:szCs w:val="20"/>
                <w:lang w:eastAsia="en-US"/>
              </w:rPr>
              <w:t xml:space="preserve">ć status </w:t>
            </w:r>
            <w:proofErr w:type="spellStart"/>
            <w:r w:rsidR="001A460A">
              <w:rPr>
                <w:rFonts w:ascii="Times New Roman" w:eastAsia="Calibri" w:hAnsi="Times New Roman"/>
                <w:color w:val="000000"/>
                <w:sz w:val="20"/>
                <w:szCs w:val="20"/>
                <w:lang w:eastAsia="en-US"/>
              </w:rPr>
              <w:t>Certified</w:t>
            </w:r>
            <w:proofErr w:type="spellEnd"/>
            <w:r w:rsidR="001A460A">
              <w:rPr>
                <w:rFonts w:ascii="Times New Roman" w:eastAsia="Calibri" w:hAnsi="Times New Roman"/>
                <w:color w:val="000000"/>
                <w:sz w:val="20"/>
                <w:szCs w:val="20"/>
                <w:lang w:eastAsia="en-US"/>
              </w:rPr>
              <w:t xml:space="preserve"> for Windows</w:t>
            </w:r>
            <w:r w:rsidRPr="00D06908">
              <w:rPr>
                <w:rFonts w:ascii="Times New Roman" w:eastAsia="Calibri" w:hAnsi="Times New Roman"/>
                <w:color w:val="000000"/>
                <w:sz w:val="20"/>
                <w:szCs w:val="20"/>
                <w:lang w:eastAsia="en-US"/>
              </w:rPr>
              <w:t xml:space="preserve"> dla systemów, Microsoft Windows 2012 x64, Microsoft Windows 2012</w:t>
            </w:r>
            <w:r w:rsidR="001A460A">
              <w:rPr>
                <w:rFonts w:ascii="Times New Roman" w:eastAsia="Calibri" w:hAnsi="Times New Roman"/>
                <w:color w:val="000000"/>
                <w:sz w:val="20"/>
                <w:szCs w:val="20"/>
                <w:lang w:eastAsia="en-US"/>
              </w:rPr>
              <w:t xml:space="preserve">R2 x64, Windows Server 2016 x64, lub dostawca sprzętu musi zapewnić pisemne że dostarczony serwer </w:t>
            </w:r>
            <w:r w:rsidR="00006A87">
              <w:rPr>
                <w:rFonts w:ascii="Times New Roman" w:eastAsia="Calibri" w:hAnsi="Times New Roman"/>
                <w:color w:val="000000"/>
                <w:sz w:val="20"/>
                <w:szCs w:val="20"/>
                <w:lang w:eastAsia="en-US"/>
              </w:rPr>
              <w:t>będzie zg</w:t>
            </w:r>
            <w:r w:rsidR="00B51006">
              <w:rPr>
                <w:rFonts w:ascii="Times New Roman" w:eastAsia="Calibri" w:hAnsi="Times New Roman"/>
                <w:color w:val="000000"/>
                <w:sz w:val="20"/>
                <w:szCs w:val="20"/>
                <w:lang w:eastAsia="en-US"/>
              </w:rPr>
              <w:t>odny z wszystkimi</w:t>
            </w:r>
            <w:r w:rsidR="00006A87">
              <w:rPr>
                <w:rFonts w:ascii="Times New Roman" w:eastAsia="Calibri" w:hAnsi="Times New Roman"/>
                <w:color w:val="000000"/>
                <w:sz w:val="20"/>
                <w:szCs w:val="20"/>
                <w:lang w:eastAsia="en-US"/>
              </w:rPr>
              <w:t xml:space="preserve"> w/w certyfikacjami</w:t>
            </w:r>
          </w:p>
        </w:tc>
        <w:tc>
          <w:tcPr>
            <w:tcW w:w="2268" w:type="dxa"/>
          </w:tcPr>
          <w:p w:rsidR="00E65343" w:rsidRPr="00D140B5" w:rsidRDefault="00E65343" w:rsidP="00D140B5">
            <w:pPr>
              <w:rPr>
                <w:rFonts w:eastAsia="Calibri"/>
              </w:rPr>
            </w:pPr>
          </w:p>
        </w:tc>
        <w:tc>
          <w:tcPr>
            <w:tcW w:w="1126" w:type="dxa"/>
            <w:vMerge/>
          </w:tcPr>
          <w:p w:rsidR="00E65343" w:rsidRPr="00D140B5" w:rsidRDefault="00E65343" w:rsidP="00D140B5">
            <w:pPr>
              <w:rPr>
                <w:rFonts w:eastAsia="Calibri"/>
              </w:rPr>
            </w:pPr>
          </w:p>
        </w:tc>
        <w:tc>
          <w:tcPr>
            <w:tcW w:w="1285" w:type="dxa"/>
            <w:vMerge/>
          </w:tcPr>
          <w:p w:rsidR="00E65343" w:rsidRPr="00D140B5" w:rsidRDefault="00E65343" w:rsidP="00D140B5">
            <w:pPr>
              <w:rPr>
                <w:rFonts w:eastAsia="Calibri"/>
              </w:rPr>
            </w:pPr>
          </w:p>
        </w:tc>
        <w:tc>
          <w:tcPr>
            <w:tcW w:w="992"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c>
          <w:tcPr>
            <w:tcW w:w="1135" w:type="dxa"/>
            <w:vMerge/>
          </w:tcPr>
          <w:p w:rsidR="00E65343" w:rsidRPr="00D06908" w:rsidRDefault="00E65343" w:rsidP="00D06908">
            <w:pPr>
              <w:spacing w:after="160" w:line="259" w:lineRule="auto"/>
              <w:rPr>
                <w:rFonts w:ascii="Times New Roman" w:eastAsia="Calibri" w:hAnsi="Times New Roman"/>
                <w:color w:val="000000"/>
                <w:sz w:val="20"/>
                <w:szCs w:val="20"/>
                <w:lang w:eastAsia="en-US"/>
              </w:rPr>
            </w:pPr>
          </w:p>
        </w:tc>
      </w:tr>
      <w:tr w:rsidR="00E65343" w:rsidRPr="002A7E15" w:rsidTr="009402AE">
        <w:trPr>
          <w:trHeight w:val="980"/>
        </w:trPr>
        <w:tc>
          <w:tcPr>
            <w:tcW w:w="1417" w:type="dxa"/>
            <w:vAlign w:val="center"/>
          </w:tcPr>
          <w:p w:rsidR="00E65343" w:rsidRPr="005E3FF6" w:rsidRDefault="00E65343" w:rsidP="00D06908">
            <w:pPr>
              <w:spacing w:after="16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t>Warunki gwarancji</w:t>
            </w:r>
          </w:p>
        </w:tc>
        <w:tc>
          <w:tcPr>
            <w:tcW w:w="4961" w:type="dxa"/>
            <w:vAlign w:val="center"/>
          </w:tcPr>
          <w:p w:rsidR="00E65343" w:rsidRPr="00141DEB" w:rsidRDefault="00E65343" w:rsidP="008F35E6">
            <w:pPr>
              <w:spacing w:after="160" w:line="259" w:lineRule="auto"/>
              <w:rPr>
                <w:rFonts w:ascii="Times New Roman" w:eastAsia="Calibri" w:hAnsi="Times New Roman"/>
                <w:color w:val="000000"/>
                <w:sz w:val="20"/>
                <w:szCs w:val="20"/>
                <w:lang w:eastAsia="en-US"/>
              </w:rPr>
            </w:pPr>
            <w:r>
              <w:rPr>
                <w:rFonts w:ascii="Times New Roman" w:hAnsi="Times New Roman"/>
                <w:bCs/>
                <w:sz w:val="20"/>
                <w:szCs w:val="20"/>
              </w:rPr>
              <w:t xml:space="preserve">Minimum </w:t>
            </w:r>
            <w:r w:rsidRPr="00CB51C0">
              <w:rPr>
                <w:rFonts w:ascii="Times New Roman" w:hAnsi="Times New Roman"/>
                <w:bCs/>
                <w:sz w:val="20"/>
                <w:szCs w:val="20"/>
              </w:rPr>
              <w:t>3-letnia gwarancja producenta</w:t>
            </w:r>
          </w:p>
        </w:tc>
        <w:tc>
          <w:tcPr>
            <w:tcW w:w="2268" w:type="dxa"/>
          </w:tcPr>
          <w:p w:rsidR="00E65343" w:rsidRPr="00D140B5" w:rsidRDefault="00E65343" w:rsidP="00D140B5">
            <w:pPr>
              <w:rPr>
                <w:rFonts w:eastAsia="Calibri"/>
              </w:rPr>
            </w:pPr>
          </w:p>
        </w:tc>
        <w:tc>
          <w:tcPr>
            <w:tcW w:w="1126" w:type="dxa"/>
            <w:vMerge/>
          </w:tcPr>
          <w:p w:rsidR="00E65343" w:rsidRPr="00D140B5" w:rsidRDefault="00E65343" w:rsidP="00D140B5">
            <w:pPr>
              <w:rPr>
                <w:rFonts w:eastAsia="Calibri"/>
              </w:rPr>
            </w:pPr>
          </w:p>
        </w:tc>
        <w:tc>
          <w:tcPr>
            <w:tcW w:w="1285" w:type="dxa"/>
            <w:vMerge/>
          </w:tcPr>
          <w:p w:rsidR="00E65343" w:rsidRPr="00D140B5" w:rsidRDefault="00E65343" w:rsidP="00D140B5">
            <w:pPr>
              <w:rPr>
                <w:rFonts w:eastAsia="Calibri"/>
              </w:rPr>
            </w:pPr>
          </w:p>
        </w:tc>
        <w:tc>
          <w:tcPr>
            <w:tcW w:w="992" w:type="dxa"/>
            <w:vMerge/>
          </w:tcPr>
          <w:p w:rsidR="00E65343" w:rsidRPr="00D140B5" w:rsidRDefault="00E65343" w:rsidP="00D140B5">
            <w:pPr>
              <w:rPr>
                <w:rFonts w:eastAsia="Calibri"/>
              </w:rPr>
            </w:pPr>
          </w:p>
        </w:tc>
        <w:tc>
          <w:tcPr>
            <w:tcW w:w="1135" w:type="dxa"/>
            <w:vMerge/>
          </w:tcPr>
          <w:p w:rsidR="00E65343" w:rsidRPr="00D140B5" w:rsidRDefault="00E65343" w:rsidP="00D140B5">
            <w:pPr>
              <w:rPr>
                <w:rFonts w:eastAsia="Calibri"/>
              </w:rPr>
            </w:pPr>
          </w:p>
        </w:tc>
        <w:tc>
          <w:tcPr>
            <w:tcW w:w="1135" w:type="dxa"/>
            <w:vMerge/>
          </w:tcPr>
          <w:p w:rsidR="00E65343" w:rsidRPr="00D140B5" w:rsidRDefault="00E65343" w:rsidP="00D140B5">
            <w:pPr>
              <w:rPr>
                <w:rFonts w:eastAsia="Calibri"/>
              </w:rPr>
            </w:pPr>
          </w:p>
        </w:tc>
      </w:tr>
      <w:tr w:rsidR="00E65343" w:rsidRPr="002A7E15" w:rsidTr="00B51006">
        <w:trPr>
          <w:trHeight w:val="708"/>
        </w:trPr>
        <w:tc>
          <w:tcPr>
            <w:tcW w:w="1417" w:type="dxa"/>
            <w:tcBorders>
              <w:top w:val="single" w:sz="4" w:space="0" w:color="auto"/>
              <w:left w:val="single" w:sz="4" w:space="0" w:color="auto"/>
              <w:bottom w:val="single" w:sz="4" w:space="0" w:color="auto"/>
              <w:right w:val="single" w:sz="4" w:space="0" w:color="auto"/>
            </w:tcBorders>
            <w:vAlign w:val="center"/>
          </w:tcPr>
          <w:p w:rsidR="00E65343" w:rsidRPr="005E3FF6" w:rsidRDefault="00E65343" w:rsidP="00B51006">
            <w:pPr>
              <w:spacing w:after="0" w:line="259" w:lineRule="auto"/>
              <w:jc w:val="center"/>
              <w:rPr>
                <w:rFonts w:ascii="Times New Roman" w:eastAsia="Calibri" w:hAnsi="Times New Roman"/>
                <w:sz w:val="18"/>
                <w:szCs w:val="18"/>
                <w:lang w:eastAsia="en-US"/>
              </w:rPr>
            </w:pPr>
            <w:r w:rsidRPr="005E3FF6">
              <w:rPr>
                <w:rFonts w:ascii="Times New Roman" w:eastAsia="Calibri" w:hAnsi="Times New Roman"/>
                <w:sz w:val="18"/>
                <w:szCs w:val="18"/>
                <w:lang w:eastAsia="en-US"/>
              </w:rPr>
              <w:t>Dokumentacja użytkownika</w:t>
            </w:r>
          </w:p>
        </w:tc>
        <w:tc>
          <w:tcPr>
            <w:tcW w:w="4961" w:type="dxa"/>
            <w:tcBorders>
              <w:top w:val="single" w:sz="4" w:space="0" w:color="auto"/>
              <w:left w:val="single" w:sz="4" w:space="0" w:color="auto"/>
              <w:bottom w:val="single" w:sz="4" w:space="0" w:color="auto"/>
              <w:right w:val="single" w:sz="4" w:space="0" w:color="auto"/>
            </w:tcBorders>
            <w:vAlign w:val="center"/>
          </w:tcPr>
          <w:p w:rsidR="00E65343" w:rsidRPr="00D06908" w:rsidRDefault="00E65343" w:rsidP="00B51006">
            <w:pPr>
              <w:spacing w:after="0" w:line="259" w:lineRule="auto"/>
              <w:rPr>
                <w:rFonts w:ascii="Times New Roman" w:eastAsia="Calibri" w:hAnsi="Times New Roman"/>
                <w:sz w:val="20"/>
                <w:szCs w:val="20"/>
                <w:lang w:eastAsia="en-US"/>
              </w:rPr>
            </w:pPr>
            <w:r w:rsidRPr="00D06908">
              <w:rPr>
                <w:rFonts w:ascii="Times New Roman" w:eastAsia="Calibri" w:hAnsi="Times New Roman"/>
                <w:sz w:val="20"/>
                <w:szCs w:val="20"/>
                <w:lang w:eastAsia="en-US"/>
              </w:rPr>
              <w:t>Zamawiający wymaga dokumentacji w języku polskim lub angi</w:t>
            </w:r>
            <w:r w:rsidRPr="00D06908">
              <w:rPr>
                <w:rFonts w:ascii="Times New Roman" w:eastAsia="Calibri" w:hAnsi="Times New Roman"/>
                <w:i/>
                <w:sz w:val="20"/>
                <w:szCs w:val="20"/>
                <w:lang w:eastAsia="en-US"/>
              </w:rPr>
              <w:t>e</w:t>
            </w:r>
            <w:r w:rsidRPr="00D06908">
              <w:rPr>
                <w:rFonts w:ascii="Times New Roman" w:eastAsia="Calibri" w:hAnsi="Times New Roman"/>
                <w:sz w:val="20"/>
                <w:szCs w:val="20"/>
                <w:lang w:eastAsia="en-US"/>
              </w:rPr>
              <w:t>lskim.</w:t>
            </w:r>
          </w:p>
          <w:p w:rsidR="00E65343" w:rsidRPr="00D06908" w:rsidRDefault="00E65343" w:rsidP="00B51006">
            <w:pPr>
              <w:spacing w:after="0" w:line="259" w:lineRule="auto"/>
              <w:rPr>
                <w:rFonts w:ascii="Times New Roman" w:eastAsia="Calibri" w:hAnsi="Times New Roman"/>
                <w:sz w:val="20"/>
                <w:szCs w:val="20"/>
                <w:lang w:eastAsia="en-US"/>
              </w:rPr>
            </w:pPr>
            <w:r w:rsidRPr="00D06908">
              <w:rPr>
                <w:rFonts w:ascii="Times New Roman" w:eastAsia="Calibri" w:hAnsi="Times New Roman"/>
                <w:bCs/>
                <w:sz w:val="20"/>
                <w:szCs w:val="20"/>
                <w:lang w:eastAsia="en-US"/>
              </w:rPr>
              <w:t>Możliwość telefonicznego sprawdzenia konfiguracji sprzętowej serwera oraz warunków gwarancji po podaniu numeru seryjnego bezpośrednio u producenta lub jego przedstawiciela.</w:t>
            </w:r>
          </w:p>
        </w:tc>
        <w:tc>
          <w:tcPr>
            <w:tcW w:w="2268" w:type="dxa"/>
          </w:tcPr>
          <w:p w:rsidR="00E65343" w:rsidRPr="00D140B5" w:rsidRDefault="00E65343" w:rsidP="00B51006">
            <w:pPr>
              <w:spacing w:after="0"/>
              <w:rPr>
                <w:rFonts w:eastAsia="Calibri"/>
              </w:rPr>
            </w:pPr>
          </w:p>
        </w:tc>
        <w:tc>
          <w:tcPr>
            <w:tcW w:w="1126" w:type="dxa"/>
            <w:vMerge/>
          </w:tcPr>
          <w:p w:rsidR="00E65343" w:rsidRPr="00D140B5" w:rsidRDefault="00E65343" w:rsidP="00B51006">
            <w:pPr>
              <w:spacing w:after="0"/>
              <w:rPr>
                <w:rFonts w:eastAsia="Calibri"/>
              </w:rPr>
            </w:pPr>
          </w:p>
        </w:tc>
        <w:tc>
          <w:tcPr>
            <w:tcW w:w="1285" w:type="dxa"/>
            <w:vMerge/>
          </w:tcPr>
          <w:p w:rsidR="00E65343" w:rsidRPr="00D140B5" w:rsidRDefault="00E65343" w:rsidP="00B51006">
            <w:pPr>
              <w:spacing w:after="0"/>
              <w:rPr>
                <w:rFonts w:eastAsia="Calibri"/>
              </w:rPr>
            </w:pPr>
          </w:p>
        </w:tc>
        <w:tc>
          <w:tcPr>
            <w:tcW w:w="992" w:type="dxa"/>
            <w:vMerge/>
          </w:tcPr>
          <w:p w:rsidR="00E65343" w:rsidRPr="00D140B5" w:rsidRDefault="00E65343" w:rsidP="00B51006">
            <w:pPr>
              <w:spacing w:after="0"/>
              <w:rPr>
                <w:rFonts w:eastAsia="Calibri"/>
              </w:rPr>
            </w:pPr>
          </w:p>
        </w:tc>
        <w:tc>
          <w:tcPr>
            <w:tcW w:w="1135" w:type="dxa"/>
            <w:vMerge/>
          </w:tcPr>
          <w:p w:rsidR="00E65343" w:rsidRPr="00D140B5" w:rsidRDefault="00E65343" w:rsidP="00B51006">
            <w:pPr>
              <w:spacing w:after="0"/>
              <w:rPr>
                <w:rFonts w:eastAsia="Calibri"/>
              </w:rPr>
            </w:pPr>
          </w:p>
        </w:tc>
        <w:tc>
          <w:tcPr>
            <w:tcW w:w="1135" w:type="dxa"/>
            <w:vMerge/>
          </w:tcPr>
          <w:p w:rsidR="00E65343" w:rsidRPr="00D140B5" w:rsidRDefault="00E65343" w:rsidP="00B51006">
            <w:pPr>
              <w:spacing w:after="0"/>
              <w:rPr>
                <w:rFonts w:eastAsia="Calibri"/>
              </w:rPr>
            </w:pPr>
          </w:p>
        </w:tc>
      </w:tr>
    </w:tbl>
    <w:p w:rsidR="002A7E15" w:rsidRDefault="002A7E15" w:rsidP="00D203EC">
      <w:pPr>
        <w:jc w:val="both"/>
        <w:rPr>
          <w:rFonts w:ascii="Times New Roman" w:hAnsi="Times New Roman"/>
        </w:rPr>
      </w:pPr>
    </w:p>
    <w:p w:rsidR="00E1788C" w:rsidRDefault="00E1788C" w:rsidP="00D203EC">
      <w:pPr>
        <w:jc w:val="both"/>
        <w:rPr>
          <w:rFonts w:ascii="Times New Roman" w:hAnsi="Times New Roman"/>
        </w:rPr>
      </w:pPr>
    </w:p>
    <w:p w:rsidR="002A7E15" w:rsidRPr="00E529A4" w:rsidRDefault="000C1481" w:rsidP="00E1788C">
      <w:pPr>
        <w:pStyle w:val="Akapitzlist"/>
        <w:numPr>
          <w:ilvl w:val="1"/>
          <w:numId w:val="18"/>
        </w:numPr>
        <w:spacing w:before="120"/>
        <w:ind w:left="284" w:hanging="431"/>
        <w:jc w:val="both"/>
        <w:rPr>
          <w:rFonts w:ascii="Times New Roman" w:hAnsi="Times New Roman"/>
          <w:b/>
        </w:rPr>
      </w:pPr>
      <w:r>
        <w:rPr>
          <w:rFonts w:ascii="Times New Roman" w:hAnsi="Times New Roman"/>
          <w:b/>
        </w:rPr>
        <w:lastRenderedPageBreak/>
        <w:t>Urządzenie wielofunkcyjne</w:t>
      </w:r>
      <w:r w:rsidR="003C247B">
        <w:rPr>
          <w:rFonts w:ascii="Times New Roman" w:hAnsi="Times New Roman"/>
          <w:b/>
        </w:rPr>
        <w:t xml:space="preserve"> (Kod CPV 30121100-4) </w:t>
      </w:r>
      <w:r>
        <w:rPr>
          <w:rFonts w:ascii="Times New Roman" w:hAnsi="Times New Roman"/>
          <w:b/>
        </w:rPr>
        <w:t xml:space="preserve"> sztuk 6  - Wymagania</w:t>
      </w:r>
      <w:r w:rsidRPr="00CB51C0">
        <w:rPr>
          <w:rFonts w:ascii="Times New Roman" w:hAnsi="Times New Roman"/>
          <w:b/>
        </w:rPr>
        <w:t xml:space="preserve"> minimal</w:t>
      </w:r>
      <w:r>
        <w:rPr>
          <w:rFonts w:ascii="Times New Roman" w:hAnsi="Times New Roman"/>
          <w:b/>
        </w:rPr>
        <w:t>ne dla urządzenia wielofunkcyjnego</w:t>
      </w:r>
      <w:r w:rsidRPr="00CB51C0">
        <w:rPr>
          <w:rFonts w:ascii="Times New Roman" w:hAnsi="Times New Roman"/>
          <w:b/>
        </w:rPr>
        <w:t>.</w:t>
      </w:r>
    </w:p>
    <w:tbl>
      <w:tblPr>
        <w:tblW w:w="1431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8"/>
        <w:gridCol w:w="4961"/>
        <w:gridCol w:w="2268"/>
        <w:gridCol w:w="1134"/>
        <w:gridCol w:w="1134"/>
        <w:gridCol w:w="1134"/>
        <w:gridCol w:w="1134"/>
        <w:gridCol w:w="1134"/>
      </w:tblGrid>
      <w:tr w:rsidR="00CA4046" w:rsidRPr="000C1481" w:rsidTr="006C52D5">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CA4046" w:rsidRPr="0032512B" w:rsidRDefault="00CA4046" w:rsidP="00CA4046">
            <w:pPr>
              <w:spacing w:after="160" w:line="259" w:lineRule="auto"/>
              <w:jc w:val="center"/>
              <w:rPr>
                <w:rFonts w:ascii="Times New Roman" w:eastAsia="Calibri" w:hAnsi="Times New Roman"/>
                <w:sz w:val="20"/>
                <w:szCs w:val="20"/>
                <w:lang w:eastAsia="en-US"/>
              </w:rPr>
            </w:pPr>
            <w:r w:rsidRPr="0032512B">
              <w:rPr>
                <w:rFonts w:ascii="Times New Roman" w:eastAsia="Calibri" w:hAnsi="Times New Roman"/>
                <w:sz w:val="20"/>
                <w:szCs w:val="20"/>
                <w:lang w:eastAsia="en-US"/>
              </w:rPr>
              <w:t>Specyfikacja elementów</w:t>
            </w:r>
          </w:p>
        </w:tc>
        <w:tc>
          <w:tcPr>
            <w:tcW w:w="4961" w:type="dxa"/>
            <w:tcBorders>
              <w:top w:val="single" w:sz="4" w:space="0" w:color="auto"/>
              <w:left w:val="single" w:sz="4" w:space="0" w:color="auto"/>
              <w:bottom w:val="single" w:sz="4" w:space="0" w:color="auto"/>
              <w:right w:val="single" w:sz="4" w:space="0" w:color="auto"/>
            </w:tcBorders>
            <w:vAlign w:val="center"/>
          </w:tcPr>
          <w:p w:rsidR="00CA4046" w:rsidRPr="0032512B" w:rsidRDefault="00CA4046" w:rsidP="00CA4046">
            <w:pPr>
              <w:spacing w:after="160" w:line="259" w:lineRule="auto"/>
              <w:jc w:val="center"/>
              <w:rPr>
                <w:rFonts w:ascii="Times New Roman" w:eastAsia="Calibri" w:hAnsi="Times New Roman"/>
                <w:sz w:val="20"/>
                <w:szCs w:val="20"/>
                <w:lang w:eastAsia="en-US"/>
              </w:rPr>
            </w:pPr>
            <w:r w:rsidRPr="0032512B">
              <w:rPr>
                <w:rFonts w:ascii="Times New Roman" w:eastAsia="Calibri" w:hAnsi="Times New Roman"/>
                <w:sz w:val="20"/>
                <w:szCs w:val="20"/>
                <w:lang w:eastAsia="en-US"/>
              </w:rPr>
              <w:t>Wymagane parametry techniczne</w:t>
            </w:r>
          </w:p>
        </w:tc>
        <w:tc>
          <w:tcPr>
            <w:tcW w:w="2268" w:type="dxa"/>
            <w:tcBorders>
              <w:top w:val="single" w:sz="4" w:space="0" w:color="auto"/>
              <w:left w:val="single" w:sz="4" w:space="0" w:color="auto"/>
              <w:bottom w:val="single" w:sz="4" w:space="0" w:color="auto"/>
              <w:right w:val="single" w:sz="4" w:space="0" w:color="auto"/>
            </w:tcBorders>
          </w:tcPr>
          <w:p w:rsidR="00CA4046" w:rsidRPr="0032512B" w:rsidRDefault="00CA4046" w:rsidP="00CA4046">
            <w:pPr>
              <w:spacing w:after="160" w:line="259" w:lineRule="auto"/>
              <w:jc w:val="center"/>
              <w:rPr>
                <w:rFonts w:ascii="Times New Roman" w:eastAsia="Calibri" w:hAnsi="Times New Roman"/>
                <w:sz w:val="20"/>
                <w:szCs w:val="20"/>
                <w:lang w:eastAsia="en-US"/>
              </w:rPr>
            </w:pPr>
            <w:r w:rsidRPr="0032512B">
              <w:rPr>
                <w:rFonts w:ascii="Times New Roman" w:hAnsi="Times New Roman"/>
                <w:bCs/>
                <w:sz w:val="20"/>
                <w:szCs w:val="20"/>
              </w:rPr>
              <w:t>Parametry oferowane (wymagane podanie parametrów oferowanych)</w:t>
            </w:r>
          </w:p>
        </w:tc>
        <w:tc>
          <w:tcPr>
            <w:tcW w:w="1134" w:type="dxa"/>
            <w:tcBorders>
              <w:top w:val="single" w:sz="4" w:space="0" w:color="auto"/>
              <w:left w:val="single" w:sz="4" w:space="0" w:color="auto"/>
              <w:bottom w:val="single" w:sz="4" w:space="0" w:color="auto"/>
              <w:right w:val="single" w:sz="4" w:space="0" w:color="auto"/>
            </w:tcBorders>
          </w:tcPr>
          <w:p w:rsidR="00CA4046" w:rsidRPr="0032512B" w:rsidRDefault="00CA4046" w:rsidP="00CA4046">
            <w:pPr>
              <w:spacing w:after="160" w:line="259" w:lineRule="auto"/>
              <w:jc w:val="center"/>
              <w:rPr>
                <w:rFonts w:ascii="Times New Roman" w:hAnsi="Times New Roman"/>
                <w:bCs/>
                <w:sz w:val="20"/>
                <w:szCs w:val="20"/>
              </w:rPr>
            </w:pPr>
            <w:r>
              <w:rPr>
                <w:rFonts w:ascii="Times New Roman" w:hAnsi="Times New Roman"/>
                <w:bCs/>
                <w:sz w:val="20"/>
                <w:szCs w:val="20"/>
              </w:rPr>
              <w:t>Ilość Szt.</w:t>
            </w:r>
          </w:p>
        </w:tc>
        <w:tc>
          <w:tcPr>
            <w:tcW w:w="1134" w:type="dxa"/>
            <w:tcBorders>
              <w:top w:val="single" w:sz="4" w:space="0" w:color="auto"/>
              <w:left w:val="single" w:sz="4" w:space="0" w:color="auto"/>
              <w:bottom w:val="single" w:sz="4" w:space="0" w:color="auto"/>
              <w:right w:val="single" w:sz="4" w:space="0" w:color="auto"/>
            </w:tcBorders>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Cena jednostkowa netto (w zł)</w:t>
            </w:r>
          </w:p>
        </w:tc>
        <w:tc>
          <w:tcPr>
            <w:tcW w:w="1134" w:type="dxa"/>
            <w:tcBorders>
              <w:top w:val="single" w:sz="4" w:space="0" w:color="auto"/>
              <w:left w:val="single" w:sz="4" w:space="0" w:color="auto"/>
              <w:bottom w:val="single" w:sz="4" w:space="0" w:color="auto"/>
              <w:right w:val="single" w:sz="4" w:space="0" w:color="auto"/>
            </w:tcBorders>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netto (w zł)</w:t>
            </w:r>
          </w:p>
        </w:tc>
        <w:tc>
          <w:tcPr>
            <w:tcW w:w="1134" w:type="dxa"/>
            <w:tcBorders>
              <w:top w:val="single" w:sz="4" w:space="0" w:color="auto"/>
              <w:left w:val="single" w:sz="4" w:space="0" w:color="auto"/>
              <w:bottom w:val="single" w:sz="4" w:space="0" w:color="auto"/>
              <w:right w:val="single" w:sz="4" w:space="0" w:color="auto"/>
            </w:tcBorders>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 VAT</w:t>
            </w:r>
          </w:p>
        </w:tc>
        <w:tc>
          <w:tcPr>
            <w:tcW w:w="1134" w:type="dxa"/>
            <w:tcBorders>
              <w:top w:val="single" w:sz="4" w:space="0" w:color="auto"/>
              <w:left w:val="single" w:sz="4" w:space="0" w:color="auto"/>
              <w:bottom w:val="single" w:sz="4" w:space="0" w:color="auto"/>
              <w:right w:val="single" w:sz="4" w:space="0" w:color="auto"/>
            </w:tcBorders>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brutto (w zł)</w:t>
            </w:r>
          </w:p>
        </w:tc>
      </w:tr>
      <w:tr w:rsidR="002379F2" w:rsidRPr="000C1481" w:rsidTr="001F2D68">
        <w:trPr>
          <w:trHeight w:val="230"/>
        </w:trPr>
        <w:tc>
          <w:tcPr>
            <w:tcW w:w="1418" w:type="dxa"/>
            <w:tcBorders>
              <w:top w:val="single" w:sz="4" w:space="0" w:color="auto"/>
              <w:left w:val="single" w:sz="4" w:space="0" w:color="auto"/>
              <w:bottom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a</w:t>
            </w:r>
          </w:p>
        </w:tc>
        <w:tc>
          <w:tcPr>
            <w:tcW w:w="4961" w:type="dxa"/>
            <w:tcBorders>
              <w:top w:val="single" w:sz="4" w:space="0" w:color="auto"/>
              <w:left w:val="single" w:sz="4" w:space="0" w:color="auto"/>
              <w:bottom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b</w:t>
            </w:r>
          </w:p>
        </w:tc>
        <w:tc>
          <w:tcPr>
            <w:tcW w:w="2268" w:type="dxa"/>
            <w:tcBorders>
              <w:top w:val="single" w:sz="4" w:space="0" w:color="auto"/>
              <w:left w:val="single" w:sz="4" w:space="0" w:color="auto"/>
              <w:bottom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c</w:t>
            </w:r>
          </w:p>
        </w:tc>
        <w:tc>
          <w:tcPr>
            <w:tcW w:w="1134" w:type="dxa"/>
            <w:tcBorders>
              <w:top w:val="single" w:sz="4" w:space="0" w:color="auto"/>
              <w:left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d</w:t>
            </w:r>
          </w:p>
        </w:tc>
        <w:tc>
          <w:tcPr>
            <w:tcW w:w="1134" w:type="dxa"/>
            <w:tcBorders>
              <w:top w:val="single" w:sz="4" w:space="0" w:color="auto"/>
              <w:left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e</w:t>
            </w:r>
          </w:p>
        </w:tc>
        <w:tc>
          <w:tcPr>
            <w:tcW w:w="1134" w:type="dxa"/>
            <w:tcBorders>
              <w:top w:val="single" w:sz="4" w:space="0" w:color="auto"/>
              <w:left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f</w:t>
            </w:r>
          </w:p>
        </w:tc>
        <w:tc>
          <w:tcPr>
            <w:tcW w:w="1134" w:type="dxa"/>
            <w:tcBorders>
              <w:top w:val="single" w:sz="4" w:space="0" w:color="auto"/>
              <w:left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g</w:t>
            </w:r>
          </w:p>
        </w:tc>
        <w:tc>
          <w:tcPr>
            <w:tcW w:w="1134" w:type="dxa"/>
            <w:tcBorders>
              <w:top w:val="single" w:sz="4" w:space="0" w:color="auto"/>
              <w:left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h</w:t>
            </w: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rPr>
                <w:rFonts w:ascii="Times New Roman" w:eastAsia="Calibri" w:hAnsi="Times New Roman"/>
                <w:b/>
                <w:sz w:val="18"/>
                <w:szCs w:val="18"/>
                <w:lang w:eastAsia="en-US"/>
              </w:rPr>
            </w:pPr>
            <w:r w:rsidRPr="005E3FF6">
              <w:rPr>
                <w:rFonts w:ascii="Times New Roman" w:hAnsi="Times New Roman"/>
                <w:sz w:val="18"/>
                <w:szCs w:val="18"/>
              </w:rPr>
              <w:t xml:space="preserve">Prędkość drukowania  </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0" w:line="259" w:lineRule="auto"/>
              <w:rPr>
                <w:rFonts w:ascii="Times New Roman" w:hAnsi="Times New Roman"/>
                <w:sz w:val="20"/>
                <w:szCs w:val="20"/>
              </w:rPr>
            </w:pPr>
            <w:r w:rsidRPr="0032512B">
              <w:rPr>
                <w:rFonts w:ascii="Times New Roman" w:hAnsi="Times New Roman"/>
                <w:sz w:val="20"/>
                <w:szCs w:val="20"/>
              </w:rPr>
              <w:t>Kolorowe: do 35 str./min , Czerń: do 35 str./min</w:t>
            </w:r>
            <w:r w:rsidR="00CA4046">
              <w:rPr>
                <w:rFonts w:ascii="Times New Roman" w:hAnsi="Times New Roman"/>
                <w:sz w:val="20"/>
                <w:szCs w:val="20"/>
              </w:rPr>
              <w:t xml:space="preserve"> +/- 1 s</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val="restart"/>
            <w:tcBorders>
              <w:top w:val="single" w:sz="4" w:space="0" w:color="auto"/>
              <w:left w:val="single" w:sz="4" w:space="0" w:color="auto"/>
              <w:right w:val="single" w:sz="4" w:space="0" w:color="auto"/>
            </w:tcBorders>
          </w:tcPr>
          <w:p w:rsidR="002379F2" w:rsidRDefault="002379F2" w:rsidP="002379F2">
            <w:pPr>
              <w:spacing w:after="160" w:line="259" w:lineRule="auto"/>
              <w:jc w:val="center"/>
              <w:rPr>
                <w:rFonts w:ascii="Times New Roman" w:eastAsia="Calibri" w:hAnsi="Times New Roman"/>
                <w:b/>
                <w:sz w:val="20"/>
                <w:szCs w:val="20"/>
                <w:lang w:eastAsia="en-US"/>
              </w:rPr>
            </w:pPr>
          </w:p>
          <w:p w:rsidR="00E731DC" w:rsidRPr="002379F2" w:rsidRDefault="002379F2" w:rsidP="002379F2">
            <w:pPr>
              <w:spacing w:after="160" w:line="259" w:lineRule="auto"/>
              <w:jc w:val="center"/>
              <w:rPr>
                <w:rFonts w:ascii="Times New Roman" w:eastAsia="Calibri" w:hAnsi="Times New Roman"/>
                <w:b/>
                <w:sz w:val="20"/>
                <w:szCs w:val="20"/>
                <w:lang w:eastAsia="en-US"/>
              </w:rPr>
            </w:pPr>
            <w:r w:rsidRPr="002379F2">
              <w:rPr>
                <w:rFonts w:ascii="Times New Roman" w:eastAsia="Calibri" w:hAnsi="Times New Roman"/>
                <w:b/>
                <w:sz w:val="20"/>
                <w:szCs w:val="20"/>
                <w:lang w:eastAsia="en-US"/>
              </w:rPr>
              <w:t>6</w:t>
            </w:r>
          </w:p>
        </w:tc>
        <w:tc>
          <w:tcPr>
            <w:tcW w:w="1134" w:type="dxa"/>
            <w:vMerge w:val="restart"/>
            <w:tcBorders>
              <w:top w:val="single" w:sz="4" w:space="0" w:color="auto"/>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val="restart"/>
            <w:tcBorders>
              <w:top w:val="single" w:sz="4" w:space="0" w:color="auto"/>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val="restart"/>
            <w:tcBorders>
              <w:top w:val="single" w:sz="4" w:space="0" w:color="auto"/>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val="restart"/>
            <w:tcBorders>
              <w:top w:val="single" w:sz="4" w:space="0" w:color="auto"/>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rPr>
                <w:rFonts w:ascii="Times New Roman" w:eastAsia="Calibri" w:hAnsi="Times New Roman"/>
                <w:b/>
                <w:sz w:val="18"/>
                <w:szCs w:val="18"/>
                <w:lang w:eastAsia="en-US"/>
              </w:rPr>
            </w:pPr>
            <w:r w:rsidRPr="005E3FF6">
              <w:rPr>
                <w:rFonts w:ascii="Times New Roman" w:hAnsi="Times New Roman"/>
                <w:sz w:val="18"/>
                <w:szCs w:val="18"/>
              </w:rPr>
              <w:t>Funkcje standardowe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rFonts w:ascii="Times New Roman" w:eastAsia="Calibri" w:hAnsi="Times New Roman"/>
                <w:sz w:val="20"/>
                <w:szCs w:val="20"/>
                <w:lang w:eastAsia="en-US"/>
              </w:rPr>
            </w:pPr>
            <w:r w:rsidRPr="0032512B">
              <w:rPr>
                <w:rFonts w:ascii="Times New Roman" w:eastAsia="Calibri" w:hAnsi="Times New Roman"/>
                <w:sz w:val="20"/>
                <w:szCs w:val="20"/>
                <w:lang w:eastAsia="en-US"/>
              </w:rPr>
              <w:t>Kopia, E-mail, Faks, Druk, Skanowanie</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eastAsia="Calibri" w:hAnsi="Times New Roman"/>
                <w:b/>
                <w:sz w:val="18"/>
                <w:szCs w:val="18"/>
                <w:lang w:eastAsia="en-US"/>
              </w:rPr>
            </w:pPr>
            <w:r w:rsidRPr="005E3FF6">
              <w:rPr>
                <w:rFonts w:ascii="Times New Roman" w:hAnsi="Times New Roman"/>
                <w:sz w:val="18"/>
                <w:szCs w:val="18"/>
              </w:rPr>
              <w:t>Maksymalne dopuszczalne obciążenie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rFonts w:ascii="Times New Roman" w:eastAsia="Calibri" w:hAnsi="Times New Roman"/>
                <w:sz w:val="20"/>
                <w:szCs w:val="20"/>
                <w:lang w:eastAsia="en-US"/>
              </w:rPr>
            </w:pPr>
            <w:r w:rsidRPr="0032512B">
              <w:rPr>
                <w:sz w:val="20"/>
                <w:szCs w:val="20"/>
              </w:rPr>
              <w:t>Do 80 000 stron miesięcznie</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eastAsia="Calibri" w:hAnsi="Times New Roman"/>
                <w:b/>
                <w:sz w:val="18"/>
                <w:szCs w:val="18"/>
                <w:lang w:eastAsia="en-US"/>
              </w:rPr>
            </w:pPr>
            <w:r w:rsidRPr="005E3FF6">
              <w:rPr>
                <w:rFonts w:ascii="Times New Roman" w:hAnsi="Times New Roman"/>
                <w:sz w:val="18"/>
                <w:szCs w:val="18"/>
              </w:rPr>
              <w:t>Automatyczny podajnik dokumentów</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532C0F">
            <w:pPr>
              <w:spacing w:after="0" w:line="259" w:lineRule="auto"/>
              <w:rPr>
                <w:sz w:val="20"/>
                <w:szCs w:val="20"/>
              </w:rPr>
            </w:pPr>
            <w:r w:rsidRPr="0032512B">
              <w:rPr>
                <w:sz w:val="20"/>
                <w:szCs w:val="20"/>
              </w:rPr>
              <w:t>Dwustronny automatyczny jednoprzebiegowy podajnik dokumentów, Wydajność: 50 arkuszy</w:t>
            </w:r>
          </w:p>
          <w:p w:rsidR="00E731DC" w:rsidRPr="0032512B" w:rsidRDefault="00E731DC" w:rsidP="000C1481">
            <w:pPr>
              <w:spacing w:after="160" w:line="259" w:lineRule="auto"/>
              <w:rPr>
                <w:rFonts w:ascii="Times New Roman" w:eastAsia="Calibri" w:hAnsi="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eastAsia="Calibri" w:hAnsi="Times New Roman"/>
                <w:b/>
                <w:sz w:val="18"/>
                <w:szCs w:val="18"/>
                <w:lang w:eastAsia="en-US"/>
              </w:rPr>
            </w:pPr>
            <w:r w:rsidRPr="005E3FF6">
              <w:rPr>
                <w:rFonts w:ascii="Times New Roman" w:hAnsi="Times New Roman"/>
                <w:sz w:val="18"/>
                <w:szCs w:val="18"/>
              </w:rPr>
              <w:t>Czas wydrukowania pierwszej strony</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A060A6">
            <w:pPr>
              <w:spacing w:after="0" w:line="259" w:lineRule="auto"/>
              <w:rPr>
                <w:sz w:val="20"/>
                <w:szCs w:val="20"/>
              </w:rPr>
            </w:pPr>
            <w:r w:rsidRPr="0032512B">
              <w:rPr>
                <w:sz w:val="20"/>
                <w:szCs w:val="20"/>
              </w:rPr>
              <w:t xml:space="preserve">drukowanie - Od 12 </w:t>
            </w:r>
            <w:r w:rsidR="00CA4046">
              <w:rPr>
                <w:sz w:val="20"/>
                <w:szCs w:val="20"/>
              </w:rPr>
              <w:t xml:space="preserve">s </w:t>
            </w:r>
            <w:r w:rsidRPr="0032512B">
              <w:rPr>
                <w:sz w:val="20"/>
                <w:szCs w:val="20"/>
              </w:rPr>
              <w:t xml:space="preserve">czarno-białe </w:t>
            </w:r>
            <w:r w:rsidR="00CA4046">
              <w:rPr>
                <w:sz w:val="20"/>
                <w:szCs w:val="20"/>
              </w:rPr>
              <w:t>–</w:t>
            </w:r>
            <w:r w:rsidRPr="0032512B">
              <w:rPr>
                <w:sz w:val="20"/>
                <w:szCs w:val="20"/>
              </w:rPr>
              <w:t xml:space="preserve"> 13</w:t>
            </w:r>
            <w:r w:rsidR="00CA4046">
              <w:rPr>
                <w:sz w:val="20"/>
                <w:szCs w:val="20"/>
              </w:rPr>
              <w:t xml:space="preserve"> s </w:t>
            </w:r>
            <w:r w:rsidRPr="0032512B">
              <w:rPr>
                <w:sz w:val="20"/>
                <w:szCs w:val="20"/>
              </w:rPr>
              <w:t xml:space="preserve"> kolor</w:t>
            </w:r>
            <w:r w:rsidR="00CA4046">
              <w:rPr>
                <w:sz w:val="20"/>
                <w:szCs w:val="20"/>
              </w:rPr>
              <w:t xml:space="preserve"> , +/- 1 s</w:t>
            </w:r>
          </w:p>
          <w:p w:rsidR="00E731DC" w:rsidRPr="0032512B" w:rsidRDefault="00E731DC" w:rsidP="000C1481">
            <w:pPr>
              <w:spacing w:after="160" w:line="259" w:lineRule="auto"/>
              <w:rPr>
                <w:rFonts w:ascii="Times New Roman" w:eastAsia="Calibri" w:hAnsi="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eastAsia="Calibri" w:hAnsi="Times New Roman"/>
                <w:b/>
                <w:sz w:val="18"/>
                <w:szCs w:val="18"/>
                <w:lang w:eastAsia="en-US"/>
              </w:rPr>
            </w:pPr>
            <w:r w:rsidRPr="005E3FF6">
              <w:rPr>
                <w:rFonts w:ascii="Times New Roman" w:hAnsi="Times New Roman"/>
                <w:sz w:val="18"/>
                <w:szCs w:val="18"/>
              </w:rPr>
              <w:t>Rozdzielczość wydruku</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rFonts w:ascii="Times New Roman" w:eastAsia="Calibri" w:hAnsi="Times New Roman"/>
                <w:sz w:val="20"/>
                <w:szCs w:val="20"/>
                <w:lang w:eastAsia="en-US"/>
              </w:rPr>
            </w:pPr>
            <w:r w:rsidRPr="0032512B">
              <w:rPr>
                <w:sz w:val="20"/>
                <w:szCs w:val="20"/>
              </w:rPr>
              <w:t xml:space="preserve">600 x 600 x 8 </w:t>
            </w:r>
            <w:proofErr w:type="spellStart"/>
            <w:r w:rsidRPr="0032512B">
              <w:rPr>
                <w:sz w:val="20"/>
                <w:szCs w:val="20"/>
              </w:rPr>
              <w:t>dpi</w:t>
            </w:r>
            <w:proofErr w:type="spellEnd"/>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eastAsia="Calibri" w:hAnsi="Times New Roman"/>
                <w:b/>
                <w:sz w:val="18"/>
                <w:szCs w:val="18"/>
                <w:lang w:eastAsia="en-US"/>
              </w:rPr>
            </w:pPr>
            <w:r w:rsidRPr="005E3FF6">
              <w:rPr>
                <w:rFonts w:ascii="Times New Roman" w:hAnsi="Times New Roman"/>
                <w:sz w:val="18"/>
                <w:szCs w:val="18"/>
              </w:rPr>
              <w:t>Procesor minimalny</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rFonts w:ascii="Times New Roman" w:eastAsia="Calibri" w:hAnsi="Times New Roman"/>
                <w:sz w:val="20"/>
                <w:szCs w:val="20"/>
                <w:lang w:eastAsia="en-US"/>
              </w:rPr>
            </w:pPr>
            <w:r w:rsidRPr="0032512B">
              <w:rPr>
                <w:sz w:val="20"/>
                <w:szCs w:val="20"/>
              </w:rPr>
              <w:t>1.05 GHz</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Pamięć drukowania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sidRPr="0032512B">
              <w:rPr>
                <w:sz w:val="20"/>
                <w:szCs w:val="20"/>
              </w:rPr>
              <w:t>standardowa/​maksymalna - 2 GB / 2 GB</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B85A49"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Podłączenie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076247" w:rsidRDefault="00E731DC" w:rsidP="000C1481">
            <w:pPr>
              <w:spacing w:after="160" w:line="259" w:lineRule="auto"/>
              <w:rPr>
                <w:sz w:val="20"/>
                <w:szCs w:val="20"/>
                <w:lang w:val="en-US"/>
              </w:rPr>
            </w:pPr>
            <w:r w:rsidRPr="00076247">
              <w:rPr>
                <w:sz w:val="20"/>
                <w:szCs w:val="20"/>
                <w:lang w:val="en-US"/>
              </w:rPr>
              <w:t>Ethernet 10/100/1000 Base-T, High-Speed USB 3.0,</w:t>
            </w:r>
          </w:p>
        </w:tc>
        <w:tc>
          <w:tcPr>
            <w:tcW w:w="2268" w:type="dxa"/>
            <w:tcBorders>
              <w:top w:val="single" w:sz="4" w:space="0" w:color="auto"/>
              <w:left w:val="single" w:sz="4" w:space="0" w:color="auto"/>
              <w:bottom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Języki opisu strony PDL</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sidRPr="0032512B">
              <w:rPr>
                <w:sz w:val="20"/>
                <w:szCs w:val="20"/>
              </w:rPr>
              <w:t xml:space="preserve">Adobe® </w:t>
            </w:r>
            <w:proofErr w:type="spellStart"/>
            <w:r w:rsidRPr="0032512B">
              <w:rPr>
                <w:sz w:val="20"/>
                <w:szCs w:val="20"/>
              </w:rPr>
              <w:t>PostScript</w:t>
            </w:r>
            <w:proofErr w:type="spellEnd"/>
            <w:r w:rsidRPr="0032512B">
              <w:rPr>
                <w:sz w:val="20"/>
                <w:szCs w:val="20"/>
              </w:rPr>
              <w:t>® 3™, HP-GL, JPEG, PCL® 5e, PCL® 6, PDF, TIFF, XPS</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Funkcje drukowania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BE4CED">
            <w:pPr>
              <w:spacing w:after="160" w:line="259" w:lineRule="auto"/>
              <w:rPr>
                <w:sz w:val="20"/>
                <w:szCs w:val="20"/>
              </w:rPr>
            </w:pPr>
            <w:r w:rsidRPr="0032512B">
              <w:rPr>
                <w:sz w:val="20"/>
                <w:szCs w:val="20"/>
              </w:rPr>
              <w:t xml:space="preserve">Ustawienia domyślne aplikacji, Dwukierunkowa komunikacja w czasie rzeczywistym, Układ broszury, Tryb roboczy, Zapisane ustawienia sterownika, Monitorowanie zadań, Identyfikacja zadań, Druk osobisty, Drukowanie z </w:t>
            </w:r>
            <w:r w:rsidRPr="0032512B">
              <w:rPr>
                <w:sz w:val="20"/>
                <w:szCs w:val="20"/>
              </w:rPr>
              <w:lastRenderedPageBreak/>
              <w:t>USB, Zapisane zadania, Skalowanie, Zabezpieczona poczta e-mail, Bezpieczne faksowanie, Zabezpieczone drukowanie, Bezpieczne skanowanie, Pomiń puste strony, Dupleks (domyślnie)</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B85A49"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Drukowanie mobilne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076247" w:rsidRDefault="00A50062" w:rsidP="00787876">
            <w:pPr>
              <w:spacing w:after="160" w:line="259" w:lineRule="auto"/>
              <w:rPr>
                <w:sz w:val="20"/>
                <w:szCs w:val="20"/>
                <w:lang w:val="en-US"/>
              </w:rPr>
            </w:pPr>
            <w:hyperlink r:id="rId92" w:history="1">
              <w:r w:rsidR="00E731DC" w:rsidRPr="00076247">
                <w:rPr>
                  <w:rStyle w:val="Hipercze"/>
                  <w:color w:val="auto"/>
                  <w:sz w:val="20"/>
                  <w:szCs w:val="20"/>
                  <w:u w:val="none"/>
                  <w:lang w:val="en-US"/>
                </w:rPr>
                <w:t xml:space="preserve">Apple </w:t>
              </w:r>
              <w:proofErr w:type="spellStart"/>
              <w:r w:rsidR="00E731DC" w:rsidRPr="00076247">
                <w:rPr>
                  <w:rStyle w:val="Hipercze"/>
                  <w:color w:val="auto"/>
                  <w:sz w:val="20"/>
                  <w:szCs w:val="20"/>
                  <w:u w:val="none"/>
                  <w:lang w:val="en-US"/>
                </w:rPr>
                <w:t>AirPrint</w:t>
              </w:r>
              <w:proofErr w:type="spellEnd"/>
              <w:r w:rsidR="00E731DC" w:rsidRPr="00076247">
                <w:rPr>
                  <w:rStyle w:val="Hipercze"/>
                  <w:color w:val="auto"/>
                  <w:sz w:val="20"/>
                  <w:szCs w:val="20"/>
                  <w:u w:val="none"/>
                  <w:lang w:val="en-US"/>
                </w:rPr>
                <w:t xml:space="preserve">  </w:t>
              </w:r>
            </w:hyperlink>
            <w:r w:rsidR="00E731DC" w:rsidRPr="00076247">
              <w:rPr>
                <w:sz w:val="20"/>
                <w:szCs w:val="20"/>
                <w:lang w:val="en-US"/>
              </w:rPr>
              <w:t xml:space="preserve">, </w:t>
            </w:r>
            <w:bookmarkStart w:id="0" w:name="&amp;lid=cell3-google_cloud_print"/>
            <w:r w:rsidR="00E731DC" w:rsidRPr="0032512B">
              <w:rPr>
                <w:sz w:val="20"/>
                <w:szCs w:val="20"/>
              </w:rPr>
              <w:fldChar w:fldCharType="begin"/>
            </w:r>
            <w:r w:rsidR="00E731DC" w:rsidRPr="00076247">
              <w:rPr>
                <w:sz w:val="20"/>
                <w:szCs w:val="20"/>
                <w:lang w:val="en-US"/>
              </w:rPr>
              <w:instrText xml:space="preserve"> HYPERLINK "https://www.office.xerox.com/software-solutions/google-cloud-print/plpl.html" </w:instrText>
            </w:r>
            <w:r w:rsidR="00E731DC" w:rsidRPr="0032512B">
              <w:rPr>
                <w:sz w:val="20"/>
                <w:szCs w:val="20"/>
              </w:rPr>
              <w:fldChar w:fldCharType="separate"/>
            </w:r>
            <w:r w:rsidR="00E731DC" w:rsidRPr="00076247">
              <w:rPr>
                <w:rStyle w:val="Hipercze"/>
                <w:color w:val="auto"/>
                <w:sz w:val="20"/>
                <w:szCs w:val="20"/>
                <w:u w:val="none"/>
                <w:lang w:val="en-US"/>
              </w:rPr>
              <w:t>Google Cloud Print</w:t>
            </w:r>
            <w:r w:rsidR="00E731DC" w:rsidRPr="0032512B">
              <w:rPr>
                <w:sz w:val="20"/>
                <w:szCs w:val="20"/>
              </w:rPr>
              <w:fldChar w:fldCharType="end"/>
            </w:r>
            <w:bookmarkEnd w:id="0"/>
            <w:r w:rsidR="00E731DC" w:rsidRPr="00076247">
              <w:rPr>
                <w:sz w:val="20"/>
                <w:szCs w:val="20"/>
                <w:lang w:val="en-US"/>
              </w:rPr>
              <w:t xml:space="preserve">, </w:t>
            </w:r>
            <w:bookmarkStart w:id="1" w:name="&amp;lid=cell3-mopria"/>
            <w:r w:rsidR="00E731DC" w:rsidRPr="0032512B">
              <w:rPr>
                <w:sz w:val="20"/>
                <w:szCs w:val="20"/>
              </w:rPr>
              <w:fldChar w:fldCharType="begin"/>
            </w:r>
            <w:r w:rsidR="00E731DC" w:rsidRPr="00076247">
              <w:rPr>
                <w:sz w:val="20"/>
                <w:szCs w:val="20"/>
                <w:lang w:val="en-US"/>
              </w:rPr>
              <w:instrText xml:space="preserve"> HYPERLINK "https://www.office.xerox.com/software-solutions/mopria-print-service/plpl.html" </w:instrText>
            </w:r>
            <w:r w:rsidR="00E731DC" w:rsidRPr="0032512B">
              <w:rPr>
                <w:sz w:val="20"/>
                <w:szCs w:val="20"/>
              </w:rPr>
              <w:fldChar w:fldCharType="separate"/>
            </w:r>
            <w:proofErr w:type="spellStart"/>
            <w:r w:rsidR="00E731DC" w:rsidRPr="00076247">
              <w:rPr>
                <w:rStyle w:val="Hipercze"/>
                <w:color w:val="auto"/>
                <w:sz w:val="20"/>
                <w:szCs w:val="20"/>
                <w:u w:val="none"/>
                <w:lang w:val="en-US"/>
              </w:rPr>
              <w:t>Mopria</w:t>
            </w:r>
            <w:proofErr w:type="spellEnd"/>
            <w:r w:rsidR="00E731DC" w:rsidRPr="0032512B">
              <w:rPr>
                <w:sz w:val="20"/>
                <w:szCs w:val="20"/>
              </w:rPr>
              <w:fldChar w:fldCharType="end"/>
            </w:r>
            <w:bookmarkEnd w:id="1"/>
          </w:p>
        </w:tc>
        <w:tc>
          <w:tcPr>
            <w:tcW w:w="2268" w:type="dxa"/>
            <w:tcBorders>
              <w:top w:val="single" w:sz="4" w:space="0" w:color="auto"/>
              <w:left w:val="single" w:sz="4" w:space="0" w:color="auto"/>
              <w:bottom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Czas wydrukowania pierwszej strony</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sidRPr="0032512B">
              <w:rPr>
                <w:sz w:val="20"/>
                <w:szCs w:val="20"/>
              </w:rPr>
              <w:t>kopiowanie - Od 8 czarno-białe - 11 kolor</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Maksymalna rozdzielczość kopii</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sidRPr="0032512B">
              <w:rPr>
                <w:sz w:val="20"/>
                <w:szCs w:val="20"/>
              </w:rPr>
              <w:t xml:space="preserve">600 x 600 </w:t>
            </w:r>
            <w:proofErr w:type="spellStart"/>
            <w:r w:rsidRPr="0032512B">
              <w:rPr>
                <w:sz w:val="20"/>
                <w:szCs w:val="20"/>
              </w:rPr>
              <w:t>dpi</w:t>
            </w:r>
            <w:proofErr w:type="spellEnd"/>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Funkcje kopiowania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sidRPr="0032512B">
              <w:rPr>
                <w:sz w:val="20"/>
                <w:szCs w:val="20"/>
              </w:rPr>
              <w:t xml:space="preserve">Wydruk dwóch stron obok siebie, Automatyczna ekspozycja, </w:t>
            </w:r>
            <w:proofErr w:type="spellStart"/>
            <w:r w:rsidRPr="0032512B">
              <w:rPr>
                <w:sz w:val="20"/>
                <w:szCs w:val="20"/>
              </w:rPr>
              <w:t>Autodopasowanie</w:t>
            </w:r>
            <w:proofErr w:type="spellEnd"/>
            <w:r w:rsidRPr="0032512B">
              <w:rPr>
                <w:sz w:val="20"/>
                <w:szCs w:val="20"/>
              </w:rPr>
              <w:t>, Automatyczne dopasowanie, klonowanie, Układanie, Balans kolorów, Nasycenie kolorów, Jaśniejsze/ciemniejsze, Zmniejszanie/Powiększanie, Ostrość</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Kompresja faksu</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sidRPr="0032512B">
              <w:rPr>
                <w:sz w:val="20"/>
                <w:szCs w:val="20"/>
              </w:rPr>
              <w:t>MH/MR/MMR/JBIG</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Funkcje faksu</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sidRPr="0032512B">
              <w:rPr>
                <w:sz w:val="20"/>
                <w:szCs w:val="20"/>
              </w:rPr>
              <w:t>Wybieranie nr faksu poprzez standardową książkę adresową (do 2 000 kontaktów)</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Faks samodzielny</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sidRPr="0032512B">
              <w:rPr>
                <w:sz w:val="20"/>
                <w:szCs w:val="20"/>
              </w:rPr>
              <w:t>obejmuje faks LAN, faks bezpośredni, przesyłanie faksu na e-mail</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Formaty plików skanowania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sidRPr="0032512B">
              <w:rPr>
                <w:sz w:val="20"/>
                <w:szCs w:val="20"/>
              </w:rPr>
              <w:t>JPEG, Linearyzowany plik PDF (konfigurowany poprzez Embedded Web Server), PDF, PDF/A, Pliki PDF chronione hasłem, Plik PDF z możliwością przeszukiwania, TIFF, XPS</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7D4B58">
            <w:pPr>
              <w:spacing w:after="160" w:line="259" w:lineRule="auto"/>
              <w:jc w:val="center"/>
              <w:rPr>
                <w:rFonts w:ascii="Times New Roman" w:hAnsi="Times New Roman"/>
                <w:sz w:val="18"/>
                <w:szCs w:val="18"/>
              </w:rPr>
            </w:pPr>
            <w:r w:rsidRPr="005E3FF6">
              <w:rPr>
                <w:rFonts w:ascii="Times New Roman" w:hAnsi="Times New Roman"/>
                <w:sz w:val="18"/>
                <w:szCs w:val="18"/>
              </w:rPr>
              <w:t>Sterowniki skanowania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sidRPr="0032512B">
              <w:rPr>
                <w:sz w:val="20"/>
                <w:szCs w:val="20"/>
              </w:rPr>
              <w:t xml:space="preserve">TWAIN, WIA (Network </w:t>
            </w:r>
            <w:proofErr w:type="spellStart"/>
            <w:r w:rsidRPr="0032512B">
              <w:rPr>
                <w:sz w:val="20"/>
                <w:szCs w:val="20"/>
              </w:rPr>
              <w:t>only</w:t>
            </w:r>
            <w:proofErr w:type="spellEnd"/>
            <w:r w:rsidRPr="0032512B">
              <w:rPr>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7D4B58">
            <w:pPr>
              <w:spacing w:after="160" w:line="259" w:lineRule="auto"/>
              <w:rPr>
                <w:rFonts w:ascii="Times New Roman" w:hAnsi="Times New Roman"/>
                <w:sz w:val="18"/>
                <w:szCs w:val="18"/>
              </w:rPr>
            </w:pPr>
            <w:r w:rsidRPr="005E3FF6">
              <w:rPr>
                <w:rFonts w:ascii="Times New Roman" w:hAnsi="Times New Roman"/>
                <w:sz w:val="18"/>
                <w:szCs w:val="18"/>
              </w:rPr>
              <w:t>Docelowe miejsca skanowania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7D4B58">
            <w:pPr>
              <w:spacing w:after="0" w:line="240" w:lineRule="auto"/>
              <w:rPr>
                <w:sz w:val="20"/>
                <w:szCs w:val="20"/>
              </w:rPr>
            </w:pPr>
            <w:r w:rsidRPr="0032512B">
              <w:rPr>
                <w:sz w:val="20"/>
                <w:szCs w:val="20"/>
              </w:rPr>
              <w:t>Skanowanie do sieci (poprzez FTP/SMB), Skanowanie do USB, Skanowanie do poczty e-mail</w:t>
            </w:r>
          </w:p>
          <w:p w:rsidR="00E731DC" w:rsidRPr="0032512B" w:rsidRDefault="00E731DC" w:rsidP="000C1481">
            <w:pPr>
              <w:spacing w:after="160" w:line="259"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B85A49"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lastRenderedPageBreak/>
              <w:t>Obsługa systemów operacyjnych</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076247" w:rsidRDefault="00E731DC" w:rsidP="007D4B58">
            <w:pPr>
              <w:spacing w:after="0" w:line="240" w:lineRule="auto"/>
              <w:rPr>
                <w:sz w:val="20"/>
                <w:szCs w:val="20"/>
                <w:lang w:val="en-US"/>
              </w:rPr>
            </w:pPr>
            <w:r w:rsidRPr="00076247">
              <w:rPr>
                <w:sz w:val="20"/>
                <w:szCs w:val="20"/>
                <w:lang w:val="en-US"/>
              </w:rPr>
              <w:t xml:space="preserve">Citrix, Fedora Core 12-15, HP-UX, 11iv2, IBM, AIX 5, Linux, Mac OS 10.9 </w:t>
            </w:r>
            <w:proofErr w:type="spellStart"/>
            <w:r w:rsidRPr="00076247">
              <w:rPr>
                <w:sz w:val="20"/>
                <w:szCs w:val="20"/>
                <w:lang w:val="en-US"/>
              </w:rPr>
              <w:t>lub</w:t>
            </w:r>
            <w:proofErr w:type="spellEnd"/>
            <w:r w:rsidRPr="00076247">
              <w:rPr>
                <w:sz w:val="20"/>
                <w:szCs w:val="20"/>
                <w:lang w:val="en-US"/>
              </w:rPr>
              <w:t xml:space="preserve"> </w:t>
            </w:r>
            <w:proofErr w:type="spellStart"/>
            <w:r w:rsidRPr="00076247">
              <w:rPr>
                <w:sz w:val="20"/>
                <w:szCs w:val="20"/>
                <w:lang w:val="en-US"/>
              </w:rPr>
              <w:t>nowszy</w:t>
            </w:r>
            <w:proofErr w:type="spellEnd"/>
            <w:r w:rsidRPr="00076247">
              <w:rPr>
                <w:sz w:val="20"/>
                <w:szCs w:val="20"/>
                <w:lang w:val="en-US"/>
              </w:rPr>
              <w:t xml:space="preserve">, Oracle 10, Oracle Solaris 9, </w:t>
            </w:r>
            <w:proofErr w:type="spellStart"/>
            <w:r w:rsidRPr="00076247">
              <w:rPr>
                <w:sz w:val="20"/>
                <w:szCs w:val="20"/>
                <w:lang w:val="en-US"/>
              </w:rPr>
              <w:t>Redhat</w:t>
            </w:r>
            <w:proofErr w:type="spellEnd"/>
            <w:r w:rsidRPr="00076247">
              <w:rPr>
                <w:sz w:val="20"/>
                <w:szCs w:val="20"/>
                <w:lang w:val="en-US"/>
              </w:rPr>
              <w:t xml:space="preserve"> Enterprise, SUSE, Windows 10, Windows 10 Server 2008 R2, Windows 7, Windows 8, Windows Server 2000, Windows® Server 2003, Windows Server 2008, Windows® Server 2012, </w:t>
            </w:r>
          </w:p>
        </w:tc>
        <w:tc>
          <w:tcPr>
            <w:tcW w:w="2268" w:type="dxa"/>
            <w:tcBorders>
              <w:top w:val="single" w:sz="4" w:space="0" w:color="auto"/>
              <w:left w:val="single" w:sz="4" w:space="0" w:color="auto"/>
              <w:bottom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0C1481">
            <w:pPr>
              <w:spacing w:after="160" w:line="259" w:lineRule="auto"/>
              <w:rPr>
                <w:rFonts w:ascii="Times New Roman" w:eastAsia="Calibri" w:hAnsi="Times New Roman"/>
                <w:sz w:val="20"/>
                <w:szCs w:val="20"/>
                <w:lang w:val="en-US"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Pojemność nośnika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7D4B58">
            <w:pPr>
              <w:spacing w:after="0" w:line="240" w:lineRule="auto"/>
              <w:rPr>
                <w:sz w:val="20"/>
                <w:szCs w:val="20"/>
              </w:rPr>
            </w:pPr>
            <w:r w:rsidRPr="0032512B">
              <w:rPr>
                <w:sz w:val="20"/>
                <w:szCs w:val="20"/>
              </w:rPr>
              <w:t>250 arkuszy, Automatyczny podajnik dokumentów, Dwustronny automatyczny jednoprzebiegowy podajnik dokumentów, Wydajność: 50 arkuszy</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Pojemność na papier</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sidRPr="0032512B">
              <w:rPr>
                <w:b/>
                <w:bCs/>
                <w:sz w:val="20"/>
                <w:szCs w:val="20"/>
              </w:rPr>
              <w:t xml:space="preserve">Taca </w:t>
            </w:r>
            <w:r w:rsidRPr="0032512B">
              <w:rPr>
                <w:sz w:val="20"/>
                <w:szCs w:val="20"/>
              </w:rPr>
              <w:t xml:space="preserve">(Taca wielozadaniowa): 150 arkuszy, </w:t>
            </w:r>
            <w:r w:rsidRPr="0032512B">
              <w:rPr>
                <w:b/>
                <w:bCs/>
                <w:sz w:val="20"/>
                <w:szCs w:val="20"/>
              </w:rPr>
              <w:t>Taca 1</w:t>
            </w:r>
            <w:r w:rsidRPr="0032512B">
              <w:rPr>
                <w:sz w:val="20"/>
                <w:szCs w:val="20"/>
              </w:rPr>
              <w:t>: 550 arkuszy</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Rozmiar papieru</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7D4B58">
            <w:pPr>
              <w:spacing w:after="0" w:line="240" w:lineRule="auto"/>
              <w:rPr>
                <w:sz w:val="20"/>
                <w:szCs w:val="20"/>
              </w:rPr>
            </w:pPr>
            <w:r w:rsidRPr="0032512B">
              <w:rPr>
                <w:b/>
                <w:bCs/>
                <w:sz w:val="20"/>
                <w:szCs w:val="20"/>
              </w:rPr>
              <w:t xml:space="preserve">Taca </w:t>
            </w:r>
            <w:r w:rsidRPr="0032512B">
              <w:rPr>
                <w:sz w:val="20"/>
                <w:szCs w:val="20"/>
              </w:rPr>
              <w:t xml:space="preserve">(Taca wielozadaniowa): Rozmiary niestandardowe: 76.2 x 127 mm to 216 x 356 mm, </w:t>
            </w:r>
            <w:r w:rsidRPr="0032512B">
              <w:rPr>
                <w:b/>
                <w:bCs/>
                <w:sz w:val="20"/>
                <w:szCs w:val="20"/>
              </w:rPr>
              <w:t>Taca 1</w:t>
            </w:r>
            <w:r w:rsidRPr="0032512B">
              <w:rPr>
                <w:sz w:val="20"/>
                <w:szCs w:val="20"/>
              </w:rPr>
              <w:t>: Rozmiary niestandardowe: 148 x 210 mm to 216 x 356 mm</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Zużycie energii maksymalne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sidRPr="0032512B">
              <w:rPr>
                <w:sz w:val="20"/>
                <w:szCs w:val="20"/>
              </w:rPr>
              <w:t xml:space="preserve">Tryb pracy: 750 W , oczekiwanie: 82 W , Power </w:t>
            </w:r>
            <w:proofErr w:type="spellStart"/>
            <w:r w:rsidRPr="0032512B">
              <w:rPr>
                <w:sz w:val="20"/>
                <w:szCs w:val="20"/>
              </w:rPr>
              <w:t>save</w:t>
            </w:r>
            <w:proofErr w:type="spellEnd"/>
            <w:r w:rsidRPr="0032512B">
              <w:rPr>
                <w:sz w:val="20"/>
                <w:szCs w:val="20"/>
              </w:rPr>
              <w:t>: 4 W</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Temperatura (tryb pracy</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sidRPr="0032512B">
              <w:rPr>
                <w:sz w:val="20"/>
                <w:szCs w:val="20"/>
              </w:rPr>
              <w:t>10 - 32 ° C</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Wilgotność względna (tryb pracy)</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sidRPr="0032512B">
              <w:rPr>
                <w:sz w:val="20"/>
                <w:szCs w:val="20"/>
              </w:rPr>
              <w:t>10 - 85 % RH</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Czas rozgrzewania (z trybu oszczędzania energii)</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sidRPr="0032512B">
              <w:rPr>
                <w:sz w:val="20"/>
                <w:szCs w:val="20"/>
              </w:rPr>
              <w:t>6</w:t>
            </w:r>
            <w:r w:rsidR="00CA4046">
              <w:rPr>
                <w:sz w:val="20"/>
                <w:szCs w:val="20"/>
              </w:rPr>
              <w:t xml:space="preserve"> s +/- 1 s</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Funkcje zabezpieczeń</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203E77">
            <w:pPr>
              <w:spacing w:after="160" w:line="259" w:lineRule="auto"/>
              <w:rPr>
                <w:sz w:val="20"/>
                <w:szCs w:val="20"/>
              </w:rPr>
            </w:pPr>
            <w:r w:rsidRPr="0032512B">
              <w:rPr>
                <w:sz w:val="20"/>
                <w:szCs w:val="20"/>
              </w:rPr>
              <w:t xml:space="preserve">Szyfrowanie 256-bitowe, środki kontroli dostępu, Dziennik audytu, Automatyczne tworzenie certyfikatu </w:t>
            </w:r>
            <w:proofErr w:type="spellStart"/>
            <w:r w:rsidRPr="0032512B">
              <w:rPr>
                <w:sz w:val="20"/>
                <w:szCs w:val="20"/>
              </w:rPr>
              <w:t>samopodpisanego</w:t>
            </w:r>
            <w:proofErr w:type="spellEnd"/>
            <w:r w:rsidRPr="0032512B">
              <w:rPr>
                <w:sz w:val="20"/>
                <w:szCs w:val="20"/>
              </w:rPr>
              <w:t xml:space="preserve">, Zatwierdzanie ścieżki certyfikatu, Ustawienia unieważnienia certyfikatu, Wygodne uwierzytelnianie, Filtrowanie domeny,, Weryfikacja oprogramowania, Nadpisywanie twardego dysku, Filtrowanie adresu IP, Uwierzytelnianie sieciowe, Filtrowanie portu, Uprawnienia uzależnione od roli, SNMP w wersji 3, SSL/TLS, Zabezpieczone drukowanie, </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lastRenderedPageBreak/>
              <w:t>Wymiary Minimalne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sidRPr="0032512B">
              <w:rPr>
                <w:sz w:val="20"/>
                <w:szCs w:val="20"/>
              </w:rPr>
              <w:t>(</w:t>
            </w:r>
            <w:proofErr w:type="spellStart"/>
            <w:r w:rsidRPr="0032512B">
              <w:rPr>
                <w:sz w:val="20"/>
                <w:szCs w:val="20"/>
              </w:rPr>
              <w:t>sz</w:t>
            </w:r>
            <w:proofErr w:type="spellEnd"/>
            <w:r w:rsidRPr="0032512B">
              <w:rPr>
                <w:sz w:val="20"/>
                <w:szCs w:val="20"/>
              </w:rPr>
              <w:t xml:space="preserve"> x g x w) - 432 x 540 x 599 mm</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Waga maksymalnie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sidRPr="0032512B">
              <w:rPr>
                <w:sz w:val="20"/>
                <w:szCs w:val="20"/>
              </w:rPr>
              <w:t>35 kg</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0C1481">
            <w:pPr>
              <w:spacing w:after="160" w:line="259" w:lineRule="auto"/>
              <w:jc w:val="center"/>
              <w:rPr>
                <w:rFonts w:ascii="Times New Roman" w:hAnsi="Times New Roman"/>
                <w:sz w:val="18"/>
                <w:szCs w:val="18"/>
              </w:rPr>
            </w:pPr>
            <w:r w:rsidRPr="005E3FF6">
              <w:rPr>
                <w:rFonts w:ascii="Times New Roman" w:hAnsi="Times New Roman"/>
                <w:sz w:val="18"/>
                <w:szCs w:val="18"/>
              </w:rPr>
              <w:t>Gwarancja minimum</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32512B" w:rsidRDefault="00E731DC" w:rsidP="000C1481">
            <w:pPr>
              <w:spacing w:after="160" w:line="259" w:lineRule="auto"/>
              <w:rPr>
                <w:sz w:val="20"/>
                <w:szCs w:val="20"/>
              </w:rPr>
            </w:pPr>
            <w:r>
              <w:rPr>
                <w:rFonts w:ascii="Times New Roman" w:hAnsi="Times New Roman"/>
                <w:bCs/>
                <w:sz w:val="20"/>
                <w:szCs w:val="20"/>
              </w:rPr>
              <w:t xml:space="preserve">Minimum </w:t>
            </w:r>
            <w:r w:rsidRPr="00CB51C0">
              <w:rPr>
                <w:rFonts w:ascii="Times New Roman" w:hAnsi="Times New Roman"/>
                <w:bCs/>
                <w:sz w:val="20"/>
                <w:szCs w:val="20"/>
              </w:rPr>
              <w:t>3-letnia gwarancja producenta</w:t>
            </w:r>
          </w:p>
        </w:tc>
        <w:tc>
          <w:tcPr>
            <w:tcW w:w="2268" w:type="dxa"/>
            <w:tcBorders>
              <w:top w:val="single" w:sz="4" w:space="0" w:color="auto"/>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c>
          <w:tcPr>
            <w:tcW w:w="1134" w:type="dxa"/>
            <w:vMerge/>
            <w:tcBorders>
              <w:left w:val="single" w:sz="4" w:space="0" w:color="auto"/>
              <w:bottom w:val="single" w:sz="4" w:space="0" w:color="auto"/>
              <w:right w:val="single" w:sz="4" w:space="0" w:color="auto"/>
            </w:tcBorders>
          </w:tcPr>
          <w:p w:rsidR="00E731DC" w:rsidRPr="0032512B" w:rsidRDefault="00E731DC" w:rsidP="000C1481">
            <w:pPr>
              <w:spacing w:after="160" w:line="259" w:lineRule="auto"/>
              <w:rPr>
                <w:rFonts w:ascii="Times New Roman" w:eastAsia="Calibri" w:hAnsi="Times New Roman"/>
                <w:sz w:val="20"/>
                <w:szCs w:val="20"/>
                <w:lang w:eastAsia="en-US"/>
              </w:rPr>
            </w:pPr>
          </w:p>
        </w:tc>
      </w:tr>
    </w:tbl>
    <w:p w:rsidR="000C1481" w:rsidRDefault="000C1481" w:rsidP="00D203EC">
      <w:pPr>
        <w:jc w:val="both"/>
        <w:rPr>
          <w:rFonts w:ascii="Times New Roman" w:hAnsi="Times New Roman"/>
        </w:rPr>
      </w:pPr>
    </w:p>
    <w:p w:rsidR="000B1571" w:rsidRPr="00E529A4" w:rsidRDefault="005F6CF6" w:rsidP="00D203EC">
      <w:pPr>
        <w:pStyle w:val="Akapitzlist"/>
        <w:numPr>
          <w:ilvl w:val="1"/>
          <w:numId w:val="18"/>
        </w:numPr>
        <w:ind w:left="426"/>
        <w:jc w:val="both"/>
        <w:rPr>
          <w:rFonts w:ascii="Times New Roman" w:hAnsi="Times New Roman"/>
          <w:b/>
        </w:rPr>
      </w:pPr>
      <w:r>
        <w:rPr>
          <w:rFonts w:ascii="Times New Roman" w:hAnsi="Times New Roman"/>
          <w:b/>
        </w:rPr>
        <w:t xml:space="preserve">Drukarka etykiet </w:t>
      </w:r>
      <w:r w:rsidR="00906090">
        <w:rPr>
          <w:rFonts w:ascii="Times New Roman" w:hAnsi="Times New Roman"/>
          <w:b/>
        </w:rPr>
        <w:t xml:space="preserve">(Kod CPV 30232110-8) </w:t>
      </w:r>
      <w:r w:rsidR="002379F2">
        <w:rPr>
          <w:rFonts w:ascii="Times New Roman" w:hAnsi="Times New Roman"/>
          <w:b/>
        </w:rPr>
        <w:t>sztuk 5</w:t>
      </w:r>
      <w:r>
        <w:rPr>
          <w:rFonts w:ascii="Times New Roman" w:hAnsi="Times New Roman"/>
          <w:b/>
        </w:rPr>
        <w:t xml:space="preserve"> - Wymagania</w:t>
      </w:r>
      <w:r w:rsidRPr="00CB51C0">
        <w:rPr>
          <w:rFonts w:ascii="Times New Roman" w:hAnsi="Times New Roman"/>
          <w:b/>
        </w:rPr>
        <w:t xml:space="preserve"> minimal</w:t>
      </w:r>
      <w:r>
        <w:rPr>
          <w:rFonts w:ascii="Times New Roman" w:hAnsi="Times New Roman"/>
          <w:b/>
        </w:rPr>
        <w:t>ne dla drukarki etykiet</w:t>
      </w:r>
      <w:r w:rsidRPr="00CB51C0">
        <w:rPr>
          <w:rFonts w:ascii="Times New Roman" w:hAnsi="Times New Roman"/>
          <w:b/>
        </w:rPr>
        <w:t>.</w:t>
      </w:r>
    </w:p>
    <w:tbl>
      <w:tblPr>
        <w:tblW w:w="1431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8"/>
        <w:gridCol w:w="4961"/>
        <w:gridCol w:w="2268"/>
        <w:gridCol w:w="1134"/>
        <w:gridCol w:w="1134"/>
        <w:gridCol w:w="1134"/>
        <w:gridCol w:w="1134"/>
        <w:gridCol w:w="1134"/>
      </w:tblGrid>
      <w:tr w:rsidR="00CA4046" w:rsidRPr="000C1481" w:rsidTr="006C52D5">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CA4046" w:rsidRPr="00ED3547" w:rsidRDefault="00CA4046" w:rsidP="00CA4046">
            <w:pPr>
              <w:spacing w:after="160" w:line="259" w:lineRule="auto"/>
              <w:jc w:val="center"/>
              <w:rPr>
                <w:rFonts w:ascii="Times New Roman" w:eastAsia="Calibri" w:hAnsi="Times New Roman"/>
                <w:sz w:val="20"/>
                <w:szCs w:val="20"/>
                <w:lang w:eastAsia="en-US"/>
              </w:rPr>
            </w:pPr>
            <w:r w:rsidRPr="00ED3547">
              <w:rPr>
                <w:rFonts w:ascii="Times New Roman" w:eastAsia="Calibri" w:hAnsi="Times New Roman"/>
                <w:sz w:val="20"/>
                <w:szCs w:val="20"/>
                <w:lang w:eastAsia="en-US"/>
              </w:rPr>
              <w:t>Specyfikacja elementów</w:t>
            </w:r>
          </w:p>
        </w:tc>
        <w:tc>
          <w:tcPr>
            <w:tcW w:w="4961" w:type="dxa"/>
            <w:tcBorders>
              <w:top w:val="single" w:sz="4" w:space="0" w:color="auto"/>
              <w:left w:val="single" w:sz="4" w:space="0" w:color="auto"/>
              <w:bottom w:val="single" w:sz="4" w:space="0" w:color="auto"/>
              <w:right w:val="single" w:sz="4" w:space="0" w:color="auto"/>
            </w:tcBorders>
            <w:vAlign w:val="center"/>
          </w:tcPr>
          <w:p w:rsidR="00CA4046" w:rsidRPr="00ED3547" w:rsidRDefault="00CA4046" w:rsidP="00CA4046">
            <w:pPr>
              <w:spacing w:after="160" w:line="259" w:lineRule="auto"/>
              <w:jc w:val="center"/>
              <w:rPr>
                <w:rFonts w:ascii="Times New Roman" w:eastAsia="Calibri" w:hAnsi="Times New Roman"/>
                <w:sz w:val="20"/>
                <w:szCs w:val="20"/>
                <w:lang w:eastAsia="en-US"/>
              </w:rPr>
            </w:pPr>
            <w:r w:rsidRPr="00ED3547">
              <w:rPr>
                <w:rFonts w:ascii="Times New Roman" w:eastAsia="Calibri" w:hAnsi="Times New Roman"/>
                <w:sz w:val="20"/>
                <w:szCs w:val="20"/>
                <w:lang w:eastAsia="en-US"/>
              </w:rPr>
              <w:t>Wymagane parametry techniczne</w:t>
            </w:r>
          </w:p>
        </w:tc>
        <w:tc>
          <w:tcPr>
            <w:tcW w:w="2268" w:type="dxa"/>
            <w:tcBorders>
              <w:top w:val="single" w:sz="4" w:space="0" w:color="auto"/>
              <w:left w:val="single" w:sz="4" w:space="0" w:color="auto"/>
              <w:bottom w:val="single" w:sz="4" w:space="0" w:color="auto"/>
              <w:right w:val="single" w:sz="4" w:space="0" w:color="auto"/>
            </w:tcBorders>
          </w:tcPr>
          <w:p w:rsidR="00CA4046" w:rsidRPr="000C1481" w:rsidRDefault="00CA4046" w:rsidP="00CA4046">
            <w:pPr>
              <w:spacing w:after="160" w:line="259" w:lineRule="auto"/>
              <w:jc w:val="center"/>
              <w:rPr>
                <w:rFonts w:ascii="Times New Roman" w:eastAsia="Calibri" w:hAnsi="Times New Roman"/>
                <w:sz w:val="20"/>
                <w:szCs w:val="20"/>
                <w:lang w:eastAsia="en-US"/>
              </w:rPr>
            </w:pPr>
            <w:r w:rsidRPr="00D06908">
              <w:rPr>
                <w:rFonts w:ascii="Times New Roman" w:hAnsi="Times New Roman"/>
                <w:bCs/>
                <w:sz w:val="20"/>
                <w:szCs w:val="20"/>
              </w:rPr>
              <w:t>Parametry oferowane (wymagane podanie parametrów oferowanych)</w:t>
            </w:r>
          </w:p>
        </w:tc>
        <w:tc>
          <w:tcPr>
            <w:tcW w:w="1134" w:type="dxa"/>
            <w:tcBorders>
              <w:top w:val="single" w:sz="4" w:space="0" w:color="auto"/>
              <w:left w:val="single" w:sz="4" w:space="0" w:color="auto"/>
              <w:bottom w:val="single" w:sz="4" w:space="0" w:color="auto"/>
              <w:right w:val="single" w:sz="4" w:space="0" w:color="auto"/>
            </w:tcBorders>
          </w:tcPr>
          <w:p w:rsidR="00CA4046" w:rsidRPr="0032512B" w:rsidRDefault="00CA4046" w:rsidP="00CA4046">
            <w:pPr>
              <w:spacing w:after="160" w:line="259" w:lineRule="auto"/>
              <w:jc w:val="center"/>
              <w:rPr>
                <w:rFonts w:ascii="Times New Roman" w:hAnsi="Times New Roman"/>
                <w:bCs/>
                <w:sz w:val="20"/>
                <w:szCs w:val="20"/>
              </w:rPr>
            </w:pPr>
            <w:r>
              <w:rPr>
                <w:rFonts w:ascii="Times New Roman" w:hAnsi="Times New Roman"/>
                <w:bCs/>
                <w:sz w:val="20"/>
                <w:szCs w:val="20"/>
              </w:rPr>
              <w:t>Ilość Szt.</w:t>
            </w:r>
          </w:p>
        </w:tc>
        <w:tc>
          <w:tcPr>
            <w:tcW w:w="1134" w:type="dxa"/>
            <w:tcBorders>
              <w:top w:val="single" w:sz="4" w:space="0" w:color="auto"/>
              <w:left w:val="single" w:sz="4" w:space="0" w:color="auto"/>
              <w:bottom w:val="single" w:sz="4" w:space="0" w:color="auto"/>
              <w:right w:val="single" w:sz="4" w:space="0" w:color="auto"/>
            </w:tcBorders>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Cena jednostkowa netto (w zł)</w:t>
            </w:r>
          </w:p>
        </w:tc>
        <w:tc>
          <w:tcPr>
            <w:tcW w:w="1134" w:type="dxa"/>
            <w:tcBorders>
              <w:top w:val="single" w:sz="4" w:space="0" w:color="auto"/>
              <w:left w:val="single" w:sz="4" w:space="0" w:color="auto"/>
              <w:bottom w:val="single" w:sz="4" w:space="0" w:color="auto"/>
              <w:right w:val="single" w:sz="4" w:space="0" w:color="auto"/>
            </w:tcBorders>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netto (w zł)</w:t>
            </w:r>
          </w:p>
        </w:tc>
        <w:tc>
          <w:tcPr>
            <w:tcW w:w="1134" w:type="dxa"/>
            <w:tcBorders>
              <w:top w:val="single" w:sz="4" w:space="0" w:color="auto"/>
              <w:left w:val="single" w:sz="4" w:space="0" w:color="auto"/>
              <w:bottom w:val="single" w:sz="4" w:space="0" w:color="auto"/>
              <w:right w:val="single" w:sz="4" w:space="0" w:color="auto"/>
            </w:tcBorders>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 VAT</w:t>
            </w:r>
          </w:p>
        </w:tc>
        <w:tc>
          <w:tcPr>
            <w:tcW w:w="1134" w:type="dxa"/>
            <w:tcBorders>
              <w:top w:val="single" w:sz="4" w:space="0" w:color="auto"/>
              <w:left w:val="single" w:sz="4" w:space="0" w:color="auto"/>
              <w:bottom w:val="single" w:sz="4" w:space="0" w:color="auto"/>
              <w:right w:val="single" w:sz="4" w:space="0" w:color="auto"/>
            </w:tcBorders>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brutto (w zł)</w:t>
            </w:r>
          </w:p>
        </w:tc>
      </w:tr>
      <w:tr w:rsidR="002379F2" w:rsidRPr="000C1481" w:rsidTr="00F43F16">
        <w:trPr>
          <w:trHeight w:val="230"/>
        </w:trPr>
        <w:tc>
          <w:tcPr>
            <w:tcW w:w="1418" w:type="dxa"/>
            <w:tcBorders>
              <w:top w:val="single" w:sz="4" w:space="0" w:color="auto"/>
              <w:left w:val="single" w:sz="4" w:space="0" w:color="auto"/>
              <w:bottom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a</w:t>
            </w:r>
          </w:p>
        </w:tc>
        <w:tc>
          <w:tcPr>
            <w:tcW w:w="4961" w:type="dxa"/>
            <w:tcBorders>
              <w:top w:val="single" w:sz="4" w:space="0" w:color="auto"/>
              <w:left w:val="single" w:sz="4" w:space="0" w:color="auto"/>
              <w:bottom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b</w:t>
            </w:r>
          </w:p>
        </w:tc>
        <w:tc>
          <w:tcPr>
            <w:tcW w:w="2268" w:type="dxa"/>
            <w:tcBorders>
              <w:top w:val="single" w:sz="4" w:space="0" w:color="auto"/>
              <w:left w:val="single" w:sz="4" w:space="0" w:color="auto"/>
              <w:bottom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c</w:t>
            </w:r>
          </w:p>
        </w:tc>
        <w:tc>
          <w:tcPr>
            <w:tcW w:w="1134" w:type="dxa"/>
            <w:tcBorders>
              <w:top w:val="single" w:sz="4" w:space="0" w:color="auto"/>
              <w:left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d</w:t>
            </w:r>
          </w:p>
        </w:tc>
        <w:tc>
          <w:tcPr>
            <w:tcW w:w="1134" w:type="dxa"/>
            <w:tcBorders>
              <w:top w:val="single" w:sz="4" w:space="0" w:color="auto"/>
              <w:left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e</w:t>
            </w:r>
          </w:p>
        </w:tc>
        <w:tc>
          <w:tcPr>
            <w:tcW w:w="1134" w:type="dxa"/>
            <w:tcBorders>
              <w:top w:val="single" w:sz="4" w:space="0" w:color="auto"/>
              <w:left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f</w:t>
            </w:r>
          </w:p>
        </w:tc>
        <w:tc>
          <w:tcPr>
            <w:tcW w:w="1134" w:type="dxa"/>
            <w:tcBorders>
              <w:top w:val="single" w:sz="4" w:space="0" w:color="auto"/>
              <w:left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g</w:t>
            </w:r>
          </w:p>
        </w:tc>
        <w:tc>
          <w:tcPr>
            <w:tcW w:w="1134" w:type="dxa"/>
            <w:tcBorders>
              <w:top w:val="single" w:sz="4" w:space="0" w:color="auto"/>
              <w:left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h</w:t>
            </w: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160" w:line="259" w:lineRule="auto"/>
              <w:jc w:val="center"/>
              <w:rPr>
                <w:sz w:val="18"/>
                <w:szCs w:val="18"/>
              </w:rPr>
            </w:pPr>
            <w:r w:rsidRPr="005E3FF6">
              <w:rPr>
                <w:rFonts w:ascii="Times New Roman" w:hAnsi="Times New Roman"/>
                <w:sz w:val="18"/>
                <w:szCs w:val="18"/>
              </w:rPr>
              <w:t>Technologie druku</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sz w:val="20"/>
                <w:szCs w:val="20"/>
              </w:rPr>
            </w:pPr>
            <w:proofErr w:type="spellStart"/>
            <w:r w:rsidRPr="00ED3547">
              <w:rPr>
                <w:rFonts w:ascii="Times New Roman" w:hAnsi="Times New Roman"/>
                <w:sz w:val="20"/>
                <w:szCs w:val="20"/>
              </w:rPr>
              <w:t>termotransferowy</w:t>
            </w:r>
            <w:proofErr w:type="spellEnd"/>
            <w:r w:rsidRPr="00ED3547">
              <w:rPr>
                <w:rFonts w:ascii="Times New Roman" w:hAnsi="Times New Roman"/>
                <w:sz w:val="20"/>
                <w:szCs w:val="20"/>
              </w:rPr>
              <w:t>/termiczny</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val="restart"/>
            <w:tcBorders>
              <w:top w:val="single" w:sz="4" w:space="0" w:color="auto"/>
              <w:left w:val="single" w:sz="4" w:space="0" w:color="auto"/>
              <w:right w:val="single" w:sz="4" w:space="0" w:color="auto"/>
            </w:tcBorders>
          </w:tcPr>
          <w:p w:rsidR="002379F2" w:rsidRDefault="002379F2" w:rsidP="002379F2">
            <w:pPr>
              <w:spacing w:after="160" w:line="259" w:lineRule="auto"/>
              <w:jc w:val="center"/>
              <w:rPr>
                <w:rFonts w:ascii="Times New Roman" w:eastAsia="Calibri" w:hAnsi="Times New Roman"/>
                <w:b/>
                <w:sz w:val="20"/>
                <w:szCs w:val="20"/>
                <w:lang w:eastAsia="en-US"/>
              </w:rPr>
            </w:pPr>
          </w:p>
          <w:p w:rsidR="00E731DC" w:rsidRPr="002379F2" w:rsidRDefault="002379F2" w:rsidP="002379F2">
            <w:pPr>
              <w:spacing w:after="160" w:line="259" w:lineRule="auto"/>
              <w:jc w:val="center"/>
              <w:rPr>
                <w:rFonts w:ascii="Times New Roman" w:eastAsia="Calibri" w:hAnsi="Times New Roman"/>
                <w:b/>
                <w:sz w:val="20"/>
                <w:szCs w:val="20"/>
                <w:lang w:eastAsia="en-US"/>
              </w:rPr>
            </w:pPr>
            <w:r w:rsidRPr="002379F2">
              <w:rPr>
                <w:rFonts w:ascii="Times New Roman" w:eastAsia="Calibri" w:hAnsi="Times New Roman"/>
                <w:b/>
                <w:sz w:val="20"/>
                <w:szCs w:val="20"/>
                <w:lang w:eastAsia="en-US"/>
              </w:rPr>
              <w:t>5</w:t>
            </w:r>
          </w:p>
        </w:tc>
        <w:tc>
          <w:tcPr>
            <w:tcW w:w="1134" w:type="dxa"/>
            <w:vMerge w:val="restart"/>
            <w:tcBorders>
              <w:top w:val="single" w:sz="4" w:space="0" w:color="auto"/>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val="restart"/>
            <w:tcBorders>
              <w:top w:val="single" w:sz="4" w:space="0" w:color="auto"/>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val="restart"/>
            <w:tcBorders>
              <w:top w:val="single" w:sz="4" w:space="0" w:color="auto"/>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val="restart"/>
            <w:tcBorders>
              <w:top w:val="single" w:sz="4" w:space="0" w:color="auto"/>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160" w:line="259" w:lineRule="auto"/>
              <w:jc w:val="center"/>
              <w:rPr>
                <w:sz w:val="18"/>
                <w:szCs w:val="18"/>
              </w:rPr>
            </w:pPr>
            <w:r w:rsidRPr="005E3FF6">
              <w:rPr>
                <w:rFonts w:ascii="Times New Roman" w:hAnsi="Times New Roman"/>
                <w:sz w:val="18"/>
                <w:szCs w:val="18"/>
              </w:rPr>
              <w:t>Język programowania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sz w:val="20"/>
                <w:szCs w:val="20"/>
              </w:rPr>
            </w:pPr>
            <w:r w:rsidRPr="00ED3547">
              <w:rPr>
                <w:sz w:val="20"/>
                <w:szCs w:val="20"/>
              </w:rPr>
              <w:t>EPL</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160" w:line="259" w:lineRule="auto"/>
              <w:jc w:val="center"/>
              <w:rPr>
                <w:sz w:val="18"/>
                <w:szCs w:val="18"/>
              </w:rPr>
            </w:pPr>
            <w:r w:rsidRPr="005E3FF6">
              <w:rPr>
                <w:rFonts w:ascii="Times New Roman" w:hAnsi="Times New Roman"/>
                <w:sz w:val="18"/>
                <w:szCs w:val="18"/>
              </w:rPr>
              <w:t>Konstrukcja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sz w:val="20"/>
                <w:szCs w:val="20"/>
              </w:rPr>
            </w:pPr>
            <w:r w:rsidRPr="00ED3547">
              <w:rPr>
                <w:rFonts w:ascii="Times New Roman" w:hAnsi="Times New Roman"/>
                <w:sz w:val="20"/>
                <w:szCs w:val="20"/>
              </w:rPr>
              <w:t>podwójne ścianki</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Wymiana głowicy drukującej i wałka bez pomocy narzędzi</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Tak</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Automatyczna kalibracja nośników</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Tak</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160" w:line="259" w:lineRule="auto"/>
              <w:jc w:val="center"/>
              <w:rPr>
                <w:rFonts w:ascii="Times New Roman" w:hAnsi="Times New Roman"/>
                <w:sz w:val="18"/>
                <w:szCs w:val="18"/>
              </w:rPr>
            </w:pPr>
            <w:r w:rsidRPr="005E3FF6">
              <w:rPr>
                <w:rFonts w:ascii="Times New Roman" w:hAnsi="Times New Roman"/>
                <w:sz w:val="18"/>
                <w:szCs w:val="18"/>
              </w:rPr>
              <w:t>Interfejsy</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USB, równoległy, szeregowy</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160" w:line="259" w:lineRule="auto"/>
              <w:jc w:val="center"/>
              <w:rPr>
                <w:rFonts w:ascii="Times New Roman" w:hAnsi="Times New Roman"/>
                <w:sz w:val="18"/>
                <w:szCs w:val="18"/>
              </w:rPr>
            </w:pPr>
            <w:r w:rsidRPr="005E3FF6">
              <w:rPr>
                <w:rFonts w:ascii="Times New Roman" w:hAnsi="Times New Roman"/>
                <w:sz w:val="18"/>
                <w:szCs w:val="18"/>
              </w:rPr>
              <w:t>Procesor</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32 bitowy</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160" w:line="259" w:lineRule="auto"/>
              <w:jc w:val="center"/>
              <w:rPr>
                <w:rFonts w:ascii="Times New Roman" w:hAnsi="Times New Roman"/>
                <w:sz w:val="18"/>
                <w:szCs w:val="18"/>
              </w:rPr>
            </w:pPr>
            <w:r w:rsidRPr="005E3FF6">
              <w:rPr>
                <w:rFonts w:ascii="Times New Roman" w:hAnsi="Times New Roman"/>
                <w:sz w:val="18"/>
                <w:szCs w:val="18"/>
              </w:rPr>
              <w:t>Sterowniki</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Z certyfikatem Microsoft Windows</w:t>
            </w:r>
            <w:r w:rsidR="00B51006">
              <w:rPr>
                <w:rFonts w:ascii="Times New Roman" w:hAnsi="Times New Roman"/>
                <w:sz w:val="20"/>
                <w:szCs w:val="20"/>
              </w:rPr>
              <w:t xml:space="preserve"> lub potwierdzenie przez producenta urządzenia o kompatybilności z certyfikatami wystawianymi przez Microsoft</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160" w:line="259" w:lineRule="auto"/>
              <w:jc w:val="center"/>
              <w:rPr>
                <w:rFonts w:ascii="Times New Roman" w:hAnsi="Times New Roman"/>
                <w:sz w:val="18"/>
                <w:szCs w:val="18"/>
              </w:rPr>
            </w:pPr>
            <w:r w:rsidRPr="005E3FF6">
              <w:rPr>
                <w:rFonts w:ascii="Times New Roman" w:hAnsi="Times New Roman"/>
                <w:sz w:val="18"/>
                <w:szCs w:val="18"/>
              </w:rPr>
              <w:lastRenderedPageBreak/>
              <w:t>Certyfikat</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B85A49" w:rsidP="006C52D5">
            <w:pPr>
              <w:spacing w:after="160" w:line="259" w:lineRule="auto"/>
              <w:rPr>
                <w:rFonts w:ascii="Times New Roman" w:hAnsi="Times New Roman"/>
                <w:sz w:val="20"/>
                <w:szCs w:val="20"/>
              </w:rPr>
            </w:pPr>
            <w:r>
              <w:rPr>
                <w:rFonts w:ascii="Times New Roman" w:hAnsi="Times New Roman"/>
                <w:sz w:val="20"/>
                <w:szCs w:val="20"/>
              </w:rPr>
              <w:t xml:space="preserve">np. </w:t>
            </w:r>
            <w:r w:rsidR="00E731DC" w:rsidRPr="00ED3547">
              <w:rPr>
                <w:rFonts w:ascii="Times New Roman" w:hAnsi="Times New Roman"/>
                <w:sz w:val="20"/>
                <w:szCs w:val="20"/>
              </w:rPr>
              <w:t>ENERGY STAR</w:t>
            </w:r>
            <w:r w:rsidR="00B51006">
              <w:rPr>
                <w:rFonts w:ascii="Times New Roman" w:hAnsi="Times New Roman"/>
                <w:sz w:val="20"/>
                <w:szCs w:val="20"/>
              </w:rPr>
              <w:t xml:space="preserve"> lub równoważny</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160" w:line="259" w:lineRule="auto"/>
              <w:jc w:val="center"/>
              <w:rPr>
                <w:rFonts w:ascii="Times New Roman" w:hAnsi="Times New Roman"/>
                <w:sz w:val="18"/>
                <w:szCs w:val="18"/>
              </w:rPr>
            </w:pPr>
            <w:r w:rsidRPr="005E3FF6">
              <w:rPr>
                <w:rFonts w:ascii="Times New Roman" w:hAnsi="Times New Roman"/>
                <w:sz w:val="18"/>
                <w:szCs w:val="18"/>
              </w:rPr>
              <w:t>Rozdzielczość</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0"/>
              <w:jc w:val="both"/>
              <w:rPr>
                <w:rFonts w:ascii="Times New Roman" w:hAnsi="Times New Roman"/>
                <w:sz w:val="20"/>
                <w:szCs w:val="20"/>
              </w:rPr>
            </w:pPr>
            <w:r w:rsidRPr="00ED3547">
              <w:rPr>
                <w:rFonts w:ascii="Times New Roman" w:hAnsi="Times New Roman"/>
                <w:sz w:val="20"/>
                <w:szCs w:val="20"/>
              </w:rPr>
              <w:t xml:space="preserve">8 pkt na mm/203 </w:t>
            </w:r>
            <w:proofErr w:type="spellStart"/>
            <w:r w:rsidRPr="00ED3547">
              <w:rPr>
                <w:rFonts w:ascii="Times New Roman" w:hAnsi="Times New Roman"/>
                <w:sz w:val="20"/>
                <w:szCs w:val="20"/>
              </w:rPr>
              <w:t>dpi</w:t>
            </w:r>
            <w:proofErr w:type="spellEnd"/>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160" w:line="259" w:lineRule="auto"/>
              <w:jc w:val="center"/>
              <w:rPr>
                <w:rFonts w:ascii="Times New Roman" w:hAnsi="Times New Roman"/>
                <w:sz w:val="18"/>
                <w:szCs w:val="18"/>
              </w:rPr>
            </w:pPr>
            <w:r w:rsidRPr="005E3FF6">
              <w:rPr>
                <w:rFonts w:ascii="Times New Roman" w:hAnsi="Times New Roman"/>
                <w:sz w:val="18"/>
                <w:szCs w:val="18"/>
              </w:rPr>
              <w:t xml:space="preserve">Szerokość druku  </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minimum 100 mm</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160" w:line="259" w:lineRule="auto"/>
              <w:jc w:val="center"/>
              <w:rPr>
                <w:rFonts w:ascii="Times New Roman" w:hAnsi="Times New Roman"/>
                <w:sz w:val="18"/>
                <w:szCs w:val="18"/>
              </w:rPr>
            </w:pPr>
            <w:r w:rsidRPr="005E3FF6">
              <w:rPr>
                <w:rFonts w:ascii="Times New Roman" w:hAnsi="Times New Roman"/>
                <w:sz w:val="18"/>
                <w:szCs w:val="18"/>
              </w:rPr>
              <w:t>Długość druku</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minimum 791 mm</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160" w:line="259" w:lineRule="auto"/>
              <w:jc w:val="center"/>
              <w:rPr>
                <w:rFonts w:ascii="Times New Roman" w:hAnsi="Times New Roman"/>
                <w:sz w:val="18"/>
                <w:szCs w:val="18"/>
              </w:rPr>
            </w:pPr>
            <w:r w:rsidRPr="005E3FF6">
              <w:rPr>
                <w:rFonts w:ascii="Times New Roman" w:hAnsi="Times New Roman"/>
                <w:sz w:val="18"/>
                <w:szCs w:val="18"/>
              </w:rPr>
              <w:t>Szybkość druku</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minimum 100 mm/s</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stały czujnik refleksyjny i transmisyjny</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Tak</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wymiary rolki z nośnikiem</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 xml:space="preserve">maksimum średnica zew. 127 mm na rdzeniu o średnicy wew. 25,5 mm, 38 mm  </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Grubość nośników</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0,08 mm ~ 0,18 mm</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szerokość etykiet z podkładem</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od 19 mm do 108 mm</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Długość nośników</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6,5 mm do 991 mm</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Rodzaje nośników</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495A87" w:rsidRDefault="00E731DC" w:rsidP="006C52D5">
            <w:pPr>
              <w:spacing w:after="0"/>
              <w:contextualSpacing/>
              <w:jc w:val="both"/>
              <w:rPr>
                <w:rFonts w:ascii="Times New Roman" w:hAnsi="Times New Roman"/>
                <w:sz w:val="20"/>
                <w:szCs w:val="20"/>
              </w:rPr>
            </w:pPr>
            <w:r w:rsidRPr="00495A87">
              <w:rPr>
                <w:rFonts w:ascii="Times New Roman" w:hAnsi="Times New Roman"/>
                <w:sz w:val="20"/>
                <w:szCs w:val="20"/>
              </w:rPr>
              <w:t xml:space="preserve">etykiety termiczne na rolce lub składanka, sztancowane lub nośnik ciągły, z czarną linią lub bez, kartoniki, ciągły papier , paragonowy, opaski na rękę oraz nośniki </w:t>
            </w:r>
          </w:p>
          <w:p w:rsidR="00E731DC" w:rsidRPr="00ED3547" w:rsidRDefault="00E731DC" w:rsidP="006C52D5">
            <w:pPr>
              <w:spacing w:after="0"/>
              <w:contextualSpacing/>
              <w:jc w:val="both"/>
              <w:rPr>
                <w:rFonts w:ascii="Times New Roman" w:hAnsi="Times New Roman"/>
                <w:sz w:val="20"/>
                <w:szCs w:val="20"/>
              </w:rPr>
            </w:pPr>
            <w:r w:rsidRPr="00495A87">
              <w:rPr>
                <w:rFonts w:ascii="Times New Roman" w:hAnsi="Times New Roman"/>
                <w:sz w:val="20"/>
                <w:szCs w:val="20"/>
              </w:rPr>
              <w:t>termiczne bez podkładu</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Parametry taśmy barwiącej</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0"/>
              <w:jc w:val="both"/>
              <w:rPr>
                <w:rFonts w:ascii="Times New Roman" w:hAnsi="Times New Roman"/>
                <w:sz w:val="20"/>
                <w:szCs w:val="20"/>
              </w:rPr>
            </w:pPr>
            <w:r w:rsidRPr="00ED3547">
              <w:rPr>
                <w:rFonts w:ascii="Times New Roman" w:hAnsi="Times New Roman"/>
                <w:sz w:val="20"/>
                <w:szCs w:val="20"/>
              </w:rPr>
              <w:t>Średnica zewnętrzna: 35 mm , Standardowa długość: 74 metry, Proporcje - stosunek rolki z nośnikiem do taśmy 1:1, Szerokość -  33,8 mm do 109,2 mm, Średnica wewnętrzna rdzenia -  12,7 mm</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Temperatura pracy</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 xml:space="preserve">4°C do 41°C  </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Zasilacz</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0"/>
              <w:jc w:val="both"/>
              <w:rPr>
                <w:rFonts w:ascii="Times New Roman" w:hAnsi="Times New Roman"/>
                <w:sz w:val="20"/>
                <w:szCs w:val="20"/>
              </w:rPr>
            </w:pPr>
            <w:r w:rsidRPr="00ED3547">
              <w:rPr>
                <w:rFonts w:ascii="Times New Roman" w:hAnsi="Times New Roman"/>
                <w:sz w:val="20"/>
                <w:szCs w:val="20"/>
              </w:rPr>
              <w:t xml:space="preserve">samonastawny 100-240 V AC, 50-60 </w:t>
            </w:r>
            <w:proofErr w:type="spellStart"/>
            <w:r w:rsidRPr="00ED3547">
              <w:rPr>
                <w:rFonts w:ascii="Times New Roman" w:hAnsi="Times New Roman"/>
                <w:sz w:val="20"/>
                <w:szCs w:val="20"/>
              </w:rPr>
              <w:t>Hz</w:t>
            </w:r>
            <w:proofErr w:type="spellEnd"/>
            <w:r w:rsidRPr="00ED3547">
              <w:rPr>
                <w:rFonts w:ascii="Times New Roman" w:hAnsi="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bookmarkStart w:id="2" w:name="_GoBack"/>
            <w:bookmarkEnd w:id="2"/>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Certyfikat</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B85A49" w:rsidP="006C52D5">
            <w:pPr>
              <w:spacing w:after="0"/>
              <w:jc w:val="both"/>
              <w:rPr>
                <w:rFonts w:ascii="Times New Roman" w:hAnsi="Times New Roman"/>
                <w:sz w:val="20"/>
                <w:szCs w:val="20"/>
              </w:rPr>
            </w:pPr>
            <w:r>
              <w:rPr>
                <w:rFonts w:ascii="Times New Roman" w:hAnsi="Times New Roman"/>
                <w:sz w:val="20"/>
                <w:szCs w:val="20"/>
              </w:rPr>
              <w:t xml:space="preserve">np. </w:t>
            </w:r>
            <w:r w:rsidR="00E731DC" w:rsidRPr="00ED3547">
              <w:rPr>
                <w:rFonts w:ascii="Times New Roman" w:hAnsi="Times New Roman"/>
                <w:sz w:val="20"/>
                <w:szCs w:val="20"/>
              </w:rPr>
              <w:t>ENERGY STAR</w:t>
            </w:r>
            <w:r w:rsidR="00B51006">
              <w:rPr>
                <w:rFonts w:ascii="Times New Roman" w:hAnsi="Times New Roman"/>
                <w:sz w:val="20"/>
                <w:szCs w:val="20"/>
              </w:rPr>
              <w:t xml:space="preserve"> lub równoważny</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Wymiary (szer. wys. gł.) mm</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Minimum 185, 180,240</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 xml:space="preserve">Ilość rezydentnych </w:t>
            </w:r>
            <w:r w:rsidRPr="005E3FF6">
              <w:rPr>
                <w:rFonts w:ascii="Times New Roman" w:hAnsi="Times New Roman"/>
                <w:sz w:val="18"/>
                <w:szCs w:val="18"/>
              </w:rPr>
              <w:lastRenderedPageBreak/>
              <w:t>rozszerzalnych czcionek EPL2</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Wbudowana obsługa czcionek OpenType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Tak</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 xml:space="preserve">Zgodność ze standardem </w:t>
            </w:r>
            <w:proofErr w:type="spellStart"/>
            <w:r w:rsidRPr="005E3FF6">
              <w:rPr>
                <w:rFonts w:ascii="Times New Roman" w:hAnsi="Times New Roman"/>
                <w:sz w:val="18"/>
                <w:szCs w:val="18"/>
              </w:rPr>
              <w:t>Unicode</w:t>
            </w:r>
            <w:proofErr w:type="spellEnd"/>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Tak</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Kody kreskowe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160" w:line="259" w:lineRule="auto"/>
              <w:rPr>
                <w:rFonts w:ascii="Times New Roman" w:hAnsi="Times New Roman"/>
                <w:sz w:val="20"/>
                <w:szCs w:val="20"/>
              </w:rPr>
            </w:pPr>
            <w:r w:rsidRPr="00ED3547">
              <w:rPr>
                <w:rFonts w:ascii="Times New Roman" w:hAnsi="Times New Roman"/>
                <w:sz w:val="20"/>
                <w:szCs w:val="20"/>
              </w:rPr>
              <w:t>Stosunek kresek 2:1 (bez rotacji) i 3:1</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Kody liniowe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0"/>
              <w:jc w:val="both"/>
              <w:rPr>
                <w:rFonts w:ascii="Times New Roman" w:hAnsi="Times New Roman"/>
                <w:sz w:val="20"/>
                <w:szCs w:val="20"/>
              </w:rPr>
            </w:pPr>
            <w:proofErr w:type="spellStart"/>
            <w:r w:rsidRPr="00ED3547">
              <w:rPr>
                <w:rFonts w:ascii="Times New Roman" w:hAnsi="Times New Roman"/>
                <w:sz w:val="20"/>
                <w:szCs w:val="20"/>
              </w:rPr>
              <w:t>Codabar</w:t>
            </w:r>
            <w:proofErr w:type="spellEnd"/>
            <w:r w:rsidRPr="00ED3547">
              <w:rPr>
                <w:rFonts w:ascii="Times New Roman" w:hAnsi="Times New Roman"/>
                <w:sz w:val="20"/>
                <w:szCs w:val="20"/>
              </w:rPr>
              <w:t xml:space="preserve">, </w:t>
            </w:r>
            <w:proofErr w:type="spellStart"/>
            <w:r w:rsidRPr="00ED3547">
              <w:rPr>
                <w:rFonts w:ascii="Times New Roman" w:hAnsi="Times New Roman"/>
                <w:sz w:val="20"/>
                <w:szCs w:val="20"/>
              </w:rPr>
              <w:t>Code</w:t>
            </w:r>
            <w:proofErr w:type="spellEnd"/>
            <w:r w:rsidRPr="00ED3547">
              <w:rPr>
                <w:rFonts w:ascii="Times New Roman" w:hAnsi="Times New Roman"/>
                <w:sz w:val="20"/>
                <w:szCs w:val="20"/>
              </w:rPr>
              <w:t xml:space="preserve"> 128, </w:t>
            </w:r>
            <w:proofErr w:type="spellStart"/>
            <w:r w:rsidRPr="00ED3547">
              <w:rPr>
                <w:rFonts w:ascii="Times New Roman" w:hAnsi="Times New Roman"/>
                <w:sz w:val="20"/>
                <w:szCs w:val="20"/>
              </w:rPr>
              <w:t>Code</w:t>
            </w:r>
            <w:proofErr w:type="spellEnd"/>
            <w:r w:rsidRPr="00ED3547">
              <w:rPr>
                <w:rFonts w:ascii="Times New Roman" w:hAnsi="Times New Roman"/>
                <w:sz w:val="20"/>
                <w:szCs w:val="20"/>
              </w:rPr>
              <w:t xml:space="preserve"> 39, Code 93, EAN-13, EAN-8, EAN-14, German Post Code (EPL), przemysłowy 2 z 5, przeplatany 2 z 5, </w:t>
            </w:r>
            <w:proofErr w:type="spellStart"/>
            <w:r w:rsidRPr="00ED3547">
              <w:rPr>
                <w:rFonts w:ascii="Times New Roman" w:hAnsi="Times New Roman"/>
                <w:sz w:val="20"/>
                <w:szCs w:val="20"/>
              </w:rPr>
              <w:t>Japanese</w:t>
            </w:r>
            <w:proofErr w:type="spellEnd"/>
            <w:r w:rsidRPr="00ED3547">
              <w:rPr>
                <w:rFonts w:ascii="Times New Roman" w:hAnsi="Times New Roman"/>
                <w:sz w:val="20"/>
                <w:szCs w:val="20"/>
              </w:rPr>
              <w:t xml:space="preserve"> </w:t>
            </w:r>
            <w:proofErr w:type="spellStart"/>
            <w:r w:rsidRPr="00ED3547">
              <w:rPr>
                <w:rFonts w:ascii="Times New Roman" w:hAnsi="Times New Roman"/>
                <w:sz w:val="20"/>
                <w:szCs w:val="20"/>
              </w:rPr>
              <w:t>Postnet</w:t>
            </w:r>
            <w:proofErr w:type="spellEnd"/>
            <w:r w:rsidRPr="00ED3547">
              <w:rPr>
                <w:rFonts w:ascii="Times New Roman" w:hAnsi="Times New Roman"/>
                <w:sz w:val="20"/>
                <w:szCs w:val="20"/>
              </w:rPr>
              <w:t xml:space="preserve">, (EPL), ISBT-128, </w:t>
            </w:r>
            <w:proofErr w:type="spellStart"/>
            <w:r w:rsidRPr="00ED3547">
              <w:rPr>
                <w:rFonts w:ascii="Times New Roman" w:hAnsi="Times New Roman"/>
                <w:sz w:val="20"/>
                <w:szCs w:val="20"/>
              </w:rPr>
              <w:t>Logmars</w:t>
            </w:r>
            <w:proofErr w:type="spellEnd"/>
            <w:r w:rsidRPr="00ED3547">
              <w:rPr>
                <w:rFonts w:ascii="Times New Roman" w:hAnsi="Times New Roman"/>
                <w:sz w:val="20"/>
                <w:szCs w:val="20"/>
              </w:rPr>
              <w:t xml:space="preserve">, MSI, </w:t>
            </w:r>
            <w:proofErr w:type="spellStart"/>
            <w:r w:rsidRPr="00ED3547">
              <w:rPr>
                <w:rFonts w:ascii="Times New Roman" w:hAnsi="Times New Roman"/>
                <w:sz w:val="20"/>
                <w:szCs w:val="20"/>
              </w:rPr>
              <w:t>Plessey</w:t>
            </w:r>
            <w:proofErr w:type="spellEnd"/>
            <w:r w:rsidRPr="00ED3547">
              <w:rPr>
                <w:rFonts w:ascii="Times New Roman" w:hAnsi="Times New Roman"/>
                <w:sz w:val="20"/>
                <w:szCs w:val="20"/>
              </w:rPr>
              <w:t xml:space="preserve">, </w:t>
            </w:r>
            <w:proofErr w:type="spellStart"/>
            <w:r w:rsidRPr="00ED3547">
              <w:rPr>
                <w:rFonts w:ascii="Times New Roman" w:hAnsi="Times New Roman"/>
                <w:sz w:val="20"/>
                <w:szCs w:val="20"/>
              </w:rPr>
              <w:t>Postnet</w:t>
            </w:r>
            <w:proofErr w:type="spellEnd"/>
            <w:r w:rsidRPr="00ED3547">
              <w:rPr>
                <w:rFonts w:ascii="Times New Roman" w:hAnsi="Times New Roman"/>
                <w:sz w:val="20"/>
                <w:szCs w:val="20"/>
              </w:rPr>
              <w:t xml:space="preserve">, GS1 </w:t>
            </w:r>
            <w:proofErr w:type="spellStart"/>
            <w:r w:rsidRPr="00ED3547">
              <w:rPr>
                <w:rFonts w:ascii="Times New Roman" w:hAnsi="Times New Roman"/>
                <w:sz w:val="20"/>
                <w:szCs w:val="20"/>
              </w:rPr>
              <w:t>DataBar</w:t>
            </w:r>
            <w:proofErr w:type="spellEnd"/>
            <w:r w:rsidRPr="00ED3547">
              <w:rPr>
                <w:rFonts w:ascii="Times New Roman" w:hAnsi="Times New Roman"/>
                <w:sz w:val="20"/>
                <w:szCs w:val="20"/>
              </w:rPr>
              <w:t xml:space="preserve"> (RSS-14), </w:t>
            </w:r>
          </w:p>
          <w:p w:rsidR="00E731DC" w:rsidRPr="00ED3547" w:rsidRDefault="00E731DC" w:rsidP="006C52D5">
            <w:pPr>
              <w:spacing w:after="0"/>
              <w:jc w:val="both"/>
              <w:rPr>
                <w:rFonts w:ascii="Times New Roman" w:hAnsi="Times New Roman"/>
                <w:sz w:val="20"/>
                <w:szCs w:val="20"/>
              </w:rPr>
            </w:pPr>
            <w:r w:rsidRPr="00ED3547">
              <w:rPr>
                <w:rFonts w:ascii="Times New Roman" w:hAnsi="Times New Roman"/>
                <w:sz w:val="20"/>
                <w:szCs w:val="20"/>
              </w:rPr>
              <w:t xml:space="preserve">standardowy 2 z 5 , UCC/EAN-128 (EPL), UPC i EAN z rozszerzeniami 2- lub 5-cyfrowymi , UPC-A, UPC-A i UPC-E z rozszerzeniami 2- lub 5-cyfrowymi EAN, UPC-E i GS1 </w:t>
            </w:r>
            <w:proofErr w:type="spellStart"/>
            <w:r w:rsidRPr="00ED3547">
              <w:rPr>
                <w:rFonts w:ascii="Times New Roman" w:hAnsi="Times New Roman"/>
                <w:sz w:val="20"/>
                <w:szCs w:val="20"/>
              </w:rPr>
              <w:t>Databar</w:t>
            </w:r>
            <w:proofErr w:type="spellEnd"/>
            <w:r w:rsidRPr="00ED3547">
              <w:rPr>
                <w:rFonts w:ascii="Times New Roman" w:hAnsi="Times New Roman"/>
                <w:sz w:val="20"/>
                <w:szCs w:val="20"/>
              </w:rPr>
              <w:t xml:space="preserve">  (dawniej RSS), Kody dwuwymiarowe: </w:t>
            </w:r>
            <w:proofErr w:type="spellStart"/>
            <w:r w:rsidRPr="00ED3547">
              <w:rPr>
                <w:rFonts w:ascii="Times New Roman" w:hAnsi="Times New Roman"/>
                <w:sz w:val="20"/>
                <w:szCs w:val="20"/>
              </w:rPr>
              <w:t>Codablock</w:t>
            </w:r>
            <w:proofErr w:type="spellEnd"/>
            <w:r w:rsidRPr="00ED3547">
              <w:rPr>
                <w:rFonts w:ascii="Times New Roman" w:hAnsi="Times New Roman"/>
                <w:sz w:val="20"/>
                <w:szCs w:val="20"/>
              </w:rPr>
              <w:t xml:space="preserve"> , </w:t>
            </w:r>
            <w:proofErr w:type="spellStart"/>
            <w:r w:rsidRPr="00ED3547">
              <w:rPr>
                <w:rFonts w:ascii="Times New Roman" w:hAnsi="Times New Roman"/>
                <w:sz w:val="20"/>
                <w:szCs w:val="20"/>
              </w:rPr>
              <w:t>Code</w:t>
            </w:r>
            <w:proofErr w:type="spellEnd"/>
            <w:r w:rsidRPr="00ED3547">
              <w:rPr>
                <w:rFonts w:ascii="Times New Roman" w:hAnsi="Times New Roman"/>
                <w:sz w:val="20"/>
                <w:szCs w:val="20"/>
              </w:rPr>
              <w:t xml:space="preserve"> 49, Data Matrix, </w:t>
            </w:r>
            <w:proofErr w:type="spellStart"/>
            <w:r w:rsidRPr="00ED3547">
              <w:rPr>
                <w:rFonts w:ascii="Times New Roman" w:hAnsi="Times New Roman"/>
                <w:sz w:val="20"/>
                <w:szCs w:val="20"/>
              </w:rPr>
              <w:t>MaxiCode</w:t>
            </w:r>
            <w:proofErr w:type="spellEnd"/>
            <w:r w:rsidRPr="00ED3547">
              <w:rPr>
                <w:rFonts w:ascii="Times New Roman" w:hAnsi="Times New Roman"/>
                <w:sz w:val="20"/>
                <w:szCs w:val="20"/>
              </w:rPr>
              <w:t xml:space="preserve">, QR </w:t>
            </w:r>
            <w:proofErr w:type="spellStart"/>
            <w:r w:rsidRPr="00ED3547">
              <w:rPr>
                <w:rFonts w:ascii="Times New Roman" w:hAnsi="Times New Roman"/>
                <w:sz w:val="20"/>
                <w:szCs w:val="20"/>
              </w:rPr>
              <w:t>Code</w:t>
            </w:r>
            <w:proofErr w:type="spellEnd"/>
            <w:r w:rsidRPr="00ED3547">
              <w:rPr>
                <w:rFonts w:ascii="Times New Roman" w:hAnsi="Times New Roman"/>
                <w:sz w:val="20"/>
                <w:szCs w:val="20"/>
              </w:rPr>
              <w:t xml:space="preserve">, PDF417, MicroPDF417 </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r w:rsidR="00E731DC" w:rsidRPr="00B85A49"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Minimalne wymagania systemowe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076247" w:rsidRDefault="00E731DC" w:rsidP="006C52D5">
            <w:pPr>
              <w:spacing w:after="0"/>
              <w:jc w:val="both"/>
              <w:rPr>
                <w:rFonts w:ascii="Times New Roman" w:hAnsi="Times New Roman"/>
                <w:sz w:val="20"/>
                <w:szCs w:val="20"/>
                <w:lang w:val="en-US"/>
              </w:rPr>
            </w:pPr>
            <w:r w:rsidRPr="00076247">
              <w:rPr>
                <w:rFonts w:ascii="Times New Roman" w:hAnsi="Times New Roman"/>
                <w:sz w:val="20"/>
                <w:szCs w:val="20"/>
                <w:lang w:val="en-US"/>
              </w:rPr>
              <w:t>Windows 8.1 (32/64-bit), Windows 8 (32/64-bit), Windows 7 (32/64-bit)</w:t>
            </w:r>
          </w:p>
        </w:tc>
        <w:tc>
          <w:tcPr>
            <w:tcW w:w="2268" w:type="dxa"/>
            <w:tcBorders>
              <w:top w:val="single" w:sz="4" w:space="0" w:color="auto"/>
              <w:left w:val="single" w:sz="4" w:space="0" w:color="auto"/>
              <w:bottom w:val="single" w:sz="4" w:space="0" w:color="auto"/>
              <w:right w:val="single" w:sz="4" w:space="0" w:color="auto"/>
            </w:tcBorders>
          </w:tcPr>
          <w:p w:rsidR="00E731DC" w:rsidRPr="00076247" w:rsidRDefault="00E731DC" w:rsidP="006C52D5">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6C52D5">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6C52D5">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6C52D5">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6C52D5">
            <w:pPr>
              <w:spacing w:after="160" w:line="259" w:lineRule="auto"/>
              <w:rPr>
                <w:rFonts w:ascii="Times New Roman" w:eastAsia="Calibri" w:hAnsi="Times New Roman"/>
                <w:sz w:val="20"/>
                <w:szCs w:val="20"/>
                <w:lang w:val="en-US" w:eastAsia="en-US"/>
              </w:rPr>
            </w:pPr>
          </w:p>
        </w:tc>
        <w:tc>
          <w:tcPr>
            <w:tcW w:w="1134" w:type="dxa"/>
            <w:vMerge/>
            <w:tcBorders>
              <w:left w:val="single" w:sz="4" w:space="0" w:color="auto"/>
              <w:right w:val="single" w:sz="4" w:space="0" w:color="auto"/>
            </w:tcBorders>
          </w:tcPr>
          <w:p w:rsidR="00E731DC" w:rsidRPr="00076247" w:rsidRDefault="00E731DC" w:rsidP="006C52D5">
            <w:pPr>
              <w:spacing w:after="160" w:line="259" w:lineRule="auto"/>
              <w:rPr>
                <w:rFonts w:ascii="Times New Roman" w:eastAsia="Calibri" w:hAnsi="Times New Roman"/>
                <w:sz w:val="20"/>
                <w:szCs w:val="20"/>
                <w:lang w:val="en-US"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6C52D5">
            <w:pPr>
              <w:spacing w:after="0"/>
              <w:jc w:val="both"/>
              <w:rPr>
                <w:rFonts w:ascii="Times New Roman" w:hAnsi="Times New Roman"/>
                <w:sz w:val="18"/>
                <w:szCs w:val="18"/>
              </w:rPr>
            </w:pPr>
            <w:r w:rsidRPr="005E3FF6">
              <w:rPr>
                <w:rFonts w:ascii="Times New Roman" w:hAnsi="Times New Roman"/>
                <w:sz w:val="18"/>
                <w:szCs w:val="18"/>
              </w:rPr>
              <w:t>Gwarancja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ED3547" w:rsidRDefault="00E731DC" w:rsidP="006C52D5">
            <w:pPr>
              <w:spacing w:after="0"/>
              <w:jc w:val="both"/>
              <w:rPr>
                <w:rFonts w:ascii="Times New Roman" w:hAnsi="Times New Roman"/>
                <w:sz w:val="20"/>
                <w:szCs w:val="20"/>
              </w:rPr>
            </w:pPr>
            <w:r>
              <w:rPr>
                <w:rFonts w:ascii="Times New Roman" w:hAnsi="Times New Roman"/>
                <w:bCs/>
                <w:sz w:val="20"/>
                <w:szCs w:val="20"/>
              </w:rPr>
              <w:t xml:space="preserve">Minimum </w:t>
            </w:r>
            <w:r w:rsidRPr="00CB51C0">
              <w:rPr>
                <w:rFonts w:ascii="Times New Roman" w:hAnsi="Times New Roman"/>
                <w:bCs/>
                <w:sz w:val="20"/>
                <w:szCs w:val="20"/>
              </w:rPr>
              <w:t>3-letnia gwarancja producenta</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c>
          <w:tcPr>
            <w:tcW w:w="1134" w:type="dxa"/>
            <w:vMerge/>
            <w:tcBorders>
              <w:left w:val="single" w:sz="4" w:space="0" w:color="auto"/>
              <w:bottom w:val="single" w:sz="4" w:space="0" w:color="auto"/>
              <w:right w:val="single" w:sz="4" w:space="0" w:color="auto"/>
            </w:tcBorders>
          </w:tcPr>
          <w:p w:rsidR="00E731DC" w:rsidRPr="000C1481" w:rsidRDefault="00E731DC" w:rsidP="006C52D5">
            <w:pPr>
              <w:spacing w:after="160" w:line="259" w:lineRule="auto"/>
              <w:rPr>
                <w:rFonts w:ascii="Times New Roman" w:eastAsia="Calibri" w:hAnsi="Times New Roman"/>
                <w:sz w:val="20"/>
                <w:szCs w:val="20"/>
                <w:lang w:eastAsia="en-US"/>
              </w:rPr>
            </w:pPr>
          </w:p>
        </w:tc>
      </w:tr>
    </w:tbl>
    <w:p w:rsidR="00ED3547" w:rsidRPr="00E529A4" w:rsidRDefault="00970614" w:rsidP="00E1788C">
      <w:pPr>
        <w:pStyle w:val="Akapitzlist"/>
        <w:numPr>
          <w:ilvl w:val="1"/>
          <w:numId w:val="18"/>
        </w:numPr>
        <w:spacing w:before="120"/>
        <w:ind w:left="425" w:hanging="431"/>
        <w:jc w:val="both"/>
        <w:rPr>
          <w:rFonts w:ascii="Times New Roman" w:hAnsi="Times New Roman"/>
          <w:b/>
        </w:rPr>
      </w:pPr>
      <w:r>
        <w:rPr>
          <w:rFonts w:ascii="Times New Roman" w:hAnsi="Times New Roman"/>
          <w:b/>
        </w:rPr>
        <w:t>Czytnik kodów kreskowych</w:t>
      </w:r>
      <w:r w:rsidR="00906090">
        <w:rPr>
          <w:rFonts w:ascii="Times New Roman" w:hAnsi="Times New Roman"/>
          <w:b/>
        </w:rPr>
        <w:t xml:space="preserve"> (Kod CPV 30216130-6) </w:t>
      </w:r>
      <w:r>
        <w:rPr>
          <w:rFonts w:ascii="Times New Roman" w:hAnsi="Times New Roman"/>
          <w:b/>
        </w:rPr>
        <w:t xml:space="preserve"> sztuk 5  - Wymagania</w:t>
      </w:r>
      <w:r w:rsidRPr="00CB51C0">
        <w:rPr>
          <w:rFonts w:ascii="Times New Roman" w:hAnsi="Times New Roman"/>
          <w:b/>
        </w:rPr>
        <w:t xml:space="preserve"> minimal</w:t>
      </w:r>
      <w:r>
        <w:rPr>
          <w:rFonts w:ascii="Times New Roman" w:hAnsi="Times New Roman"/>
          <w:b/>
        </w:rPr>
        <w:t>ne dla czytnika kodów kreskowych</w:t>
      </w:r>
      <w:r w:rsidRPr="00CB51C0">
        <w:rPr>
          <w:rFonts w:ascii="Times New Roman" w:hAnsi="Times New Roman"/>
          <w:b/>
        </w:rPr>
        <w:t>.</w:t>
      </w:r>
    </w:p>
    <w:tbl>
      <w:tblPr>
        <w:tblW w:w="1431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8"/>
        <w:gridCol w:w="4961"/>
        <w:gridCol w:w="2268"/>
        <w:gridCol w:w="1134"/>
        <w:gridCol w:w="1134"/>
        <w:gridCol w:w="1134"/>
        <w:gridCol w:w="1134"/>
        <w:gridCol w:w="1134"/>
      </w:tblGrid>
      <w:tr w:rsidR="00CA4046" w:rsidRPr="000C1481" w:rsidTr="00DE35C2">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CA4046" w:rsidRPr="005E3FF6" w:rsidRDefault="00CA4046" w:rsidP="00CA4046">
            <w:pPr>
              <w:spacing w:after="160" w:line="259" w:lineRule="auto"/>
              <w:jc w:val="center"/>
              <w:rPr>
                <w:rFonts w:ascii="Times New Roman" w:eastAsia="Calibri" w:hAnsi="Times New Roman"/>
                <w:sz w:val="20"/>
                <w:szCs w:val="20"/>
                <w:lang w:eastAsia="en-US"/>
              </w:rPr>
            </w:pPr>
            <w:r w:rsidRPr="005E3FF6">
              <w:rPr>
                <w:rFonts w:ascii="Times New Roman" w:eastAsia="Calibri" w:hAnsi="Times New Roman"/>
                <w:sz w:val="20"/>
                <w:szCs w:val="20"/>
                <w:lang w:eastAsia="en-US"/>
              </w:rPr>
              <w:t>Specyfikacja elementów</w:t>
            </w:r>
          </w:p>
        </w:tc>
        <w:tc>
          <w:tcPr>
            <w:tcW w:w="4961" w:type="dxa"/>
            <w:tcBorders>
              <w:top w:val="single" w:sz="4" w:space="0" w:color="auto"/>
              <w:left w:val="single" w:sz="4" w:space="0" w:color="auto"/>
              <w:bottom w:val="single" w:sz="4" w:space="0" w:color="auto"/>
              <w:right w:val="single" w:sz="4" w:space="0" w:color="auto"/>
            </w:tcBorders>
            <w:vAlign w:val="center"/>
          </w:tcPr>
          <w:p w:rsidR="00CA4046" w:rsidRPr="00CF1EF0" w:rsidRDefault="00CA4046" w:rsidP="00CA4046">
            <w:pPr>
              <w:spacing w:after="160" w:line="259" w:lineRule="auto"/>
              <w:jc w:val="center"/>
              <w:rPr>
                <w:rFonts w:ascii="Times New Roman" w:eastAsia="Calibri" w:hAnsi="Times New Roman"/>
                <w:sz w:val="20"/>
                <w:szCs w:val="20"/>
                <w:lang w:eastAsia="en-US"/>
              </w:rPr>
            </w:pPr>
            <w:r w:rsidRPr="00CF1EF0">
              <w:rPr>
                <w:rFonts w:ascii="Times New Roman" w:eastAsia="Calibri" w:hAnsi="Times New Roman"/>
                <w:sz w:val="20"/>
                <w:szCs w:val="20"/>
                <w:lang w:eastAsia="en-US"/>
              </w:rPr>
              <w:t>Wymagane parametry techniczne</w:t>
            </w:r>
          </w:p>
        </w:tc>
        <w:tc>
          <w:tcPr>
            <w:tcW w:w="2268" w:type="dxa"/>
            <w:tcBorders>
              <w:top w:val="single" w:sz="4" w:space="0" w:color="auto"/>
              <w:left w:val="single" w:sz="4" w:space="0" w:color="auto"/>
              <w:bottom w:val="single" w:sz="4" w:space="0" w:color="auto"/>
              <w:right w:val="single" w:sz="4" w:space="0" w:color="auto"/>
            </w:tcBorders>
          </w:tcPr>
          <w:p w:rsidR="00CA4046" w:rsidRPr="000C1481" w:rsidRDefault="00CA4046" w:rsidP="00CA4046">
            <w:pPr>
              <w:spacing w:after="160" w:line="259" w:lineRule="auto"/>
              <w:jc w:val="center"/>
              <w:rPr>
                <w:rFonts w:ascii="Times New Roman" w:eastAsia="Calibri" w:hAnsi="Times New Roman"/>
                <w:sz w:val="20"/>
                <w:szCs w:val="20"/>
                <w:lang w:eastAsia="en-US"/>
              </w:rPr>
            </w:pPr>
            <w:r w:rsidRPr="00D06908">
              <w:rPr>
                <w:rFonts w:ascii="Times New Roman" w:hAnsi="Times New Roman"/>
                <w:bCs/>
                <w:sz w:val="20"/>
                <w:szCs w:val="20"/>
              </w:rPr>
              <w:t>Parametry oferowane (wymagane podanie parametrów oferowanych)</w:t>
            </w:r>
          </w:p>
        </w:tc>
        <w:tc>
          <w:tcPr>
            <w:tcW w:w="1134" w:type="dxa"/>
            <w:tcBorders>
              <w:top w:val="single" w:sz="4" w:space="0" w:color="auto"/>
              <w:left w:val="single" w:sz="4" w:space="0" w:color="auto"/>
              <w:bottom w:val="single" w:sz="4" w:space="0" w:color="auto"/>
              <w:right w:val="single" w:sz="4" w:space="0" w:color="auto"/>
            </w:tcBorders>
          </w:tcPr>
          <w:p w:rsidR="00CA4046" w:rsidRPr="0032512B" w:rsidRDefault="00CA4046" w:rsidP="00CA4046">
            <w:pPr>
              <w:spacing w:after="160" w:line="259" w:lineRule="auto"/>
              <w:jc w:val="center"/>
              <w:rPr>
                <w:rFonts w:ascii="Times New Roman" w:hAnsi="Times New Roman"/>
                <w:bCs/>
                <w:sz w:val="20"/>
                <w:szCs w:val="20"/>
              </w:rPr>
            </w:pPr>
            <w:r>
              <w:rPr>
                <w:rFonts w:ascii="Times New Roman" w:hAnsi="Times New Roman"/>
                <w:bCs/>
                <w:sz w:val="20"/>
                <w:szCs w:val="20"/>
              </w:rPr>
              <w:t>Ilość Szt.</w:t>
            </w:r>
          </w:p>
        </w:tc>
        <w:tc>
          <w:tcPr>
            <w:tcW w:w="1134" w:type="dxa"/>
            <w:tcBorders>
              <w:top w:val="single" w:sz="4" w:space="0" w:color="auto"/>
              <w:left w:val="single" w:sz="4" w:space="0" w:color="auto"/>
              <w:bottom w:val="single" w:sz="4" w:space="0" w:color="auto"/>
              <w:right w:val="single" w:sz="4" w:space="0" w:color="auto"/>
            </w:tcBorders>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Cena jednostkowa netto (w zł)</w:t>
            </w:r>
          </w:p>
        </w:tc>
        <w:tc>
          <w:tcPr>
            <w:tcW w:w="1134" w:type="dxa"/>
            <w:tcBorders>
              <w:top w:val="single" w:sz="4" w:space="0" w:color="auto"/>
              <w:left w:val="single" w:sz="4" w:space="0" w:color="auto"/>
              <w:bottom w:val="single" w:sz="4" w:space="0" w:color="auto"/>
              <w:right w:val="single" w:sz="4" w:space="0" w:color="auto"/>
            </w:tcBorders>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netto (w zł)</w:t>
            </w:r>
          </w:p>
        </w:tc>
        <w:tc>
          <w:tcPr>
            <w:tcW w:w="1134" w:type="dxa"/>
            <w:tcBorders>
              <w:top w:val="single" w:sz="4" w:space="0" w:color="auto"/>
              <w:left w:val="single" w:sz="4" w:space="0" w:color="auto"/>
              <w:bottom w:val="single" w:sz="4" w:space="0" w:color="auto"/>
              <w:right w:val="single" w:sz="4" w:space="0" w:color="auto"/>
            </w:tcBorders>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 VAT</w:t>
            </w:r>
          </w:p>
        </w:tc>
        <w:tc>
          <w:tcPr>
            <w:tcW w:w="1134" w:type="dxa"/>
            <w:tcBorders>
              <w:top w:val="single" w:sz="4" w:space="0" w:color="auto"/>
              <w:left w:val="single" w:sz="4" w:space="0" w:color="auto"/>
              <w:bottom w:val="single" w:sz="4" w:space="0" w:color="auto"/>
              <w:right w:val="single" w:sz="4" w:space="0" w:color="auto"/>
            </w:tcBorders>
          </w:tcPr>
          <w:p w:rsidR="00CA4046" w:rsidRDefault="00CA4046" w:rsidP="00CA4046">
            <w:pPr>
              <w:spacing w:after="0" w:line="240" w:lineRule="auto"/>
              <w:jc w:val="center"/>
              <w:rPr>
                <w:rFonts w:ascii="Times New Roman" w:hAnsi="Times New Roman"/>
                <w:bCs/>
                <w:sz w:val="20"/>
                <w:szCs w:val="20"/>
              </w:rPr>
            </w:pPr>
            <w:r>
              <w:rPr>
                <w:rFonts w:ascii="Times New Roman" w:hAnsi="Times New Roman"/>
                <w:bCs/>
                <w:sz w:val="20"/>
                <w:szCs w:val="20"/>
              </w:rPr>
              <w:t>Łączna cena brutto (w zł)</w:t>
            </w:r>
          </w:p>
        </w:tc>
      </w:tr>
      <w:tr w:rsidR="002379F2" w:rsidRPr="000C1481" w:rsidTr="001D341F">
        <w:trPr>
          <w:trHeight w:val="230"/>
        </w:trPr>
        <w:tc>
          <w:tcPr>
            <w:tcW w:w="1418" w:type="dxa"/>
            <w:tcBorders>
              <w:top w:val="single" w:sz="4" w:space="0" w:color="auto"/>
              <w:left w:val="single" w:sz="4" w:space="0" w:color="auto"/>
              <w:bottom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a</w:t>
            </w:r>
          </w:p>
        </w:tc>
        <w:tc>
          <w:tcPr>
            <w:tcW w:w="4961" w:type="dxa"/>
            <w:tcBorders>
              <w:top w:val="single" w:sz="4" w:space="0" w:color="auto"/>
              <w:left w:val="single" w:sz="4" w:space="0" w:color="auto"/>
              <w:bottom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b</w:t>
            </w:r>
          </w:p>
        </w:tc>
        <w:tc>
          <w:tcPr>
            <w:tcW w:w="2268" w:type="dxa"/>
            <w:tcBorders>
              <w:top w:val="single" w:sz="4" w:space="0" w:color="auto"/>
              <w:left w:val="single" w:sz="4" w:space="0" w:color="auto"/>
              <w:bottom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c</w:t>
            </w:r>
          </w:p>
        </w:tc>
        <w:tc>
          <w:tcPr>
            <w:tcW w:w="1134" w:type="dxa"/>
            <w:tcBorders>
              <w:top w:val="single" w:sz="4" w:space="0" w:color="auto"/>
              <w:left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d</w:t>
            </w:r>
          </w:p>
        </w:tc>
        <w:tc>
          <w:tcPr>
            <w:tcW w:w="1134" w:type="dxa"/>
            <w:tcBorders>
              <w:top w:val="single" w:sz="4" w:space="0" w:color="auto"/>
              <w:left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e</w:t>
            </w:r>
          </w:p>
        </w:tc>
        <w:tc>
          <w:tcPr>
            <w:tcW w:w="1134" w:type="dxa"/>
            <w:tcBorders>
              <w:top w:val="single" w:sz="4" w:space="0" w:color="auto"/>
              <w:left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f</w:t>
            </w:r>
          </w:p>
        </w:tc>
        <w:tc>
          <w:tcPr>
            <w:tcW w:w="1134" w:type="dxa"/>
            <w:tcBorders>
              <w:top w:val="single" w:sz="4" w:space="0" w:color="auto"/>
              <w:left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g</w:t>
            </w:r>
          </w:p>
        </w:tc>
        <w:tc>
          <w:tcPr>
            <w:tcW w:w="1134" w:type="dxa"/>
            <w:tcBorders>
              <w:top w:val="single" w:sz="4" w:space="0" w:color="auto"/>
              <w:left w:val="single" w:sz="4" w:space="0" w:color="auto"/>
              <w:right w:val="single" w:sz="4" w:space="0" w:color="auto"/>
            </w:tcBorders>
          </w:tcPr>
          <w:p w:rsidR="002379F2" w:rsidRPr="00076247" w:rsidRDefault="002379F2" w:rsidP="002379F2">
            <w:pPr>
              <w:spacing w:after="0" w:line="240" w:lineRule="auto"/>
              <w:jc w:val="center"/>
              <w:rPr>
                <w:rFonts w:ascii="Times New Roman" w:hAnsi="Times New Roman"/>
                <w:b/>
                <w:bCs/>
                <w:sz w:val="20"/>
                <w:szCs w:val="20"/>
              </w:rPr>
            </w:pPr>
            <w:r w:rsidRPr="00076247">
              <w:rPr>
                <w:rFonts w:ascii="Times New Roman" w:hAnsi="Times New Roman"/>
                <w:b/>
                <w:bCs/>
                <w:sz w:val="20"/>
                <w:szCs w:val="20"/>
              </w:rPr>
              <w:t>h</w:t>
            </w: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Czytnik typ</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970614">
            <w:pPr>
              <w:spacing w:after="160" w:line="259" w:lineRule="auto"/>
              <w:rPr>
                <w:rFonts w:ascii="Times New Roman" w:hAnsi="Times New Roman"/>
                <w:sz w:val="20"/>
                <w:szCs w:val="20"/>
              </w:rPr>
            </w:pPr>
            <w:r w:rsidRPr="00CF1EF0">
              <w:rPr>
                <w:rFonts w:ascii="Times New Roman" w:hAnsi="Times New Roman"/>
                <w:sz w:val="20"/>
                <w:szCs w:val="20"/>
              </w:rPr>
              <w:t>ręczny</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val="restart"/>
            <w:tcBorders>
              <w:top w:val="single" w:sz="4" w:space="0" w:color="auto"/>
              <w:left w:val="single" w:sz="4" w:space="0" w:color="auto"/>
              <w:right w:val="single" w:sz="4" w:space="0" w:color="auto"/>
            </w:tcBorders>
          </w:tcPr>
          <w:p w:rsidR="002379F2" w:rsidRDefault="002379F2" w:rsidP="002379F2">
            <w:pPr>
              <w:spacing w:after="160" w:line="259" w:lineRule="auto"/>
              <w:jc w:val="center"/>
              <w:rPr>
                <w:rFonts w:ascii="Times New Roman" w:eastAsia="Calibri" w:hAnsi="Times New Roman"/>
                <w:b/>
                <w:sz w:val="20"/>
                <w:szCs w:val="20"/>
                <w:lang w:eastAsia="en-US"/>
              </w:rPr>
            </w:pPr>
          </w:p>
          <w:p w:rsidR="00E731DC" w:rsidRPr="002379F2" w:rsidRDefault="002379F2" w:rsidP="002379F2">
            <w:pPr>
              <w:spacing w:after="160" w:line="259"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5</w:t>
            </w:r>
          </w:p>
        </w:tc>
        <w:tc>
          <w:tcPr>
            <w:tcW w:w="1134" w:type="dxa"/>
            <w:vMerge w:val="restart"/>
            <w:tcBorders>
              <w:top w:val="single" w:sz="4" w:space="0" w:color="auto"/>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val="restart"/>
            <w:tcBorders>
              <w:top w:val="single" w:sz="4" w:space="0" w:color="auto"/>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val="restart"/>
            <w:tcBorders>
              <w:top w:val="single" w:sz="4" w:space="0" w:color="auto"/>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val="restart"/>
            <w:tcBorders>
              <w:top w:val="single" w:sz="4" w:space="0" w:color="auto"/>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Wymiary maksymalne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4E53C1">
            <w:pPr>
              <w:spacing w:after="0"/>
              <w:jc w:val="both"/>
              <w:rPr>
                <w:rFonts w:ascii="Times New Roman" w:hAnsi="Times New Roman"/>
                <w:sz w:val="20"/>
                <w:szCs w:val="20"/>
              </w:rPr>
            </w:pPr>
            <w:r w:rsidRPr="00CF1EF0">
              <w:rPr>
                <w:rFonts w:ascii="Times New Roman" w:hAnsi="Times New Roman"/>
                <w:sz w:val="20"/>
                <w:szCs w:val="20"/>
              </w:rPr>
              <w:t>16 cm x 7 cm x 9 cm (wys. x szer. x gł.)</w:t>
            </w:r>
          </w:p>
          <w:p w:rsidR="00E731DC" w:rsidRPr="00CF1EF0" w:rsidRDefault="00E731DC" w:rsidP="00970614">
            <w:pPr>
              <w:spacing w:after="160" w:line="259"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Waga maksymalna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4E53C1">
            <w:pPr>
              <w:spacing w:after="0"/>
              <w:jc w:val="both"/>
              <w:rPr>
                <w:rFonts w:ascii="Times New Roman" w:hAnsi="Times New Roman"/>
                <w:sz w:val="20"/>
                <w:szCs w:val="20"/>
              </w:rPr>
            </w:pPr>
            <w:r w:rsidRPr="00CF1EF0">
              <w:rPr>
                <w:rFonts w:ascii="Times New Roman" w:hAnsi="Times New Roman"/>
                <w:sz w:val="20"/>
                <w:szCs w:val="20"/>
              </w:rPr>
              <w:t>170,0 g</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lastRenderedPageBreak/>
              <w:t>Zakres napięcia wejściowego</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4E53C1">
            <w:pPr>
              <w:spacing w:after="160" w:line="259" w:lineRule="auto"/>
              <w:rPr>
                <w:rFonts w:ascii="Times New Roman" w:hAnsi="Times New Roman"/>
                <w:sz w:val="20"/>
                <w:szCs w:val="20"/>
              </w:rPr>
            </w:pPr>
            <w:r w:rsidRPr="00CF1EF0">
              <w:rPr>
                <w:rFonts w:ascii="Times New Roman" w:hAnsi="Times New Roman"/>
                <w:sz w:val="20"/>
                <w:szCs w:val="20"/>
              </w:rPr>
              <w:t>Zasilanie z hosta 4,5 do 5,5 V DC; zewnętrzne źródło zasilania 4,5 do 5,5 V DC</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Obsługiwane interfejsy hosta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970614">
            <w:pPr>
              <w:spacing w:after="160" w:line="259" w:lineRule="auto"/>
              <w:rPr>
                <w:rFonts w:ascii="Times New Roman" w:hAnsi="Times New Roman"/>
                <w:sz w:val="20"/>
                <w:szCs w:val="20"/>
              </w:rPr>
            </w:pPr>
            <w:r w:rsidRPr="00CF1EF0">
              <w:rPr>
                <w:rFonts w:ascii="Times New Roman" w:hAnsi="Times New Roman"/>
                <w:sz w:val="20"/>
                <w:szCs w:val="20"/>
              </w:rPr>
              <w:t>USB, RS232, Keyboard Wedge (złącze klawiatury)</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Obsługa klawiatur minimum</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970614">
            <w:pPr>
              <w:spacing w:after="160" w:line="259" w:lineRule="auto"/>
              <w:rPr>
                <w:rFonts w:ascii="Times New Roman" w:hAnsi="Times New Roman"/>
                <w:sz w:val="20"/>
                <w:szCs w:val="20"/>
              </w:rPr>
            </w:pPr>
            <w:r w:rsidRPr="00CF1EF0">
              <w:rPr>
                <w:rFonts w:ascii="Times New Roman" w:hAnsi="Times New Roman"/>
                <w:sz w:val="20"/>
                <w:szCs w:val="20"/>
              </w:rPr>
              <w:t>70 klawiatur międzynarodowych</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Wskaźniki dla użytkownika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B12B31">
            <w:pPr>
              <w:spacing w:after="0"/>
              <w:jc w:val="both"/>
              <w:rPr>
                <w:rFonts w:ascii="Times New Roman" w:hAnsi="Times New Roman"/>
                <w:sz w:val="20"/>
                <w:szCs w:val="20"/>
              </w:rPr>
            </w:pPr>
            <w:r w:rsidRPr="00CF1EF0">
              <w:rPr>
                <w:rFonts w:ascii="Times New Roman" w:hAnsi="Times New Roman"/>
                <w:sz w:val="20"/>
                <w:szCs w:val="20"/>
              </w:rPr>
              <w:t>Bezpośredni wskaźnik odczytu, wskaźniki LED dobrego odczytu, sygnał dźwiękowy (z regulacją tonu/głośności)</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 xml:space="preserve">Źródło światła </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F009C6">
            <w:pPr>
              <w:spacing w:after="0"/>
              <w:jc w:val="both"/>
              <w:rPr>
                <w:rFonts w:ascii="Times New Roman" w:hAnsi="Times New Roman"/>
                <w:sz w:val="20"/>
                <w:szCs w:val="20"/>
              </w:rPr>
            </w:pPr>
            <w:r w:rsidRPr="00CF1EF0">
              <w:rPr>
                <w:rFonts w:ascii="Times New Roman" w:hAnsi="Times New Roman"/>
                <w:sz w:val="20"/>
                <w:szCs w:val="20"/>
              </w:rPr>
              <w:t xml:space="preserve">Dioda laserowa klasy 2, 650 </w:t>
            </w:r>
            <w:proofErr w:type="spellStart"/>
            <w:r w:rsidRPr="00CF1EF0">
              <w:rPr>
                <w:rFonts w:ascii="Times New Roman" w:hAnsi="Times New Roman"/>
                <w:sz w:val="20"/>
                <w:szCs w:val="20"/>
              </w:rPr>
              <w:t>nm</w:t>
            </w:r>
            <w:proofErr w:type="spellEnd"/>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Wzór skanujący</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970614">
            <w:pPr>
              <w:spacing w:after="160" w:line="259" w:lineRule="auto"/>
              <w:rPr>
                <w:rFonts w:ascii="Times New Roman" w:hAnsi="Times New Roman"/>
                <w:sz w:val="20"/>
                <w:szCs w:val="20"/>
              </w:rPr>
            </w:pPr>
            <w:r w:rsidRPr="00CF1EF0">
              <w:rPr>
                <w:rFonts w:ascii="Times New Roman" w:hAnsi="Times New Roman"/>
                <w:sz w:val="20"/>
                <w:szCs w:val="20"/>
              </w:rPr>
              <w:t xml:space="preserve">Jedna linia </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Szybkość skanowania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970614">
            <w:pPr>
              <w:spacing w:after="160" w:line="259" w:lineRule="auto"/>
              <w:rPr>
                <w:rFonts w:ascii="Times New Roman" w:hAnsi="Times New Roman"/>
                <w:sz w:val="20"/>
                <w:szCs w:val="20"/>
              </w:rPr>
            </w:pPr>
            <w:r w:rsidRPr="00CF1EF0">
              <w:rPr>
                <w:rFonts w:ascii="Times New Roman" w:hAnsi="Times New Roman"/>
                <w:sz w:val="20"/>
                <w:szCs w:val="20"/>
              </w:rPr>
              <w:t>minimum 90 skanów na sekundę</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Kat skanowania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970614">
            <w:pPr>
              <w:spacing w:after="160" w:line="259" w:lineRule="auto"/>
              <w:rPr>
                <w:rFonts w:ascii="Times New Roman" w:hAnsi="Times New Roman"/>
                <w:sz w:val="20"/>
                <w:szCs w:val="20"/>
              </w:rPr>
            </w:pPr>
            <w:r w:rsidRPr="00CF1EF0">
              <w:rPr>
                <w:rFonts w:ascii="Times New Roman" w:hAnsi="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Minimalny kontrast wydruków</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970614">
            <w:pPr>
              <w:spacing w:after="160" w:line="259" w:lineRule="auto"/>
              <w:rPr>
                <w:rFonts w:ascii="Times New Roman" w:hAnsi="Times New Roman"/>
                <w:sz w:val="20"/>
                <w:szCs w:val="20"/>
              </w:rPr>
            </w:pPr>
            <w:r w:rsidRPr="00CF1EF0">
              <w:rPr>
                <w:rFonts w:ascii="Times New Roman" w:hAnsi="Times New Roman"/>
                <w:sz w:val="20"/>
                <w:szCs w:val="20"/>
              </w:rPr>
              <w:t>Minimalna różnica odbicia 20%</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Tolerancja na odchylenie w  poziomie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970614">
            <w:pPr>
              <w:spacing w:after="160" w:line="259" w:lineRule="auto"/>
              <w:rPr>
                <w:rFonts w:ascii="Times New Roman" w:hAnsi="Times New Roman"/>
                <w:sz w:val="20"/>
                <w:szCs w:val="20"/>
              </w:rPr>
            </w:pPr>
            <w:r w:rsidRPr="00CF1EF0">
              <w:rPr>
                <w:rFonts w:ascii="Times New Roman" w:hAnsi="Times New Roman"/>
                <w:sz w:val="20"/>
                <w:szCs w:val="20"/>
              </w:rPr>
              <w:t>± 10°</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Tolerancja na odchylenie w  pionie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970614">
            <w:pPr>
              <w:spacing w:after="160" w:line="259" w:lineRule="auto"/>
              <w:rPr>
                <w:rFonts w:ascii="Times New Roman" w:hAnsi="Times New Roman"/>
                <w:sz w:val="20"/>
                <w:szCs w:val="20"/>
              </w:rPr>
            </w:pPr>
            <w:r w:rsidRPr="00CF1EF0">
              <w:rPr>
                <w:rFonts w:ascii="Times New Roman" w:hAnsi="Times New Roman"/>
                <w:sz w:val="20"/>
                <w:szCs w:val="20"/>
              </w:rPr>
              <w:t>± 65°</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Tolerancja na przekręcenie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970614">
            <w:pPr>
              <w:spacing w:after="160" w:line="259" w:lineRule="auto"/>
              <w:rPr>
                <w:rFonts w:ascii="Times New Roman" w:hAnsi="Times New Roman"/>
                <w:sz w:val="20"/>
                <w:szCs w:val="20"/>
              </w:rPr>
            </w:pPr>
            <w:r w:rsidRPr="00CF1EF0">
              <w:rPr>
                <w:rFonts w:ascii="Times New Roman" w:hAnsi="Times New Roman"/>
                <w:sz w:val="20"/>
                <w:szCs w:val="20"/>
              </w:rPr>
              <w:t>± 60°</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Temperatura robocza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F670B7">
            <w:pPr>
              <w:spacing w:after="0"/>
              <w:jc w:val="both"/>
              <w:rPr>
                <w:rFonts w:ascii="Times New Roman" w:hAnsi="Times New Roman"/>
                <w:sz w:val="20"/>
                <w:szCs w:val="20"/>
              </w:rPr>
            </w:pPr>
            <w:r w:rsidRPr="00CF1EF0">
              <w:rPr>
                <w:rFonts w:ascii="Times New Roman" w:hAnsi="Times New Roman"/>
                <w:sz w:val="20"/>
                <w:szCs w:val="20"/>
              </w:rPr>
              <w:t>0°C do 50°C</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Wilgotność względna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970614">
            <w:pPr>
              <w:spacing w:after="160" w:line="259" w:lineRule="auto"/>
              <w:rPr>
                <w:rFonts w:ascii="Times New Roman" w:hAnsi="Times New Roman"/>
                <w:sz w:val="20"/>
                <w:szCs w:val="20"/>
              </w:rPr>
            </w:pPr>
            <w:r w:rsidRPr="00CF1EF0">
              <w:rPr>
                <w:rFonts w:ascii="Times New Roman" w:hAnsi="Times New Roman"/>
                <w:sz w:val="20"/>
                <w:szCs w:val="20"/>
              </w:rPr>
              <w:t>5% do 95%</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 xml:space="preserve">Konstrukcja odporna na wielokrotne upadki </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F670B7">
            <w:pPr>
              <w:spacing w:after="0"/>
              <w:jc w:val="both"/>
              <w:rPr>
                <w:rFonts w:ascii="Times New Roman" w:hAnsi="Times New Roman"/>
                <w:sz w:val="20"/>
                <w:szCs w:val="20"/>
              </w:rPr>
            </w:pPr>
            <w:r w:rsidRPr="00CF1EF0">
              <w:rPr>
                <w:rFonts w:ascii="Times New Roman" w:hAnsi="Times New Roman"/>
                <w:sz w:val="20"/>
                <w:szCs w:val="20"/>
              </w:rPr>
              <w:t>Tak, na beton z wysokości minimum 1 m</w:t>
            </w:r>
          </w:p>
          <w:p w:rsidR="00E731DC" w:rsidRPr="00CF1EF0" w:rsidRDefault="00E731DC" w:rsidP="00970614">
            <w:pPr>
              <w:spacing w:after="160" w:line="259"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F670B7">
            <w:pPr>
              <w:spacing w:after="0"/>
              <w:jc w:val="both"/>
              <w:rPr>
                <w:rFonts w:ascii="Times New Roman" w:hAnsi="Times New Roman"/>
                <w:sz w:val="18"/>
                <w:szCs w:val="18"/>
              </w:rPr>
            </w:pPr>
            <w:r w:rsidRPr="005E3FF6">
              <w:rPr>
                <w:rFonts w:ascii="Times New Roman" w:hAnsi="Times New Roman"/>
                <w:sz w:val="18"/>
                <w:szCs w:val="18"/>
              </w:rPr>
              <w:t xml:space="preserve">Konstrukcja odporna na 500 wstrząsów o </w:t>
            </w:r>
            <w:r w:rsidRPr="005E3FF6">
              <w:rPr>
                <w:rFonts w:ascii="Times New Roman" w:hAnsi="Times New Roman"/>
                <w:sz w:val="18"/>
                <w:szCs w:val="18"/>
              </w:rPr>
              <w:lastRenderedPageBreak/>
              <w:t>amplitudzie 0,5 m</w:t>
            </w:r>
          </w:p>
          <w:p w:rsidR="00E731DC" w:rsidRPr="005E3FF6" w:rsidRDefault="00E731DC" w:rsidP="00970614">
            <w:pPr>
              <w:spacing w:after="0"/>
              <w:jc w:val="both"/>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970614">
            <w:pPr>
              <w:spacing w:after="160" w:line="259" w:lineRule="auto"/>
              <w:rPr>
                <w:rFonts w:ascii="Times New Roman" w:hAnsi="Times New Roman"/>
                <w:sz w:val="20"/>
                <w:szCs w:val="20"/>
              </w:rPr>
            </w:pPr>
            <w:r w:rsidRPr="00CF1EF0">
              <w:rPr>
                <w:rFonts w:ascii="Times New Roman" w:hAnsi="Times New Roman"/>
                <w:sz w:val="20"/>
                <w:szCs w:val="20"/>
              </w:rPr>
              <w:lastRenderedPageBreak/>
              <w:t>Tak</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F670B7">
            <w:pPr>
              <w:spacing w:after="0"/>
              <w:jc w:val="both"/>
              <w:rPr>
                <w:rFonts w:ascii="Times New Roman" w:hAnsi="Times New Roman"/>
                <w:sz w:val="18"/>
                <w:szCs w:val="18"/>
              </w:rPr>
            </w:pPr>
            <w:r w:rsidRPr="005E3FF6">
              <w:rPr>
                <w:rFonts w:ascii="Times New Roman" w:hAnsi="Times New Roman"/>
                <w:sz w:val="18"/>
                <w:szCs w:val="18"/>
              </w:rPr>
              <w:t>Wyładowania elektrostatyczne</w:t>
            </w:r>
          </w:p>
          <w:p w:rsidR="00E731DC" w:rsidRPr="005E3FF6" w:rsidRDefault="00E731DC" w:rsidP="00970614">
            <w:pPr>
              <w:spacing w:after="0"/>
              <w:jc w:val="both"/>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F670B7">
            <w:pPr>
              <w:spacing w:after="0"/>
              <w:jc w:val="both"/>
              <w:rPr>
                <w:rFonts w:ascii="Times New Roman" w:hAnsi="Times New Roman"/>
                <w:sz w:val="20"/>
                <w:szCs w:val="20"/>
              </w:rPr>
            </w:pPr>
            <w:r w:rsidRPr="00CF1EF0">
              <w:rPr>
                <w:rFonts w:ascii="Times New Roman" w:hAnsi="Times New Roman"/>
                <w:sz w:val="20"/>
                <w:szCs w:val="20"/>
              </w:rPr>
              <w:t>Zgodność z EN61000-4-2, wyładowania w powietrzu +/-15 KV, wyładowania , bezpośrednie +/-8 KV, wyładowania , pośrednie +/-8 KV</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Odporność na światło otoczenia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F670B7">
            <w:pPr>
              <w:spacing w:after="0"/>
              <w:contextualSpacing/>
              <w:jc w:val="both"/>
              <w:rPr>
                <w:rFonts w:ascii="Times New Roman" w:hAnsi="Times New Roman"/>
                <w:sz w:val="20"/>
                <w:szCs w:val="20"/>
              </w:rPr>
            </w:pPr>
            <w:r w:rsidRPr="00F670B7">
              <w:rPr>
                <w:rFonts w:ascii="Times New Roman" w:hAnsi="Times New Roman"/>
                <w:sz w:val="20"/>
                <w:szCs w:val="20"/>
              </w:rPr>
              <w:t>0 do 86 080 luksów; tolerancja na typowe warunki w świetle sztucznym w pomieszczeniach i naturalnym na zewnątrz (bezpośrednie światło słoneczne); oświetlenie świetlówkowe, żarowe, rtęciowe, sodowe, LED: 4844 luksy, światło słoneczne: 86 111 luksów</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technologia skanowania</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A6076A">
            <w:pPr>
              <w:spacing w:after="0"/>
              <w:jc w:val="both"/>
              <w:rPr>
                <w:rFonts w:ascii="Times New Roman" w:hAnsi="Times New Roman"/>
                <w:sz w:val="20"/>
                <w:szCs w:val="20"/>
              </w:rPr>
            </w:pPr>
            <w:r w:rsidRPr="00CF1EF0">
              <w:rPr>
                <w:rFonts w:ascii="Times New Roman" w:hAnsi="Times New Roman"/>
                <w:sz w:val="20"/>
                <w:szCs w:val="20"/>
              </w:rPr>
              <w:t xml:space="preserve">Code 39, </w:t>
            </w:r>
            <w:proofErr w:type="spellStart"/>
            <w:r w:rsidRPr="00CF1EF0">
              <w:rPr>
                <w:rFonts w:ascii="Times New Roman" w:hAnsi="Times New Roman"/>
                <w:sz w:val="20"/>
                <w:szCs w:val="20"/>
              </w:rPr>
              <w:t>Code</w:t>
            </w:r>
            <w:proofErr w:type="spellEnd"/>
            <w:r w:rsidRPr="00CF1EF0">
              <w:rPr>
                <w:rFonts w:ascii="Times New Roman" w:hAnsi="Times New Roman"/>
                <w:sz w:val="20"/>
                <w:szCs w:val="20"/>
              </w:rPr>
              <w:t xml:space="preserve"> 128, </w:t>
            </w:r>
            <w:proofErr w:type="spellStart"/>
            <w:r w:rsidRPr="00CF1EF0">
              <w:rPr>
                <w:rFonts w:ascii="Times New Roman" w:hAnsi="Times New Roman"/>
                <w:sz w:val="20"/>
                <w:szCs w:val="20"/>
              </w:rPr>
              <w:t>Code</w:t>
            </w:r>
            <w:proofErr w:type="spellEnd"/>
            <w:r w:rsidRPr="00CF1EF0">
              <w:rPr>
                <w:rFonts w:ascii="Times New Roman" w:hAnsi="Times New Roman"/>
                <w:sz w:val="20"/>
                <w:szCs w:val="20"/>
              </w:rPr>
              <w:t xml:space="preserve"> 93, </w:t>
            </w:r>
            <w:proofErr w:type="spellStart"/>
            <w:r w:rsidRPr="00CF1EF0">
              <w:rPr>
                <w:rFonts w:ascii="Times New Roman" w:hAnsi="Times New Roman"/>
                <w:sz w:val="20"/>
                <w:szCs w:val="20"/>
              </w:rPr>
              <w:t>Codabar</w:t>
            </w:r>
            <w:proofErr w:type="spellEnd"/>
            <w:r w:rsidRPr="00CF1EF0">
              <w:rPr>
                <w:rFonts w:ascii="Times New Roman" w:hAnsi="Times New Roman"/>
                <w:sz w:val="20"/>
                <w:szCs w:val="20"/>
              </w:rPr>
              <w:t xml:space="preserve"> NW7, </w:t>
            </w:r>
            <w:proofErr w:type="spellStart"/>
            <w:r w:rsidRPr="00CF1EF0">
              <w:rPr>
                <w:rFonts w:ascii="Times New Roman" w:hAnsi="Times New Roman"/>
                <w:sz w:val="20"/>
                <w:szCs w:val="20"/>
              </w:rPr>
              <w:t>Code</w:t>
            </w:r>
            <w:proofErr w:type="spellEnd"/>
            <w:r w:rsidRPr="00CF1EF0">
              <w:rPr>
                <w:rFonts w:ascii="Times New Roman" w:hAnsi="Times New Roman"/>
                <w:sz w:val="20"/>
                <w:szCs w:val="20"/>
              </w:rPr>
              <w:t xml:space="preserve"> 11, MSI </w:t>
            </w:r>
            <w:proofErr w:type="spellStart"/>
            <w:r w:rsidRPr="00CF1EF0">
              <w:rPr>
                <w:rFonts w:ascii="Times New Roman" w:hAnsi="Times New Roman"/>
                <w:sz w:val="20"/>
                <w:szCs w:val="20"/>
              </w:rPr>
              <w:t>Plessey</w:t>
            </w:r>
            <w:proofErr w:type="spellEnd"/>
            <w:r w:rsidRPr="00CF1EF0">
              <w:rPr>
                <w:rFonts w:ascii="Times New Roman" w:hAnsi="Times New Roman"/>
                <w:sz w:val="20"/>
                <w:szCs w:val="20"/>
              </w:rPr>
              <w:t xml:space="preserve">, UPC/EAN, I 2 z 5, </w:t>
            </w:r>
            <w:proofErr w:type="spellStart"/>
            <w:r w:rsidRPr="00CF1EF0">
              <w:rPr>
                <w:rFonts w:ascii="Times New Roman" w:hAnsi="Times New Roman"/>
                <w:sz w:val="20"/>
                <w:szCs w:val="20"/>
              </w:rPr>
              <w:t>Korean</w:t>
            </w:r>
            <w:proofErr w:type="spellEnd"/>
            <w:r w:rsidRPr="00CF1EF0">
              <w:rPr>
                <w:rFonts w:ascii="Times New Roman" w:hAnsi="Times New Roman"/>
                <w:sz w:val="20"/>
                <w:szCs w:val="20"/>
              </w:rPr>
              <w:t xml:space="preserve"> 3 z 5, GS1 </w:t>
            </w:r>
            <w:proofErr w:type="spellStart"/>
            <w:r w:rsidRPr="00CF1EF0">
              <w:rPr>
                <w:rFonts w:ascii="Times New Roman" w:hAnsi="Times New Roman"/>
                <w:sz w:val="20"/>
                <w:szCs w:val="20"/>
              </w:rPr>
              <w:t>DataBar</w:t>
            </w:r>
            <w:proofErr w:type="spellEnd"/>
            <w:r w:rsidRPr="00CF1EF0">
              <w:rPr>
                <w:rFonts w:ascii="Times New Roman" w:hAnsi="Times New Roman"/>
                <w:sz w:val="20"/>
                <w:szCs w:val="20"/>
              </w:rPr>
              <w:t>, Base 32 (</w:t>
            </w:r>
            <w:proofErr w:type="spellStart"/>
            <w:r w:rsidRPr="00CF1EF0">
              <w:rPr>
                <w:rFonts w:ascii="Times New Roman" w:hAnsi="Times New Roman"/>
                <w:sz w:val="20"/>
                <w:szCs w:val="20"/>
              </w:rPr>
              <w:t>Italian</w:t>
            </w:r>
            <w:proofErr w:type="spellEnd"/>
            <w:r w:rsidRPr="00CF1EF0">
              <w:rPr>
                <w:rFonts w:ascii="Times New Roman" w:hAnsi="Times New Roman"/>
                <w:sz w:val="20"/>
                <w:szCs w:val="20"/>
              </w:rPr>
              <w:t xml:space="preserve"> Pharma)</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contextualSpacing/>
              <w:jc w:val="both"/>
              <w:rPr>
                <w:rFonts w:ascii="Times New Roman" w:hAnsi="Times New Roman"/>
                <w:sz w:val="18"/>
                <w:szCs w:val="18"/>
              </w:rPr>
            </w:pPr>
            <w:r w:rsidRPr="005E3FF6">
              <w:rPr>
                <w:rFonts w:ascii="Times New Roman" w:hAnsi="Times New Roman"/>
                <w:sz w:val="18"/>
                <w:szCs w:val="18"/>
              </w:rPr>
              <w:t>Bezpieczeństwo elektryczne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A6076A">
            <w:pPr>
              <w:spacing w:after="0"/>
              <w:contextualSpacing/>
              <w:jc w:val="both"/>
              <w:rPr>
                <w:rFonts w:ascii="Times New Roman" w:hAnsi="Times New Roman"/>
                <w:sz w:val="20"/>
                <w:szCs w:val="20"/>
              </w:rPr>
            </w:pPr>
            <w:r>
              <w:rPr>
                <w:rFonts w:ascii="Times New Roman" w:hAnsi="Times New Roman"/>
                <w:sz w:val="20"/>
                <w:szCs w:val="20"/>
              </w:rPr>
              <w:t xml:space="preserve">Nie gorsze niż </w:t>
            </w:r>
            <w:r w:rsidRPr="00F93D3A">
              <w:rPr>
                <w:rFonts w:ascii="Times New Roman" w:hAnsi="Times New Roman"/>
                <w:sz w:val="20"/>
                <w:szCs w:val="20"/>
              </w:rPr>
              <w:t>EN 60950-1: 2006 + A11: 2009 + A1: 2010 + A12: 2011 + AC 2011; IEC 60950-1: 2005 + A1: 2009; UL 60950-1, druga edycja; CAN/CSA-C22.2 nr 60950-1-07 EMI/RFIFCC 47 CFR część 15, rozdział B, klasa B; ICES-003 wyd. 4, klasa B; zgodność z dyrektywą EMC 2004/108/WE</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Bezpieczeństwo laserowe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CF1EF0">
            <w:pPr>
              <w:spacing w:after="0"/>
              <w:jc w:val="both"/>
              <w:rPr>
                <w:rFonts w:ascii="Times New Roman" w:hAnsi="Times New Roman"/>
                <w:sz w:val="20"/>
                <w:szCs w:val="20"/>
              </w:rPr>
            </w:pPr>
            <w:r>
              <w:rPr>
                <w:rFonts w:ascii="Times New Roman" w:hAnsi="Times New Roman"/>
                <w:sz w:val="20"/>
                <w:szCs w:val="20"/>
              </w:rPr>
              <w:t xml:space="preserve">Nie gorsze niż </w:t>
            </w:r>
            <w:r w:rsidRPr="00CF1EF0">
              <w:rPr>
                <w:rFonts w:ascii="Times New Roman" w:hAnsi="Times New Roman"/>
                <w:sz w:val="20"/>
                <w:szCs w:val="20"/>
              </w:rPr>
              <w:t>CDRH klasa II; IEC klasa 2</w:t>
            </w:r>
          </w:p>
          <w:p w:rsidR="00E731DC" w:rsidRPr="00CF1EF0" w:rsidRDefault="00E731DC" w:rsidP="00A6076A">
            <w:pPr>
              <w:spacing w:after="0"/>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Wymagania środowiskowe</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CF1EF0">
            <w:pPr>
              <w:spacing w:after="0"/>
              <w:jc w:val="both"/>
              <w:rPr>
                <w:rFonts w:ascii="Times New Roman" w:hAnsi="Times New Roman"/>
                <w:sz w:val="20"/>
                <w:szCs w:val="20"/>
              </w:rPr>
            </w:pPr>
            <w:r w:rsidRPr="00CF1EF0">
              <w:rPr>
                <w:rFonts w:ascii="Times New Roman" w:hAnsi="Times New Roman"/>
                <w:sz w:val="20"/>
                <w:szCs w:val="20"/>
              </w:rPr>
              <w:t xml:space="preserve">Zgodność z dyrektywą </w:t>
            </w:r>
            <w:proofErr w:type="spellStart"/>
            <w:r w:rsidRPr="00CF1EF0">
              <w:rPr>
                <w:rFonts w:ascii="Times New Roman" w:hAnsi="Times New Roman"/>
                <w:sz w:val="20"/>
                <w:szCs w:val="20"/>
              </w:rPr>
              <w:t>RoHS</w:t>
            </w:r>
            <w:proofErr w:type="spellEnd"/>
            <w:r w:rsidRPr="00CF1EF0">
              <w:rPr>
                <w:rFonts w:ascii="Times New Roman" w:hAnsi="Times New Roman"/>
                <w:sz w:val="20"/>
                <w:szCs w:val="20"/>
              </w:rPr>
              <w:t xml:space="preserve"> 2011/65/UE; EN 50581: 2012</w:t>
            </w:r>
            <w:r w:rsidR="00B51006">
              <w:rPr>
                <w:rFonts w:ascii="Times New Roman" w:hAnsi="Times New Roman"/>
                <w:sz w:val="20"/>
                <w:szCs w:val="20"/>
              </w:rPr>
              <w:t xml:space="preserve"> lub inną równoważną</w:t>
            </w:r>
          </w:p>
          <w:p w:rsidR="00E731DC" w:rsidRPr="00CF1EF0" w:rsidRDefault="00E731DC" w:rsidP="00A6076A">
            <w:pPr>
              <w:spacing w:after="0"/>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r w:rsidR="00E731DC" w:rsidRPr="000C1481" w:rsidTr="00E86FB4">
        <w:trPr>
          <w:trHeight w:val="230"/>
        </w:trPr>
        <w:tc>
          <w:tcPr>
            <w:tcW w:w="1418" w:type="dxa"/>
            <w:tcBorders>
              <w:top w:val="single" w:sz="4" w:space="0" w:color="auto"/>
              <w:left w:val="single" w:sz="4" w:space="0" w:color="auto"/>
              <w:bottom w:val="single" w:sz="4" w:space="0" w:color="auto"/>
              <w:right w:val="single" w:sz="4" w:space="0" w:color="auto"/>
            </w:tcBorders>
            <w:vAlign w:val="center"/>
          </w:tcPr>
          <w:p w:rsidR="00E731DC" w:rsidRPr="005E3FF6" w:rsidRDefault="00E731DC" w:rsidP="00970614">
            <w:pPr>
              <w:spacing w:after="0"/>
              <w:jc w:val="both"/>
              <w:rPr>
                <w:rFonts w:ascii="Times New Roman" w:hAnsi="Times New Roman"/>
                <w:sz w:val="18"/>
                <w:szCs w:val="18"/>
              </w:rPr>
            </w:pPr>
            <w:r w:rsidRPr="005E3FF6">
              <w:rPr>
                <w:rFonts w:ascii="Times New Roman" w:hAnsi="Times New Roman"/>
                <w:sz w:val="18"/>
                <w:szCs w:val="18"/>
              </w:rPr>
              <w:t xml:space="preserve">Gwarancja </w:t>
            </w:r>
          </w:p>
        </w:tc>
        <w:tc>
          <w:tcPr>
            <w:tcW w:w="4961" w:type="dxa"/>
            <w:tcBorders>
              <w:top w:val="single" w:sz="4" w:space="0" w:color="auto"/>
              <w:left w:val="single" w:sz="4" w:space="0" w:color="auto"/>
              <w:bottom w:val="single" w:sz="4" w:space="0" w:color="auto"/>
              <w:right w:val="single" w:sz="4" w:space="0" w:color="auto"/>
            </w:tcBorders>
            <w:vAlign w:val="center"/>
          </w:tcPr>
          <w:p w:rsidR="00E731DC" w:rsidRPr="00CF1EF0" w:rsidRDefault="00E731DC" w:rsidP="00A6076A">
            <w:pPr>
              <w:spacing w:after="0"/>
              <w:jc w:val="both"/>
              <w:rPr>
                <w:rFonts w:ascii="Times New Roman" w:hAnsi="Times New Roman"/>
                <w:sz w:val="20"/>
                <w:szCs w:val="20"/>
              </w:rPr>
            </w:pPr>
            <w:r>
              <w:rPr>
                <w:rFonts w:ascii="Times New Roman" w:hAnsi="Times New Roman"/>
                <w:bCs/>
                <w:sz w:val="20"/>
                <w:szCs w:val="20"/>
              </w:rPr>
              <w:t xml:space="preserve">Minimum </w:t>
            </w:r>
            <w:r w:rsidRPr="00CB51C0">
              <w:rPr>
                <w:rFonts w:ascii="Times New Roman" w:hAnsi="Times New Roman"/>
                <w:bCs/>
                <w:sz w:val="20"/>
                <w:szCs w:val="20"/>
              </w:rPr>
              <w:t>3-letnia gwarancja producenta</w:t>
            </w:r>
          </w:p>
        </w:tc>
        <w:tc>
          <w:tcPr>
            <w:tcW w:w="2268" w:type="dxa"/>
            <w:tcBorders>
              <w:top w:val="single" w:sz="4" w:space="0" w:color="auto"/>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c>
          <w:tcPr>
            <w:tcW w:w="1134" w:type="dxa"/>
            <w:vMerge/>
            <w:tcBorders>
              <w:left w:val="single" w:sz="4" w:space="0" w:color="auto"/>
              <w:bottom w:val="single" w:sz="4" w:space="0" w:color="auto"/>
              <w:right w:val="single" w:sz="4" w:space="0" w:color="auto"/>
            </w:tcBorders>
          </w:tcPr>
          <w:p w:rsidR="00E731DC" w:rsidRPr="000C1481" w:rsidRDefault="00E731DC" w:rsidP="00970614">
            <w:pPr>
              <w:spacing w:after="160" w:line="259" w:lineRule="auto"/>
              <w:rPr>
                <w:rFonts w:ascii="Times New Roman" w:eastAsia="Calibri" w:hAnsi="Times New Roman"/>
                <w:sz w:val="20"/>
                <w:szCs w:val="20"/>
                <w:lang w:eastAsia="en-US"/>
              </w:rPr>
            </w:pPr>
          </w:p>
        </w:tc>
      </w:tr>
    </w:tbl>
    <w:p w:rsidR="00413CA6" w:rsidRDefault="00413CA6" w:rsidP="00D203EC">
      <w:pPr>
        <w:jc w:val="both"/>
        <w:rPr>
          <w:rFonts w:ascii="Times New Roman" w:hAnsi="Times New Roman"/>
        </w:rPr>
      </w:pPr>
    </w:p>
    <w:p w:rsidR="00D203EC" w:rsidRDefault="00D203EC" w:rsidP="00D203EC">
      <w:pPr>
        <w:tabs>
          <w:tab w:val="left" w:pos="5490"/>
        </w:tabs>
        <w:rPr>
          <w:rFonts w:ascii="Times New Roman" w:hAnsi="Times New Roman"/>
        </w:rPr>
      </w:pPr>
      <w:r w:rsidRPr="00CB51C0">
        <w:rPr>
          <w:rFonts w:ascii="Times New Roman" w:hAnsi="Times New Roman"/>
        </w:rPr>
        <w:tab/>
      </w:r>
      <w:r w:rsidR="00413CA6">
        <w:rPr>
          <w:rFonts w:ascii="Times New Roman" w:hAnsi="Times New Roman"/>
        </w:rPr>
        <w:tab/>
      </w:r>
      <w:r w:rsidR="00413CA6">
        <w:rPr>
          <w:rFonts w:ascii="Times New Roman" w:hAnsi="Times New Roman"/>
        </w:rPr>
        <w:tab/>
      </w:r>
      <w:r w:rsidR="00413CA6">
        <w:rPr>
          <w:rFonts w:ascii="Times New Roman" w:hAnsi="Times New Roman"/>
        </w:rPr>
        <w:tab/>
      </w:r>
      <w:r w:rsidR="00413CA6">
        <w:rPr>
          <w:rFonts w:ascii="Times New Roman" w:hAnsi="Times New Roman"/>
        </w:rPr>
        <w:tab/>
      </w:r>
      <w:r w:rsidR="00413CA6">
        <w:rPr>
          <w:rFonts w:ascii="Times New Roman" w:hAnsi="Times New Roman"/>
        </w:rPr>
        <w:tab/>
      </w:r>
      <w:r w:rsidR="00413CA6">
        <w:rPr>
          <w:rFonts w:ascii="Times New Roman" w:hAnsi="Times New Roman"/>
        </w:rPr>
        <w:tab/>
      </w:r>
      <w:r w:rsidR="00413CA6">
        <w:rPr>
          <w:rFonts w:ascii="Times New Roman" w:hAnsi="Times New Roman"/>
        </w:rPr>
        <w:tab/>
        <w:t xml:space="preserve">   Podpis i pieczątka</w:t>
      </w:r>
    </w:p>
    <w:p w:rsidR="00413CA6" w:rsidRPr="00CB51C0" w:rsidRDefault="00413CA6" w:rsidP="00D203EC">
      <w:pPr>
        <w:tabs>
          <w:tab w:val="left" w:pos="5490"/>
        </w:tabs>
        <w:rPr>
          <w:rFonts w:ascii="Times New Roman" w:hAnsi="Times New Roman"/>
        </w:rPr>
      </w:pPr>
    </w:p>
    <w:p w:rsidR="00D203EC" w:rsidRPr="00CB51C0" w:rsidRDefault="00D203EC" w:rsidP="00D203EC">
      <w:pPr>
        <w:tabs>
          <w:tab w:val="left" w:pos="5490"/>
        </w:tabs>
        <w:rPr>
          <w:rFonts w:ascii="Times New Roman" w:hAnsi="Times New Roman"/>
        </w:rPr>
      </w:pPr>
      <w:r w:rsidRPr="00CB51C0">
        <w:rPr>
          <w:rFonts w:ascii="Times New Roman" w:hAnsi="Times New Roman"/>
        </w:rPr>
        <w:tab/>
      </w:r>
      <w:r w:rsidR="00B51006">
        <w:rPr>
          <w:rFonts w:ascii="Times New Roman" w:hAnsi="Times New Roman"/>
        </w:rPr>
        <w:tab/>
      </w:r>
      <w:r w:rsidR="00B51006">
        <w:rPr>
          <w:rFonts w:ascii="Times New Roman" w:hAnsi="Times New Roman"/>
        </w:rPr>
        <w:tab/>
      </w:r>
      <w:r w:rsidR="00B51006">
        <w:rPr>
          <w:rFonts w:ascii="Times New Roman" w:hAnsi="Times New Roman"/>
        </w:rPr>
        <w:tab/>
      </w:r>
      <w:r w:rsidR="00B51006">
        <w:rPr>
          <w:rFonts w:ascii="Times New Roman" w:hAnsi="Times New Roman"/>
        </w:rPr>
        <w:tab/>
      </w:r>
      <w:r w:rsidR="00B51006">
        <w:rPr>
          <w:rFonts w:ascii="Times New Roman" w:hAnsi="Times New Roman"/>
        </w:rPr>
        <w:tab/>
      </w:r>
      <w:r w:rsidR="00B51006">
        <w:rPr>
          <w:rFonts w:ascii="Times New Roman" w:hAnsi="Times New Roman"/>
        </w:rPr>
        <w:tab/>
      </w:r>
      <w:r w:rsidRPr="00CB51C0">
        <w:rPr>
          <w:rFonts w:ascii="Times New Roman" w:hAnsi="Times New Roman"/>
        </w:rPr>
        <w:t>…………………………………………</w:t>
      </w:r>
    </w:p>
    <w:p w:rsidR="007C3F1E" w:rsidRPr="00A00935" w:rsidRDefault="00D203EC" w:rsidP="00A00935">
      <w:pPr>
        <w:tabs>
          <w:tab w:val="left" w:pos="5490"/>
        </w:tabs>
        <w:rPr>
          <w:sz w:val="18"/>
          <w:szCs w:val="18"/>
        </w:rPr>
      </w:pPr>
      <w:r w:rsidRPr="00CB51C0">
        <w:rPr>
          <w:rFonts w:ascii="Times New Roman" w:hAnsi="Times New Roman"/>
        </w:rPr>
        <w:tab/>
      </w:r>
      <w:r w:rsidR="00413CA6">
        <w:rPr>
          <w:rFonts w:ascii="Times New Roman" w:hAnsi="Times New Roman"/>
        </w:rPr>
        <w:tab/>
      </w:r>
      <w:r w:rsidR="00413CA6">
        <w:rPr>
          <w:rFonts w:ascii="Times New Roman" w:hAnsi="Times New Roman"/>
        </w:rPr>
        <w:tab/>
      </w:r>
      <w:r w:rsidR="00413CA6">
        <w:rPr>
          <w:rFonts w:ascii="Times New Roman" w:hAnsi="Times New Roman"/>
        </w:rPr>
        <w:tab/>
      </w:r>
      <w:r w:rsidR="00413CA6">
        <w:rPr>
          <w:rFonts w:ascii="Times New Roman" w:hAnsi="Times New Roman"/>
        </w:rPr>
        <w:tab/>
      </w:r>
      <w:r w:rsidR="00413CA6">
        <w:rPr>
          <w:rFonts w:ascii="Times New Roman" w:hAnsi="Times New Roman"/>
        </w:rPr>
        <w:tab/>
      </w:r>
      <w:r w:rsidR="00413CA6">
        <w:rPr>
          <w:rFonts w:ascii="Times New Roman" w:hAnsi="Times New Roman"/>
        </w:rPr>
        <w:tab/>
        <w:t xml:space="preserve">    </w:t>
      </w:r>
      <w:r w:rsidRPr="00CB51C0">
        <w:rPr>
          <w:rFonts w:ascii="Times New Roman" w:hAnsi="Times New Roman"/>
        </w:rPr>
        <w:t xml:space="preserve"> </w:t>
      </w:r>
      <w:r w:rsidRPr="00CB51C0">
        <w:rPr>
          <w:rFonts w:ascii="Times New Roman" w:hAnsi="Times New Roman"/>
          <w:sz w:val="18"/>
          <w:szCs w:val="18"/>
        </w:rPr>
        <w:t>/</w:t>
      </w:r>
      <w:r w:rsidR="00413CA6">
        <w:rPr>
          <w:rFonts w:ascii="Times New Roman" w:hAnsi="Times New Roman"/>
          <w:sz w:val="18"/>
          <w:szCs w:val="18"/>
        </w:rPr>
        <w:t>uprawniony przedstawiciel Wykonawcy</w:t>
      </w:r>
      <w:r w:rsidRPr="00CB51C0">
        <w:rPr>
          <w:rFonts w:ascii="Times New Roman" w:hAnsi="Times New Roman"/>
          <w:sz w:val="18"/>
          <w:szCs w:val="18"/>
        </w:rPr>
        <w:t>/</w:t>
      </w:r>
    </w:p>
    <w:sectPr w:rsidR="007C3F1E" w:rsidRPr="00A00935" w:rsidSect="00CA4046">
      <w:headerReference w:type="default" r:id="rId93"/>
      <w:footerReference w:type="default" r:id="rId94"/>
      <w:pgSz w:w="16838" w:h="11906" w:orient="landscape"/>
      <w:pgMar w:top="284" w:right="127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062" w:rsidRDefault="00A50062">
      <w:pPr>
        <w:spacing w:after="0" w:line="240" w:lineRule="auto"/>
      </w:pPr>
      <w:r>
        <w:separator/>
      </w:r>
    </w:p>
  </w:endnote>
  <w:endnote w:type="continuationSeparator" w:id="0">
    <w:p w:rsidR="00A50062" w:rsidRDefault="00A5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424743"/>
      <w:docPartObj>
        <w:docPartGallery w:val="Page Numbers (Bottom of Page)"/>
        <w:docPartUnique/>
      </w:docPartObj>
    </w:sdtPr>
    <w:sdtEndPr/>
    <w:sdtContent>
      <w:p w:rsidR="00076247" w:rsidRDefault="00076247">
        <w:pPr>
          <w:pStyle w:val="Stopka"/>
          <w:jc w:val="right"/>
        </w:pPr>
        <w:r>
          <w:fldChar w:fldCharType="begin"/>
        </w:r>
        <w:r>
          <w:instrText>PAGE   \* MERGEFORMAT</w:instrText>
        </w:r>
        <w:r>
          <w:fldChar w:fldCharType="separate"/>
        </w:r>
        <w:r w:rsidR="00B85A49">
          <w:rPr>
            <w:noProof/>
          </w:rPr>
          <w:t>31</w:t>
        </w:r>
        <w:r>
          <w:fldChar w:fldCharType="end"/>
        </w:r>
      </w:p>
    </w:sdtContent>
  </w:sdt>
  <w:p w:rsidR="00076247" w:rsidRDefault="000762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062" w:rsidRDefault="00A50062">
      <w:pPr>
        <w:spacing w:after="0" w:line="240" w:lineRule="auto"/>
      </w:pPr>
      <w:r>
        <w:separator/>
      </w:r>
    </w:p>
  </w:footnote>
  <w:footnote w:type="continuationSeparator" w:id="0">
    <w:p w:rsidR="00A50062" w:rsidRDefault="00A50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F2" w:rsidRPr="00E1788C" w:rsidRDefault="002379F2">
    <w:pPr>
      <w:pStyle w:val="Nagwek"/>
      <w:rPr>
        <w:u w:val="single"/>
      </w:rPr>
    </w:pPr>
    <w:r w:rsidRPr="00E1788C">
      <w:rPr>
        <w:u w:val="single"/>
      </w:rPr>
      <w:t>Sprawa ZP-6/2018</w:t>
    </w:r>
    <w:r w:rsidRPr="00E1788C">
      <w:rPr>
        <w:u w:val="single"/>
      </w:rPr>
      <w:tab/>
    </w:r>
    <w:r w:rsidRPr="00E1788C">
      <w:rPr>
        <w:u w:val="single"/>
      </w:rPr>
      <w:tab/>
    </w:r>
    <w:r w:rsidRPr="00E1788C">
      <w:rPr>
        <w:u w:val="single"/>
      </w:rPr>
      <w:tab/>
    </w:r>
    <w:r w:rsidRPr="00E1788C">
      <w:rPr>
        <w:u w:val="single"/>
      </w:rPr>
      <w:tab/>
    </w:r>
    <w:r w:rsidRPr="00E1788C">
      <w:rPr>
        <w:u w:val="single"/>
      </w:rPr>
      <w:tab/>
    </w:r>
    <w:r w:rsidRPr="00E1788C">
      <w:rPr>
        <w:u w:val="single"/>
      </w:rPr>
      <w:tab/>
    </w:r>
    <w:r w:rsidRPr="00E1788C">
      <w:rPr>
        <w:u w:val="single"/>
      </w:rPr>
      <w:tab/>
    </w:r>
    <w:r w:rsidRPr="00E1788C">
      <w:rPr>
        <w:u w:val="single"/>
      </w:rPr>
      <w:tab/>
    </w:r>
    <w:r w:rsidRPr="00E1788C">
      <w:rPr>
        <w:b/>
        <w:i/>
        <w:u w:val="single"/>
      </w:rPr>
      <w:t>Załącznik Nr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380"/>
    <w:multiLevelType w:val="multilevel"/>
    <w:tmpl w:val="1F30D41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555A1"/>
    <w:multiLevelType w:val="multilevel"/>
    <w:tmpl w:val="DE62FE4A"/>
    <w:lvl w:ilvl="0">
      <w:start w:val="3"/>
      <w:numFmt w:val="decimal"/>
      <w:lvlText w:val="%1."/>
      <w:lvlJc w:val="left"/>
      <w:pPr>
        <w:ind w:left="360" w:hanging="360"/>
      </w:pPr>
      <w:rPr>
        <w:rFonts w:hint="default"/>
      </w:rPr>
    </w:lvl>
    <w:lvl w:ilvl="1">
      <w:start w:val="6"/>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224A7F"/>
    <w:multiLevelType w:val="multilevel"/>
    <w:tmpl w:val="DCA0A4B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DE02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F15C97"/>
    <w:multiLevelType w:val="multilevel"/>
    <w:tmpl w:val="1F30D41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191E6C"/>
    <w:multiLevelType w:val="multilevel"/>
    <w:tmpl w:val="8D48AF8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015F5F"/>
    <w:multiLevelType w:val="multilevel"/>
    <w:tmpl w:val="1F30D41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5B2828"/>
    <w:multiLevelType w:val="hybridMultilevel"/>
    <w:tmpl w:val="ADF662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80D5D1B"/>
    <w:multiLevelType w:val="multilevel"/>
    <w:tmpl w:val="DCA0A4B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980F2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0C588C"/>
    <w:multiLevelType w:val="hybridMultilevel"/>
    <w:tmpl w:val="B616E8FC"/>
    <w:lvl w:ilvl="0" w:tplc="90267F1A">
      <w:start w:val="1"/>
      <w:numFmt w:val="lowerLetter"/>
      <w:lvlText w:val="%1)"/>
      <w:lvlJc w:val="left"/>
      <w:pPr>
        <w:ind w:left="1080" w:hanging="360"/>
      </w:pPr>
      <w:rPr>
        <w:rFonts w:hint="default"/>
        <w:b w:val="0"/>
      </w:rPr>
    </w:lvl>
    <w:lvl w:ilvl="1" w:tplc="55841C7A">
      <w:start w:val="1"/>
      <w:numFmt w:val="decimal"/>
      <w:lvlText w:val="#.%2"/>
      <w:lvlJc w:val="right"/>
      <w:pPr>
        <w:ind w:left="1800" w:hanging="360"/>
      </w:pPr>
      <w:rPr>
        <w:rFonts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B7749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D07CC6"/>
    <w:multiLevelType w:val="hybridMultilevel"/>
    <w:tmpl w:val="FFB214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EF012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1B71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B6556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620EA4"/>
    <w:multiLevelType w:val="multilevel"/>
    <w:tmpl w:val="0415001F"/>
    <w:lvl w:ilvl="0">
      <w:start w:val="1"/>
      <w:numFmt w:val="decimal"/>
      <w:lvlText w:val="%1."/>
      <w:lvlJc w:val="left"/>
      <w:pPr>
        <w:ind w:left="1068" w:hanging="360"/>
      </w:pPr>
      <w:rPr>
        <w:rFonts w:hint="default"/>
        <w:b w:val="0"/>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7" w15:restartNumberingAfterBreak="0">
    <w:nsid w:val="23BC2DE0"/>
    <w:multiLevelType w:val="multilevel"/>
    <w:tmpl w:val="DCA0A4B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FF002E"/>
    <w:multiLevelType w:val="multilevel"/>
    <w:tmpl w:val="DCA0A4B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2F76D7"/>
    <w:multiLevelType w:val="multilevel"/>
    <w:tmpl w:val="1F30D41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AC7C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F30F6E"/>
    <w:multiLevelType w:val="multilevel"/>
    <w:tmpl w:val="0415001F"/>
    <w:lvl w:ilvl="0">
      <w:start w:val="1"/>
      <w:numFmt w:val="decimal"/>
      <w:lvlText w:val="%1."/>
      <w:lvlJc w:val="left"/>
      <w:pPr>
        <w:ind w:left="1068" w:hanging="360"/>
      </w:pPr>
      <w:rPr>
        <w:rFonts w:hint="default"/>
        <w:b w:val="0"/>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2" w15:restartNumberingAfterBreak="0">
    <w:nsid w:val="3F253F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7B7703"/>
    <w:multiLevelType w:val="multilevel"/>
    <w:tmpl w:val="1F30D41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9F5C06"/>
    <w:multiLevelType w:val="hybridMultilevel"/>
    <w:tmpl w:val="8460E222"/>
    <w:lvl w:ilvl="0" w:tplc="BD38C0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56E1767"/>
    <w:multiLevelType w:val="multilevel"/>
    <w:tmpl w:val="DCA0A4B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8D4D2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EC008C"/>
    <w:multiLevelType w:val="multilevel"/>
    <w:tmpl w:val="1F30D41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9148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005E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2A4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214FF7"/>
    <w:multiLevelType w:val="multilevel"/>
    <w:tmpl w:val="A84C0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3C557CB"/>
    <w:multiLevelType w:val="multilevel"/>
    <w:tmpl w:val="09764186"/>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D1429A"/>
    <w:multiLevelType w:val="multilevel"/>
    <w:tmpl w:val="09764186"/>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814455"/>
    <w:multiLevelType w:val="multilevel"/>
    <w:tmpl w:val="8D48AF8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4C78AC"/>
    <w:multiLevelType w:val="multilevel"/>
    <w:tmpl w:val="DCA0A4B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6"/>
  </w:num>
  <w:num w:numId="3">
    <w:abstractNumId w:val="12"/>
  </w:num>
  <w:num w:numId="4">
    <w:abstractNumId w:val="7"/>
  </w:num>
  <w:num w:numId="5">
    <w:abstractNumId w:val="24"/>
  </w:num>
  <w:num w:numId="6">
    <w:abstractNumId w:val="10"/>
  </w:num>
  <w:num w:numId="7">
    <w:abstractNumId w:val="21"/>
  </w:num>
  <w:num w:numId="8">
    <w:abstractNumId w:val="9"/>
  </w:num>
  <w:num w:numId="9">
    <w:abstractNumId w:val="13"/>
  </w:num>
  <w:num w:numId="10">
    <w:abstractNumId w:val="11"/>
  </w:num>
  <w:num w:numId="11">
    <w:abstractNumId w:val="33"/>
  </w:num>
  <w:num w:numId="12">
    <w:abstractNumId w:val="15"/>
  </w:num>
  <w:num w:numId="13">
    <w:abstractNumId w:val="22"/>
  </w:num>
  <w:num w:numId="14">
    <w:abstractNumId w:val="30"/>
  </w:num>
  <w:num w:numId="15">
    <w:abstractNumId w:val="26"/>
  </w:num>
  <w:num w:numId="16">
    <w:abstractNumId w:val="14"/>
  </w:num>
  <w:num w:numId="17">
    <w:abstractNumId w:val="19"/>
  </w:num>
  <w:num w:numId="18">
    <w:abstractNumId w:val="32"/>
  </w:num>
  <w:num w:numId="19">
    <w:abstractNumId w:val="29"/>
  </w:num>
  <w:num w:numId="20">
    <w:abstractNumId w:val="18"/>
  </w:num>
  <w:num w:numId="21">
    <w:abstractNumId w:val="20"/>
  </w:num>
  <w:num w:numId="22">
    <w:abstractNumId w:val="31"/>
  </w:num>
  <w:num w:numId="23">
    <w:abstractNumId w:val="3"/>
  </w:num>
  <w:num w:numId="24">
    <w:abstractNumId w:val="35"/>
  </w:num>
  <w:num w:numId="25">
    <w:abstractNumId w:val="5"/>
  </w:num>
  <w:num w:numId="26">
    <w:abstractNumId w:val="28"/>
  </w:num>
  <w:num w:numId="27">
    <w:abstractNumId w:val="34"/>
  </w:num>
  <w:num w:numId="28">
    <w:abstractNumId w:val="25"/>
  </w:num>
  <w:num w:numId="29">
    <w:abstractNumId w:val="23"/>
  </w:num>
  <w:num w:numId="30">
    <w:abstractNumId w:val="17"/>
  </w:num>
  <w:num w:numId="31">
    <w:abstractNumId w:val="4"/>
  </w:num>
  <w:num w:numId="32">
    <w:abstractNumId w:val="27"/>
  </w:num>
  <w:num w:numId="33">
    <w:abstractNumId w:val="0"/>
  </w:num>
  <w:num w:numId="34">
    <w:abstractNumId w:val="6"/>
  </w:num>
  <w:num w:numId="35">
    <w:abstractNumId w:val="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EC"/>
    <w:rsid w:val="00006A87"/>
    <w:rsid w:val="00020892"/>
    <w:rsid w:val="00076247"/>
    <w:rsid w:val="000A45C8"/>
    <w:rsid w:val="000A5872"/>
    <w:rsid w:val="000A64C1"/>
    <w:rsid w:val="000B1571"/>
    <w:rsid w:val="000B34E7"/>
    <w:rsid w:val="000C1481"/>
    <w:rsid w:val="00137822"/>
    <w:rsid w:val="00141DEB"/>
    <w:rsid w:val="001A460A"/>
    <w:rsid w:val="00203E77"/>
    <w:rsid w:val="002379F2"/>
    <w:rsid w:val="00281466"/>
    <w:rsid w:val="002928FD"/>
    <w:rsid w:val="00294603"/>
    <w:rsid w:val="0029715B"/>
    <w:rsid w:val="002A7E15"/>
    <w:rsid w:val="002C5079"/>
    <w:rsid w:val="002E7510"/>
    <w:rsid w:val="002F25D8"/>
    <w:rsid w:val="0030751D"/>
    <w:rsid w:val="0032512B"/>
    <w:rsid w:val="00344D6B"/>
    <w:rsid w:val="0036330B"/>
    <w:rsid w:val="00364A7C"/>
    <w:rsid w:val="003C247B"/>
    <w:rsid w:val="003D70E4"/>
    <w:rsid w:val="00413CA6"/>
    <w:rsid w:val="004158BF"/>
    <w:rsid w:val="00426994"/>
    <w:rsid w:val="00451706"/>
    <w:rsid w:val="00480152"/>
    <w:rsid w:val="00493378"/>
    <w:rsid w:val="00495A87"/>
    <w:rsid w:val="004A1F0A"/>
    <w:rsid w:val="004A483C"/>
    <w:rsid w:val="004E53C1"/>
    <w:rsid w:val="00532C0F"/>
    <w:rsid w:val="00564FD2"/>
    <w:rsid w:val="00587AD6"/>
    <w:rsid w:val="00590DCA"/>
    <w:rsid w:val="005E3FF6"/>
    <w:rsid w:val="005F6CF6"/>
    <w:rsid w:val="00664105"/>
    <w:rsid w:val="00674E24"/>
    <w:rsid w:val="00683880"/>
    <w:rsid w:val="0069243E"/>
    <w:rsid w:val="006C52D5"/>
    <w:rsid w:val="006E0E0A"/>
    <w:rsid w:val="007215AF"/>
    <w:rsid w:val="00724930"/>
    <w:rsid w:val="007515C0"/>
    <w:rsid w:val="0075317A"/>
    <w:rsid w:val="00755DBE"/>
    <w:rsid w:val="00787876"/>
    <w:rsid w:val="007C0823"/>
    <w:rsid w:val="007C3F1E"/>
    <w:rsid w:val="007D4B58"/>
    <w:rsid w:val="00801CD3"/>
    <w:rsid w:val="008217B5"/>
    <w:rsid w:val="00895707"/>
    <w:rsid w:val="008D3327"/>
    <w:rsid w:val="008E2952"/>
    <w:rsid w:val="008F35E6"/>
    <w:rsid w:val="00904854"/>
    <w:rsid w:val="00906090"/>
    <w:rsid w:val="0094028E"/>
    <w:rsid w:val="009402AE"/>
    <w:rsid w:val="00970614"/>
    <w:rsid w:val="00974992"/>
    <w:rsid w:val="009D7FB4"/>
    <w:rsid w:val="009E79E4"/>
    <w:rsid w:val="00A00935"/>
    <w:rsid w:val="00A060A6"/>
    <w:rsid w:val="00A36626"/>
    <w:rsid w:val="00A40822"/>
    <w:rsid w:val="00A42029"/>
    <w:rsid w:val="00A50062"/>
    <w:rsid w:val="00A6076A"/>
    <w:rsid w:val="00AA20D2"/>
    <w:rsid w:val="00AC10D7"/>
    <w:rsid w:val="00AE1EC1"/>
    <w:rsid w:val="00B12B31"/>
    <w:rsid w:val="00B51006"/>
    <w:rsid w:val="00B769A9"/>
    <w:rsid w:val="00B85A49"/>
    <w:rsid w:val="00B9399E"/>
    <w:rsid w:val="00BA251D"/>
    <w:rsid w:val="00BB1A82"/>
    <w:rsid w:val="00BE248A"/>
    <w:rsid w:val="00BE4CED"/>
    <w:rsid w:val="00BE7774"/>
    <w:rsid w:val="00C16E36"/>
    <w:rsid w:val="00C4046B"/>
    <w:rsid w:val="00CA2171"/>
    <w:rsid w:val="00CA4046"/>
    <w:rsid w:val="00CC485B"/>
    <w:rsid w:val="00CF1EF0"/>
    <w:rsid w:val="00D06908"/>
    <w:rsid w:val="00D140B5"/>
    <w:rsid w:val="00D203EC"/>
    <w:rsid w:val="00D70A21"/>
    <w:rsid w:val="00D9242E"/>
    <w:rsid w:val="00DD5C8B"/>
    <w:rsid w:val="00DE35C2"/>
    <w:rsid w:val="00DE7BE0"/>
    <w:rsid w:val="00E05735"/>
    <w:rsid w:val="00E1788C"/>
    <w:rsid w:val="00E44240"/>
    <w:rsid w:val="00E46D68"/>
    <w:rsid w:val="00E529A4"/>
    <w:rsid w:val="00E600F0"/>
    <w:rsid w:val="00E65343"/>
    <w:rsid w:val="00E731DC"/>
    <w:rsid w:val="00E77781"/>
    <w:rsid w:val="00E86FB4"/>
    <w:rsid w:val="00E93CAA"/>
    <w:rsid w:val="00ED3547"/>
    <w:rsid w:val="00EF2AA2"/>
    <w:rsid w:val="00F009C6"/>
    <w:rsid w:val="00F571E8"/>
    <w:rsid w:val="00F670B7"/>
    <w:rsid w:val="00F93D3A"/>
    <w:rsid w:val="00FD0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212053-01C5-4871-869A-465B4E3C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1481"/>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203EC"/>
    <w:pPr>
      <w:ind w:left="720"/>
      <w:contextualSpacing/>
    </w:pPr>
  </w:style>
  <w:style w:type="paragraph" w:styleId="Tekstdymka">
    <w:name w:val="Balloon Text"/>
    <w:basedOn w:val="Normalny"/>
    <w:link w:val="TekstdymkaZnak"/>
    <w:uiPriority w:val="99"/>
    <w:semiHidden/>
    <w:unhideWhenUsed/>
    <w:rsid w:val="00D203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03EC"/>
    <w:rPr>
      <w:rFonts w:ascii="Segoe UI" w:eastAsia="Times New Roman" w:hAnsi="Segoe UI" w:cs="Segoe UI"/>
      <w:sz w:val="18"/>
      <w:szCs w:val="18"/>
      <w:lang w:eastAsia="pl-PL"/>
    </w:rPr>
  </w:style>
  <w:style w:type="table" w:styleId="Tabela-Siatka">
    <w:name w:val="Table Grid"/>
    <w:basedOn w:val="Standardowy"/>
    <w:uiPriority w:val="59"/>
    <w:rsid w:val="00D203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203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03EC"/>
    <w:rPr>
      <w:rFonts w:ascii="Calibri" w:eastAsia="Times New Roman" w:hAnsi="Calibri" w:cs="Times New Roman"/>
      <w:lang w:eastAsia="pl-PL"/>
    </w:rPr>
  </w:style>
  <w:style w:type="paragraph" w:styleId="Stopka">
    <w:name w:val="footer"/>
    <w:basedOn w:val="Normalny"/>
    <w:link w:val="StopkaZnak"/>
    <w:uiPriority w:val="99"/>
    <w:unhideWhenUsed/>
    <w:rsid w:val="00D203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03EC"/>
    <w:rPr>
      <w:rFonts w:ascii="Calibri" w:eastAsia="Times New Roman" w:hAnsi="Calibri" w:cs="Times New Roman"/>
      <w:lang w:eastAsia="pl-PL"/>
    </w:rPr>
  </w:style>
  <w:style w:type="character" w:styleId="Hipercze">
    <w:name w:val="Hyperlink"/>
    <w:basedOn w:val="Domylnaczcionkaakapitu"/>
    <w:uiPriority w:val="99"/>
    <w:unhideWhenUsed/>
    <w:rsid w:val="00D203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rele.net/plyta-glowna-gigabyte-b360m-d3h-980198/" TargetMode="External"/><Relationship Id="rId18" Type="http://schemas.openxmlformats.org/officeDocument/2006/relationships/hyperlink" Target="https://www.morele.net/plyta-glowna-gigabyte-b360m-d3h-980198/" TargetMode="External"/><Relationship Id="rId26" Type="http://schemas.openxmlformats.org/officeDocument/2006/relationships/hyperlink" Target="https://www.morele.net/plyta-glowna-gigabyte-b360m-d3h-980198/" TargetMode="External"/><Relationship Id="rId39" Type="http://schemas.openxmlformats.org/officeDocument/2006/relationships/hyperlink" Target="https://www.morele.net/karta-graficzna-palit-geforce-gtx-1060-dual-6gb-gddr5-ne51060015j9d-774580/" TargetMode="External"/><Relationship Id="rId21" Type="http://schemas.openxmlformats.org/officeDocument/2006/relationships/hyperlink" Target="https://www.morele.net/plyta-glowna-gigabyte-b360m-d3h-980198/" TargetMode="External"/><Relationship Id="rId34" Type="http://schemas.openxmlformats.org/officeDocument/2006/relationships/hyperlink" Target="https://www.morele.net/karta-graficzna-palit-geforce-gtx-1060-dual-6gb-gddr5-ne51060015j9d-774580/" TargetMode="External"/><Relationship Id="rId42" Type="http://schemas.openxmlformats.org/officeDocument/2006/relationships/hyperlink" Target="https://www.morele.net/karta-graficzna-palit-geforce-gtx-1060-dual-6gb-gddr5-ne51060015j9d-774580/" TargetMode="External"/><Relationship Id="rId47" Type="http://schemas.openxmlformats.org/officeDocument/2006/relationships/hyperlink" Target="https://www.morele.net/karta-graficzna-palit-geforce-gtx-1060-dual-6gb-gddr5-ne51060015j9d-774580/" TargetMode="External"/><Relationship Id="rId50" Type="http://schemas.openxmlformats.org/officeDocument/2006/relationships/hyperlink" Target="https://www.morele.net/pamiec-g-skill-ripjaws-v-ddr4-8gb-4gbx2-2666mhz-cl15-1-2v-f4-2666c15d-8gvr-707287/" TargetMode="External"/><Relationship Id="rId55" Type="http://schemas.openxmlformats.org/officeDocument/2006/relationships/hyperlink" Target="https://www.morele.net/pamiec-g-skill-ripjaws-v-ddr4-8gb-4gbx2-2666mhz-cl15-1-2v-f4-2666c15d-8gvr-707287/" TargetMode="External"/><Relationship Id="rId63" Type="http://schemas.openxmlformats.org/officeDocument/2006/relationships/hyperlink" Target="https://www.morele.net/dysk-toshiba-p300-hdwd110uzsva-860921/" TargetMode="External"/><Relationship Id="rId68" Type="http://schemas.openxmlformats.org/officeDocument/2006/relationships/hyperlink" Target="https://www.morele.net/dysk-toshiba-p300-hdwd110uzsva-860921/" TargetMode="External"/><Relationship Id="rId76" Type="http://schemas.openxmlformats.org/officeDocument/2006/relationships/hyperlink" Target="https://www.morele.net/dysk-ssd-goodram-irdm-pro-240gb-sata3-irp-ssdpr-s25b-240-1813250/" TargetMode="External"/><Relationship Id="rId84" Type="http://schemas.openxmlformats.org/officeDocument/2006/relationships/hyperlink" Target="https://www.morele.net/zasilacz-xfx-core-ts-450w-p1-450s-gren-1688057/" TargetMode="External"/><Relationship Id="rId89" Type="http://schemas.openxmlformats.org/officeDocument/2006/relationships/hyperlink" Target="https://www.morele.net/zasilacz-xfx-core-ts-450w-p1-450s-gren-1688057/" TargetMode="External"/><Relationship Id="rId7" Type="http://schemas.openxmlformats.org/officeDocument/2006/relationships/endnotes" Target="endnotes.xml"/><Relationship Id="rId71" Type="http://schemas.openxmlformats.org/officeDocument/2006/relationships/hyperlink" Target="https://www.morele.net/dysk-ssd-goodram-irdm-pro-240gb-sata3-irp-ssdpr-s25b-240-1813250/" TargetMode="External"/><Relationship Id="rId92" Type="http://schemas.openxmlformats.org/officeDocument/2006/relationships/hyperlink" Target="https://www.office.xerox.com/software-solutions/apple-airprint/plpl.html" TargetMode="External"/><Relationship Id="rId2" Type="http://schemas.openxmlformats.org/officeDocument/2006/relationships/numbering" Target="numbering.xml"/><Relationship Id="rId16" Type="http://schemas.openxmlformats.org/officeDocument/2006/relationships/hyperlink" Target="https://www.morele.net/plyta-glowna-gigabyte-b360m-d3h-980198/" TargetMode="External"/><Relationship Id="rId29" Type="http://schemas.openxmlformats.org/officeDocument/2006/relationships/hyperlink" Target="https://www.morele.net/plyta-glowna-gigabyte-b360m-d3h-980198/" TargetMode="External"/><Relationship Id="rId11" Type="http://schemas.openxmlformats.org/officeDocument/2006/relationships/hyperlink" Target="https://www.morele.net/plyta-glowna-gigabyte-b360m-d3h-980198/" TargetMode="External"/><Relationship Id="rId24" Type="http://schemas.openxmlformats.org/officeDocument/2006/relationships/hyperlink" Target="https://www.morele.net/plyta-glowna-gigabyte-b360m-d3h-980198/" TargetMode="External"/><Relationship Id="rId32" Type="http://schemas.openxmlformats.org/officeDocument/2006/relationships/hyperlink" Target="https://www.morele.net/karta-graficzna-palit-geforce-gtx-1060-dual-6gb-gddr5-ne51060015j9d-774580/" TargetMode="External"/><Relationship Id="rId37" Type="http://schemas.openxmlformats.org/officeDocument/2006/relationships/hyperlink" Target="https://www.morele.net/karta-graficzna-palit-geforce-gtx-1060-dual-6gb-gddr5-ne51060015j9d-774580/" TargetMode="External"/><Relationship Id="rId40" Type="http://schemas.openxmlformats.org/officeDocument/2006/relationships/hyperlink" Target="https://www.morele.net/karta-graficzna-palit-geforce-gtx-1060-dual-6gb-gddr5-ne51060015j9d-774580/" TargetMode="External"/><Relationship Id="rId45" Type="http://schemas.openxmlformats.org/officeDocument/2006/relationships/hyperlink" Target="https://www.morele.net/karta-graficzna-palit-geforce-gtx-1060-dual-6gb-gddr5-ne51060015j9d-774580/" TargetMode="External"/><Relationship Id="rId53" Type="http://schemas.openxmlformats.org/officeDocument/2006/relationships/hyperlink" Target="https://www.morele.net/pamiec-g-skill-ripjaws-v-ddr4-8gb-4gbx2-2666mhz-cl15-1-2v-f4-2666c15d-8gvr-707287/" TargetMode="External"/><Relationship Id="rId58" Type="http://schemas.openxmlformats.org/officeDocument/2006/relationships/hyperlink" Target="https://www.morele.net/dysk-toshiba-p300-hdwd110uzsva-860921/" TargetMode="External"/><Relationship Id="rId66" Type="http://schemas.openxmlformats.org/officeDocument/2006/relationships/hyperlink" Target="https://www.morele.net/dysk-toshiba-p300-hdwd110uzsva-860921/" TargetMode="External"/><Relationship Id="rId74" Type="http://schemas.openxmlformats.org/officeDocument/2006/relationships/hyperlink" Target="https://www.morele.net/dysk-ssd-goodram-irdm-pro-240gb-sata3-irp-ssdpr-s25b-240-1813250/" TargetMode="External"/><Relationship Id="rId79" Type="http://schemas.openxmlformats.org/officeDocument/2006/relationships/hyperlink" Target="https://www.morele.net/dysk-ssd-goodram-irdm-pro-240gb-sata3-irp-ssdpr-s25b-240-1813250/" TargetMode="External"/><Relationship Id="rId87" Type="http://schemas.openxmlformats.org/officeDocument/2006/relationships/hyperlink" Target="https://www.morele.net/zasilacz-xfx-core-ts-450w-p1-450s-gren-1688057/" TargetMode="External"/><Relationship Id="rId5" Type="http://schemas.openxmlformats.org/officeDocument/2006/relationships/webSettings" Target="webSettings.xml"/><Relationship Id="rId61" Type="http://schemas.openxmlformats.org/officeDocument/2006/relationships/hyperlink" Target="https://www.morele.net/dysk-toshiba-p300-hdwd110uzsva-860921/" TargetMode="External"/><Relationship Id="rId82" Type="http://schemas.openxmlformats.org/officeDocument/2006/relationships/hyperlink" Target="https://www.morele.net/zasilacz-xfx-core-ts-450w-p1-450s-gren-1688057/" TargetMode="External"/><Relationship Id="rId90" Type="http://schemas.openxmlformats.org/officeDocument/2006/relationships/hyperlink" Target="https://www.morele.net/zasilacz-xfx-core-ts-450w-p1-450s-gren-1688057/" TargetMode="External"/><Relationship Id="rId95" Type="http://schemas.openxmlformats.org/officeDocument/2006/relationships/fontTable" Target="fontTable.xml"/><Relationship Id="rId19" Type="http://schemas.openxmlformats.org/officeDocument/2006/relationships/hyperlink" Target="https://www.morele.net/plyta-glowna-gigabyte-b360m-d3h-980198/" TargetMode="External"/><Relationship Id="rId14" Type="http://schemas.openxmlformats.org/officeDocument/2006/relationships/hyperlink" Target="https://www.morele.net/plyta-glowna-gigabyte-b360m-d3h-980198/" TargetMode="External"/><Relationship Id="rId22" Type="http://schemas.openxmlformats.org/officeDocument/2006/relationships/hyperlink" Target="https://www.morele.net/plyta-glowna-gigabyte-b360m-d3h-980198/" TargetMode="External"/><Relationship Id="rId27" Type="http://schemas.openxmlformats.org/officeDocument/2006/relationships/hyperlink" Target="https://www.morele.net/plyta-glowna-gigabyte-b360m-d3h-980198/" TargetMode="External"/><Relationship Id="rId30" Type="http://schemas.openxmlformats.org/officeDocument/2006/relationships/hyperlink" Target="https://www.morele.net/karta-graficzna-palit-geforce-gtx-1060-dual-6gb-gddr5-ne51060015j9d-774580/" TargetMode="External"/><Relationship Id="rId35" Type="http://schemas.openxmlformats.org/officeDocument/2006/relationships/hyperlink" Target="https://www.morele.net/karta-graficzna-palit-geforce-gtx-1060-dual-6gb-gddr5-ne51060015j9d-774580/" TargetMode="External"/><Relationship Id="rId43" Type="http://schemas.openxmlformats.org/officeDocument/2006/relationships/hyperlink" Target="https://www.morele.net/karta-graficzna-palit-geforce-gtx-1060-dual-6gb-gddr5-ne51060015j9d-774580/" TargetMode="External"/><Relationship Id="rId48" Type="http://schemas.openxmlformats.org/officeDocument/2006/relationships/hyperlink" Target="https://www.morele.net/karta-graficzna-palit-geforce-gtx-1060-dual-6gb-gddr5-ne51060015j9d-774580/" TargetMode="External"/><Relationship Id="rId56" Type="http://schemas.openxmlformats.org/officeDocument/2006/relationships/hyperlink" Target="https://www.morele.net/pamiec-g-skill-ripjaws-v-ddr4-8gb-4gbx2-2666mhz-cl15-1-2v-f4-2666c15d-8gvr-707287/" TargetMode="External"/><Relationship Id="rId64" Type="http://schemas.openxmlformats.org/officeDocument/2006/relationships/hyperlink" Target="https://www.morele.net/dysk-toshiba-p300-hdwd110uzsva-860921/" TargetMode="External"/><Relationship Id="rId69" Type="http://schemas.openxmlformats.org/officeDocument/2006/relationships/hyperlink" Target="https://www.morele.net/dysk-toshiba-p300-hdwd110uzsva-860921/" TargetMode="External"/><Relationship Id="rId77" Type="http://schemas.openxmlformats.org/officeDocument/2006/relationships/hyperlink" Target="https://www.morele.net/dysk-ssd-goodram-irdm-pro-240gb-sata3-irp-ssdpr-s25b-240-1813250/" TargetMode="External"/><Relationship Id="rId8" Type="http://schemas.openxmlformats.org/officeDocument/2006/relationships/hyperlink" Target="https://www.morele.net/plyta-glowna-gigabyte-b360m-d3h-980198/" TargetMode="External"/><Relationship Id="rId51" Type="http://schemas.openxmlformats.org/officeDocument/2006/relationships/hyperlink" Target="https://www.morele.net/pamiec-g-skill-ripjaws-v-ddr4-8gb-4gbx2-2666mhz-cl15-1-2v-f4-2666c15d-8gvr-707287/" TargetMode="External"/><Relationship Id="rId72" Type="http://schemas.openxmlformats.org/officeDocument/2006/relationships/hyperlink" Target="https://www.morele.net/dysk-ssd-goodram-irdm-pro-240gb-sata3-irp-ssdpr-s25b-240-1813250/" TargetMode="External"/><Relationship Id="rId80" Type="http://schemas.openxmlformats.org/officeDocument/2006/relationships/hyperlink" Target="https://www.morele.net/zasilacz-xfx-core-ts-450w-p1-450s-gren-1688057/" TargetMode="External"/><Relationship Id="rId85" Type="http://schemas.openxmlformats.org/officeDocument/2006/relationships/hyperlink" Target="https://www.morele.net/zasilacz-xfx-core-ts-450w-p1-450s-gren-1688057/"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morele.net/plyta-glowna-gigabyte-b360m-d3h-980198/" TargetMode="External"/><Relationship Id="rId17" Type="http://schemas.openxmlformats.org/officeDocument/2006/relationships/hyperlink" Target="https://www.morele.net/plyta-glowna-gigabyte-b360m-d3h-980198/" TargetMode="External"/><Relationship Id="rId25" Type="http://schemas.openxmlformats.org/officeDocument/2006/relationships/hyperlink" Target="https://www.morele.net/plyta-glowna-gigabyte-b360m-d3h-980198/" TargetMode="External"/><Relationship Id="rId33" Type="http://schemas.openxmlformats.org/officeDocument/2006/relationships/hyperlink" Target="https://www.morele.net/karta-graficzna-palit-geforce-gtx-1060-dual-6gb-gddr5-ne51060015j9d-774580/" TargetMode="External"/><Relationship Id="rId38" Type="http://schemas.openxmlformats.org/officeDocument/2006/relationships/hyperlink" Target="https://www.morele.net/karta-graficzna-palit-geforce-gtx-1060-dual-6gb-gddr5-ne51060015j9d-774580/" TargetMode="External"/><Relationship Id="rId46" Type="http://schemas.openxmlformats.org/officeDocument/2006/relationships/hyperlink" Target="https://www.morele.net/karta-graficzna-palit-geforce-gtx-1060-dual-6gb-gddr5-ne51060015j9d-774580/" TargetMode="External"/><Relationship Id="rId59" Type="http://schemas.openxmlformats.org/officeDocument/2006/relationships/hyperlink" Target="https://www.morele.net/dysk-toshiba-p300-hdwd110uzsva-860921/" TargetMode="External"/><Relationship Id="rId67" Type="http://schemas.openxmlformats.org/officeDocument/2006/relationships/hyperlink" Target="https://www.morele.net/dysk-toshiba-p300-hdwd110uzsva-860921/" TargetMode="External"/><Relationship Id="rId20" Type="http://schemas.openxmlformats.org/officeDocument/2006/relationships/hyperlink" Target="https://www.morele.net/plyta-glowna-gigabyte-b360m-d3h-980198/" TargetMode="External"/><Relationship Id="rId41" Type="http://schemas.openxmlformats.org/officeDocument/2006/relationships/hyperlink" Target="https://www.morele.net/karta-graficzna-palit-geforce-gtx-1060-dual-6gb-gddr5-ne51060015j9d-774580/" TargetMode="External"/><Relationship Id="rId54" Type="http://schemas.openxmlformats.org/officeDocument/2006/relationships/hyperlink" Target="https://www.morele.net/pamiec-g-skill-ripjaws-v-ddr4-8gb-4gbx2-2666mhz-cl15-1-2v-f4-2666c15d-8gvr-707287/" TargetMode="External"/><Relationship Id="rId62" Type="http://schemas.openxmlformats.org/officeDocument/2006/relationships/hyperlink" Target="https://www.morele.net/dysk-toshiba-p300-hdwd110uzsva-860921/" TargetMode="External"/><Relationship Id="rId70" Type="http://schemas.openxmlformats.org/officeDocument/2006/relationships/hyperlink" Target="https://www.morele.net/dysk-ssd-goodram-irdm-pro-240gb-sata3-irp-ssdpr-s25b-240-1813250/" TargetMode="External"/><Relationship Id="rId75" Type="http://schemas.openxmlformats.org/officeDocument/2006/relationships/hyperlink" Target="https://www.morele.net/dysk-ssd-goodram-irdm-pro-240gb-sata3-irp-ssdpr-s25b-240-1813250/" TargetMode="External"/><Relationship Id="rId83" Type="http://schemas.openxmlformats.org/officeDocument/2006/relationships/hyperlink" Target="https://www.morele.net/zasilacz-xfx-core-ts-450w-p1-450s-gren-1688057/" TargetMode="External"/><Relationship Id="rId88" Type="http://schemas.openxmlformats.org/officeDocument/2006/relationships/hyperlink" Target="https://www.morele.net/zasilacz-xfx-core-ts-450w-p1-450s-gren-1688057/" TargetMode="External"/><Relationship Id="rId91" Type="http://schemas.openxmlformats.org/officeDocument/2006/relationships/hyperlink" Target="https://www.morele.net/zasilacz-xfx-core-ts-450w-p1-450s-gren-1688057/"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orele.net/plyta-glowna-gigabyte-b360m-d3h-980198/" TargetMode="External"/><Relationship Id="rId23" Type="http://schemas.openxmlformats.org/officeDocument/2006/relationships/hyperlink" Target="https://www.morele.net/plyta-glowna-gigabyte-b360m-d3h-980198/" TargetMode="External"/><Relationship Id="rId28" Type="http://schemas.openxmlformats.org/officeDocument/2006/relationships/hyperlink" Target="https://www.morele.net/plyta-glowna-gigabyte-b360m-d3h-980198/" TargetMode="External"/><Relationship Id="rId36" Type="http://schemas.openxmlformats.org/officeDocument/2006/relationships/hyperlink" Target="https://www.morele.net/karta-graficzna-palit-geforce-gtx-1060-dual-6gb-gddr5-ne51060015j9d-774580/" TargetMode="External"/><Relationship Id="rId49" Type="http://schemas.openxmlformats.org/officeDocument/2006/relationships/hyperlink" Target="https://www.morele.net/pamiec-g-skill-ripjaws-v-ddr4-8gb-4gbx2-2666mhz-cl15-1-2v-f4-2666c15d-8gvr-707287/" TargetMode="External"/><Relationship Id="rId57" Type="http://schemas.openxmlformats.org/officeDocument/2006/relationships/hyperlink" Target="https://www.morele.net/pamiec-g-skill-ripjaws-v-ddr4-8gb-4gbx2-2666mhz-cl15-1-2v-f4-2666c15d-8gvr-707287/" TargetMode="External"/><Relationship Id="rId10" Type="http://schemas.openxmlformats.org/officeDocument/2006/relationships/hyperlink" Target="https://www.morele.net/plyta-glowna-gigabyte-b360m-d3h-980198/" TargetMode="External"/><Relationship Id="rId31" Type="http://schemas.openxmlformats.org/officeDocument/2006/relationships/hyperlink" Target="https://www.morele.net/karta-graficzna-palit-geforce-gtx-1060-dual-6gb-gddr5-ne51060015j9d-774580/" TargetMode="External"/><Relationship Id="rId44" Type="http://schemas.openxmlformats.org/officeDocument/2006/relationships/hyperlink" Target="https://www.morele.net/karta-graficzna-palit-geforce-gtx-1060-dual-6gb-gddr5-ne51060015j9d-774580/" TargetMode="External"/><Relationship Id="rId52" Type="http://schemas.openxmlformats.org/officeDocument/2006/relationships/hyperlink" Target="https://www.morele.net/pamiec-g-skill-ripjaws-v-ddr4-8gb-4gbx2-2666mhz-cl15-1-2v-f4-2666c15d-8gvr-707287/" TargetMode="External"/><Relationship Id="rId60" Type="http://schemas.openxmlformats.org/officeDocument/2006/relationships/hyperlink" Target="https://www.morele.net/dysk-toshiba-p300-hdwd110uzsva-860921/" TargetMode="External"/><Relationship Id="rId65" Type="http://schemas.openxmlformats.org/officeDocument/2006/relationships/hyperlink" Target="https://www.morele.net/dysk-toshiba-p300-hdwd110uzsva-860921/" TargetMode="External"/><Relationship Id="rId73" Type="http://schemas.openxmlformats.org/officeDocument/2006/relationships/hyperlink" Target="https://www.morele.net/dysk-ssd-goodram-irdm-pro-240gb-sata3-irp-ssdpr-s25b-240-1813250/" TargetMode="External"/><Relationship Id="rId78" Type="http://schemas.openxmlformats.org/officeDocument/2006/relationships/hyperlink" Target="https://www.morele.net/dysk-ssd-goodram-irdm-pro-240gb-sata3-irp-ssdpr-s25b-240-1813250/" TargetMode="External"/><Relationship Id="rId81" Type="http://schemas.openxmlformats.org/officeDocument/2006/relationships/hyperlink" Target="https://www.morele.net/zasilacz-xfx-core-ts-450w-p1-450s-gren-1688057/" TargetMode="External"/><Relationship Id="rId86" Type="http://schemas.openxmlformats.org/officeDocument/2006/relationships/hyperlink" Target="https://www.morele.net/zasilacz-xfx-core-ts-450w-p1-450s-gren-1688057/"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rele.net/plyta-glowna-gigabyte-b360m-d3h-98019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BF0E-D999-4DDE-8ADF-5E60FD5F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8250</Words>
  <Characters>49502</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Anna Paśniczek</cp:lastModifiedBy>
  <cp:revision>5</cp:revision>
  <cp:lastPrinted>2018-07-24T08:29:00Z</cp:lastPrinted>
  <dcterms:created xsi:type="dcterms:W3CDTF">2018-07-24T08:27:00Z</dcterms:created>
  <dcterms:modified xsi:type="dcterms:W3CDTF">2018-07-24T12:55:00Z</dcterms:modified>
</cp:coreProperties>
</file>